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3C9E0" w14:textId="0C4D87B0" w:rsidR="00C14844" w:rsidRPr="00C14844" w:rsidRDefault="00C14844" w:rsidP="0088093E">
      <w:pPr>
        <w:ind w:left="720" w:hanging="360"/>
        <w:jc w:val="both"/>
        <w:rPr>
          <w:b/>
          <w:bCs/>
          <w:sz w:val="44"/>
          <w:szCs w:val="44"/>
          <w:u w:val="single"/>
        </w:rPr>
      </w:pPr>
      <w:r>
        <w:tab/>
      </w:r>
      <w:r>
        <w:tab/>
      </w:r>
      <w:r>
        <w:tab/>
      </w:r>
      <w:r>
        <w:tab/>
      </w:r>
      <w:r w:rsidRPr="00C14844">
        <w:rPr>
          <w:b/>
          <w:bCs/>
          <w:sz w:val="44"/>
          <w:szCs w:val="44"/>
          <w:u w:val="single"/>
        </w:rPr>
        <w:t>Practice Problem Set 1</w:t>
      </w:r>
      <w:r>
        <w:rPr>
          <w:b/>
          <w:bCs/>
          <w:sz w:val="44"/>
          <w:szCs w:val="44"/>
          <w:u w:val="single"/>
        </w:rPr>
        <w:t xml:space="preserve"> (NSP)</w:t>
      </w:r>
    </w:p>
    <w:p w14:paraId="43C8D325" w14:textId="74732F31" w:rsidR="0088093E" w:rsidRDefault="0088093E" w:rsidP="0088093E">
      <w:pPr>
        <w:pStyle w:val="ListParagraph"/>
        <w:numPr>
          <w:ilvl w:val="0"/>
          <w:numId w:val="5"/>
        </w:numPr>
        <w:jc w:val="both"/>
        <w:rPr>
          <w:rFonts w:ascii="Arial" w:hAnsi="Arial" w:cs="Arial"/>
          <w:sz w:val="24"/>
          <w:szCs w:val="24"/>
        </w:rPr>
      </w:pPr>
      <w:r w:rsidRPr="0088093E">
        <w:rPr>
          <w:rFonts w:ascii="Arial" w:hAnsi="Arial" w:cs="Arial"/>
          <w:sz w:val="24"/>
          <w:szCs w:val="24"/>
        </w:rPr>
        <w:t>I</w:t>
      </w:r>
      <w:r w:rsidRPr="0088093E">
        <w:rPr>
          <w:rFonts w:ascii="Arial" w:hAnsi="Arial" w:cs="Arial"/>
          <w:sz w:val="24"/>
          <w:szCs w:val="24"/>
        </w:rPr>
        <w:t xml:space="preserve">n a CFUF system at the steady state, the film theory is valid. The real retention is 0.5&lt;Rr&lt;0.8. Depending on the turbulence in the flow channel, </w:t>
      </w:r>
      <w:proofErr w:type="spellStart"/>
      <w:r w:rsidRPr="0088093E">
        <w:rPr>
          <w:rFonts w:ascii="Arial" w:hAnsi="Arial" w:cs="Arial"/>
          <w:sz w:val="24"/>
          <w:szCs w:val="24"/>
        </w:rPr>
        <w:t>v</w:t>
      </w:r>
      <w:r w:rsidRPr="0088093E">
        <w:rPr>
          <w:rFonts w:ascii="Arial" w:hAnsi="Arial" w:cs="Arial"/>
          <w:sz w:val="24"/>
          <w:szCs w:val="24"/>
          <w:vertAlign w:val="subscript"/>
        </w:rPr>
        <w:t>w</w:t>
      </w:r>
      <w:proofErr w:type="spellEnd"/>
      <w:r w:rsidRPr="0088093E">
        <w:rPr>
          <w:rFonts w:ascii="Arial" w:hAnsi="Arial" w:cs="Arial"/>
          <w:sz w:val="24"/>
          <w:szCs w:val="24"/>
        </w:rPr>
        <w:t>/k is (</w:t>
      </w:r>
      <w:proofErr w:type="spellStart"/>
      <w:r w:rsidRPr="0088093E">
        <w:rPr>
          <w:rFonts w:ascii="Arial" w:hAnsi="Arial" w:cs="Arial"/>
          <w:sz w:val="24"/>
          <w:szCs w:val="24"/>
        </w:rPr>
        <w:t>i</w:t>
      </w:r>
      <w:proofErr w:type="spellEnd"/>
      <w:r w:rsidRPr="0088093E">
        <w:rPr>
          <w:rFonts w:ascii="Arial" w:hAnsi="Arial" w:cs="Arial"/>
          <w:sz w:val="24"/>
          <w:szCs w:val="24"/>
        </w:rPr>
        <w:t>) 1; (ii) 0.5 and (iii) 2. Find the bounds on observed retention in three cases separately.</w:t>
      </w:r>
    </w:p>
    <w:p w14:paraId="4B7CF6EF" w14:textId="77777777" w:rsidR="0088093E" w:rsidRPr="0088093E" w:rsidRDefault="0088093E" w:rsidP="0088093E">
      <w:pPr>
        <w:pStyle w:val="ListParagraph"/>
        <w:jc w:val="both"/>
        <w:rPr>
          <w:rFonts w:ascii="Arial" w:hAnsi="Arial" w:cs="Arial"/>
          <w:sz w:val="24"/>
          <w:szCs w:val="24"/>
        </w:rPr>
      </w:pPr>
    </w:p>
    <w:p w14:paraId="2815C108" w14:textId="77133DA9" w:rsidR="0088093E" w:rsidRPr="0088093E" w:rsidRDefault="0088093E" w:rsidP="0088093E">
      <w:pPr>
        <w:pStyle w:val="ListParagraph"/>
        <w:numPr>
          <w:ilvl w:val="0"/>
          <w:numId w:val="5"/>
        </w:numPr>
        <w:spacing w:after="200" w:line="276" w:lineRule="auto"/>
        <w:jc w:val="both"/>
        <w:rPr>
          <w:rFonts w:ascii="Arial" w:hAnsi="Arial" w:cs="Arial"/>
          <w:sz w:val="24"/>
          <w:szCs w:val="24"/>
        </w:rPr>
      </w:pPr>
      <w:r w:rsidRPr="0088093E">
        <w:rPr>
          <w:rFonts w:ascii="Arial" w:hAnsi="Arial" w:cs="Arial"/>
          <w:sz w:val="24"/>
          <w:szCs w:val="24"/>
        </w:rPr>
        <w:t>Seawater is desalinated by reverse osmosis in a flat sheet rectangular membrane cell of half height 2 mm. Feed concentration of salt (NaCl) is 30 kg/m</w:t>
      </w:r>
      <w:r w:rsidRPr="0088093E">
        <w:rPr>
          <w:rFonts w:ascii="Arial" w:hAnsi="Arial" w:cs="Arial"/>
          <w:sz w:val="24"/>
          <w:szCs w:val="24"/>
          <w:vertAlign w:val="superscript"/>
        </w:rPr>
        <w:t>3</w:t>
      </w:r>
      <w:r w:rsidRPr="0088093E">
        <w:rPr>
          <w:rFonts w:ascii="Arial" w:hAnsi="Arial" w:cs="Arial"/>
          <w:sz w:val="24"/>
          <w:szCs w:val="24"/>
        </w:rPr>
        <w:t xml:space="preserve">. Assume osmotic pressure model under film theory assumption and at steady state. Osmotic pressure is given as </w:t>
      </w:r>
      <w:r w:rsidRPr="009161D4">
        <w:rPr>
          <w:position w:val="-6"/>
        </w:rPr>
        <w:object w:dxaOrig="1160" w:dyaOrig="279" w14:anchorId="71B28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9pt;height:14.1pt" o:ole="">
            <v:imagedata r:id="rId5" o:title=""/>
          </v:shape>
          <o:OLEObject Type="Embed" ProgID="Equation.DSMT4" ShapeID="_x0000_i1025" DrawAspect="Content" ObjectID="_1799422881" r:id="rId6"/>
        </w:object>
      </w:r>
      <w:r w:rsidRPr="0088093E">
        <w:rPr>
          <w:rFonts w:ascii="Arial" w:hAnsi="Arial" w:cs="Arial"/>
          <w:sz w:val="24"/>
          <w:szCs w:val="24"/>
        </w:rPr>
        <w:t xml:space="preserve">, where, </w:t>
      </w:r>
      <w:r w:rsidRPr="009161D4">
        <w:rPr>
          <w:position w:val="-6"/>
        </w:rPr>
        <w:object w:dxaOrig="220" w:dyaOrig="220" w14:anchorId="69520A7A">
          <v:shape id="_x0000_i1026" type="#_x0000_t75" style="width:10.95pt;height:10.95pt" o:ole="">
            <v:imagedata r:id="rId7" o:title=""/>
          </v:shape>
          <o:OLEObject Type="Embed" ProgID="Equation.DSMT4" ShapeID="_x0000_i1026" DrawAspect="Content" ObjectID="_1799422882" r:id="rId8"/>
        </w:object>
      </w:r>
      <w:r w:rsidRPr="0088093E">
        <w:rPr>
          <w:rFonts w:ascii="Arial" w:hAnsi="Arial" w:cs="Arial"/>
          <w:sz w:val="24"/>
          <w:szCs w:val="24"/>
        </w:rPr>
        <w:t xml:space="preserve">is in Pa and </w:t>
      </w:r>
      <w:r w:rsidRPr="0088093E">
        <w:rPr>
          <w:rFonts w:ascii="Arial" w:hAnsi="Arial" w:cs="Arial"/>
          <w:i/>
          <w:sz w:val="24"/>
          <w:szCs w:val="24"/>
        </w:rPr>
        <w:t>c</w:t>
      </w:r>
      <w:r w:rsidRPr="0088093E">
        <w:rPr>
          <w:rFonts w:ascii="Arial" w:hAnsi="Arial" w:cs="Arial"/>
          <w:sz w:val="24"/>
          <w:szCs w:val="24"/>
        </w:rPr>
        <w:t xml:space="preserve"> is in kg/m</w:t>
      </w:r>
      <w:r w:rsidRPr="0088093E">
        <w:rPr>
          <w:rFonts w:ascii="Arial" w:hAnsi="Arial" w:cs="Arial"/>
          <w:sz w:val="24"/>
          <w:szCs w:val="24"/>
          <w:vertAlign w:val="superscript"/>
        </w:rPr>
        <w:t>3</w:t>
      </w:r>
      <w:r w:rsidRPr="0088093E">
        <w:rPr>
          <w:rFonts w:ascii="Arial" w:hAnsi="Arial" w:cs="Arial"/>
          <w:sz w:val="24"/>
          <w:szCs w:val="24"/>
        </w:rPr>
        <w:t>. Permeation of salt through the membrane is governed by solution diffusion model given as</w:t>
      </w:r>
      <w:r w:rsidRPr="009161D4">
        <w:rPr>
          <w:position w:val="-16"/>
        </w:rPr>
        <w:object w:dxaOrig="1760" w:dyaOrig="440" w14:anchorId="0B68EAD3">
          <v:shape id="_x0000_i1027" type="#_x0000_t75" style="width:87.9pt;height:21.9pt" o:ole="">
            <v:imagedata r:id="rId9" o:title=""/>
          </v:shape>
          <o:OLEObject Type="Embed" ProgID="Equation.DSMT4" ShapeID="_x0000_i1027" DrawAspect="Content" ObjectID="_1799422883" r:id="rId10"/>
        </w:object>
      </w:r>
      <w:r w:rsidRPr="0088093E">
        <w:rPr>
          <w:rFonts w:ascii="Arial" w:hAnsi="Arial" w:cs="Arial"/>
          <w:sz w:val="24"/>
          <w:szCs w:val="24"/>
        </w:rPr>
        <w:t xml:space="preserve">, where, </w:t>
      </w:r>
      <w:proofErr w:type="spellStart"/>
      <w:r w:rsidRPr="0088093E">
        <w:rPr>
          <w:rFonts w:ascii="Arial" w:hAnsi="Arial" w:cs="Arial"/>
          <w:i/>
          <w:sz w:val="24"/>
          <w:szCs w:val="24"/>
        </w:rPr>
        <w:t>v</w:t>
      </w:r>
      <w:r w:rsidRPr="0088093E">
        <w:rPr>
          <w:rFonts w:ascii="Arial" w:hAnsi="Arial" w:cs="Arial"/>
          <w:i/>
          <w:sz w:val="24"/>
          <w:szCs w:val="24"/>
          <w:vertAlign w:val="subscript"/>
        </w:rPr>
        <w:t>w</w:t>
      </w:r>
      <w:proofErr w:type="spellEnd"/>
      <w:r w:rsidRPr="0088093E">
        <w:rPr>
          <w:rFonts w:ascii="Arial" w:hAnsi="Arial" w:cs="Arial"/>
          <w:sz w:val="24"/>
          <w:szCs w:val="24"/>
        </w:rPr>
        <w:t xml:space="preserve"> is permeate flux, c</w:t>
      </w:r>
      <w:r w:rsidRPr="0088093E">
        <w:rPr>
          <w:rFonts w:ascii="Arial" w:hAnsi="Arial" w:cs="Arial"/>
          <w:sz w:val="24"/>
          <w:szCs w:val="24"/>
          <w:vertAlign w:val="subscript"/>
        </w:rPr>
        <w:t>m</w:t>
      </w:r>
      <w:r w:rsidRPr="0088093E">
        <w:rPr>
          <w:rFonts w:ascii="Arial" w:hAnsi="Arial" w:cs="Arial"/>
          <w:sz w:val="24"/>
          <w:szCs w:val="24"/>
        </w:rPr>
        <w:t xml:space="preserve"> and c</w:t>
      </w:r>
      <w:r w:rsidRPr="0088093E">
        <w:rPr>
          <w:rFonts w:ascii="Arial" w:hAnsi="Arial" w:cs="Arial"/>
          <w:sz w:val="24"/>
          <w:szCs w:val="24"/>
          <w:vertAlign w:val="subscript"/>
        </w:rPr>
        <w:t>p</w:t>
      </w:r>
      <w:r w:rsidRPr="0088093E">
        <w:rPr>
          <w:rFonts w:ascii="Arial" w:hAnsi="Arial" w:cs="Arial"/>
          <w:sz w:val="24"/>
          <w:szCs w:val="24"/>
        </w:rPr>
        <w:t xml:space="preserve"> are solute concentration on membrane surface and in permeate; B=10</w:t>
      </w:r>
      <w:r w:rsidRPr="0088093E">
        <w:rPr>
          <w:rFonts w:ascii="Arial" w:hAnsi="Arial" w:cs="Arial"/>
          <w:sz w:val="24"/>
          <w:szCs w:val="24"/>
          <w:vertAlign w:val="superscript"/>
        </w:rPr>
        <w:t>-6</w:t>
      </w:r>
      <w:r w:rsidRPr="0088093E">
        <w:rPr>
          <w:rFonts w:ascii="Arial" w:hAnsi="Arial" w:cs="Arial"/>
          <w:sz w:val="24"/>
          <w:szCs w:val="24"/>
        </w:rPr>
        <w:t>kg/m</w:t>
      </w:r>
      <w:r w:rsidRPr="0088093E">
        <w:rPr>
          <w:rFonts w:ascii="Arial" w:hAnsi="Arial" w:cs="Arial"/>
          <w:sz w:val="24"/>
          <w:szCs w:val="24"/>
          <w:vertAlign w:val="superscript"/>
        </w:rPr>
        <w:t>2</w:t>
      </w:r>
      <w:r w:rsidRPr="0088093E">
        <w:rPr>
          <w:rFonts w:ascii="Arial" w:hAnsi="Arial" w:cs="Arial"/>
          <w:sz w:val="24"/>
          <w:szCs w:val="24"/>
        </w:rPr>
        <w:t xml:space="preserve">.s. Membrane permeability, </w:t>
      </w:r>
      <w:proofErr w:type="spellStart"/>
      <w:r w:rsidRPr="0088093E">
        <w:rPr>
          <w:rFonts w:ascii="Arial" w:hAnsi="Arial" w:cs="Arial"/>
          <w:sz w:val="24"/>
          <w:szCs w:val="24"/>
        </w:rPr>
        <w:t>L</w:t>
      </w:r>
      <w:r w:rsidRPr="0088093E">
        <w:rPr>
          <w:rFonts w:ascii="Arial" w:hAnsi="Arial" w:cs="Arial"/>
          <w:sz w:val="24"/>
          <w:szCs w:val="24"/>
          <w:vertAlign w:val="subscript"/>
        </w:rPr>
        <w:t>p</w:t>
      </w:r>
      <w:proofErr w:type="spellEnd"/>
      <w:r w:rsidRPr="0088093E">
        <w:rPr>
          <w:rFonts w:ascii="Arial" w:hAnsi="Arial" w:cs="Arial"/>
          <w:sz w:val="24"/>
          <w:szCs w:val="24"/>
        </w:rPr>
        <w:t>=8x10</w:t>
      </w:r>
      <w:r w:rsidRPr="0088093E">
        <w:rPr>
          <w:rFonts w:ascii="Arial" w:hAnsi="Arial" w:cs="Arial"/>
          <w:sz w:val="24"/>
          <w:szCs w:val="24"/>
          <w:vertAlign w:val="superscript"/>
        </w:rPr>
        <w:t>-12</w:t>
      </w:r>
      <w:r w:rsidRPr="0088093E">
        <w:rPr>
          <w:rFonts w:ascii="Arial" w:hAnsi="Arial" w:cs="Arial"/>
          <w:sz w:val="24"/>
          <w:szCs w:val="24"/>
        </w:rPr>
        <w:t xml:space="preserve"> m/</w:t>
      </w:r>
      <w:proofErr w:type="spellStart"/>
      <w:r w:rsidRPr="0088093E">
        <w:rPr>
          <w:rFonts w:ascii="Arial" w:hAnsi="Arial" w:cs="Arial"/>
          <w:sz w:val="24"/>
          <w:szCs w:val="24"/>
        </w:rPr>
        <w:t>Pa.s</w:t>
      </w:r>
      <w:proofErr w:type="spellEnd"/>
      <w:r w:rsidRPr="0088093E">
        <w:rPr>
          <w:rFonts w:ascii="Arial" w:hAnsi="Arial" w:cs="Arial"/>
          <w:sz w:val="24"/>
          <w:szCs w:val="24"/>
        </w:rPr>
        <w:t xml:space="preserve">. Transmembrane pressure drop, </w:t>
      </w:r>
      <w:r w:rsidRPr="003F2253">
        <w:rPr>
          <w:position w:val="-6"/>
        </w:rPr>
        <w:object w:dxaOrig="1320" w:dyaOrig="320" w14:anchorId="530567D5">
          <v:shape id="_x0000_i1028" type="#_x0000_t75" style="width:66pt;height:15.9pt" o:ole="">
            <v:imagedata r:id="rId11" o:title=""/>
          </v:shape>
          <o:OLEObject Type="Embed" ProgID="Equation.DSMT4" ShapeID="_x0000_i1028" DrawAspect="Content" ObjectID="_1799422884" r:id="rId12"/>
        </w:object>
      </w:r>
      <w:r w:rsidRPr="0088093E">
        <w:rPr>
          <w:rFonts w:ascii="Arial" w:hAnsi="Arial" w:cs="Arial"/>
          <w:sz w:val="24"/>
          <w:szCs w:val="24"/>
        </w:rPr>
        <w:t>Pa. Diffusivity of NaCl in water is 1.5x10</w:t>
      </w:r>
      <w:r w:rsidRPr="0088093E">
        <w:rPr>
          <w:rFonts w:ascii="Arial" w:hAnsi="Arial" w:cs="Arial"/>
          <w:sz w:val="24"/>
          <w:szCs w:val="24"/>
          <w:vertAlign w:val="superscript"/>
        </w:rPr>
        <w:t xml:space="preserve">-9 </w:t>
      </w:r>
      <w:r w:rsidRPr="0088093E">
        <w:rPr>
          <w:rFonts w:ascii="Arial" w:hAnsi="Arial" w:cs="Arial"/>
          <w:sz w:val="24"/>
          <w:szCs w:val="24"/>
        </w:rPr>
        <w:t>m</w:t>
      </w:r>
      <w:r w:rsidRPr="0088093E">
        <w:rPr>
          <w:rFonts w:ascii="Arial" w:hAnsi="Arial" w:cs="Arial"/>
          <w:sz w:val="24"/>
          <w:szCs w:val="24"/>
          <w:vertAlign w:val="superscript"/>
        </w:rPr>
        <w:t>2</w:t>
      </w:r>
      <w:r w:rsidRPr="0088093E">
        <w:rPr>
          <w:rFonts w:ascii="Arial" w:hAnsi="Arial" w:cs="Arial"/>
          <w:sz w:val="24"/>
          <w:szCs w:val="24"/>
        </w:rPr>
        <w:t xml:space="preserve">/s. Solution density and viscosity are same as those of water. Flow inside the channel is turbulent and Sherwood number relation is </w:t>
      </w:r>
      <w:r w:rsidRPr="009161D4">
        <w:rPr>
          <w:position w:val="-14"/>
        </w:rPr>
        <w:object w:dxaOrig="2480" w:dyaOrig="440" w14:anchorId="116D45A7">
          <v:shape id="_x0000_i1029" type="#_x0000_t75" style="width:123.9pt;height:21.9pt" o:ole="">
            <v:imagedata r:id="rId13" o:title=""/>
          </v:shape>
          <o:OLEObject Type="Embed" ProgID="Equation.DSMT4" ShapeID="_x0000_i1029" DrawAspect="Content" ObjectID="_1799422885" r:id="rId14"/>
        </w:object>
      </w:r>
      <w:r w:rsidRPr="0088093E">
        <w:rPr>
          <w:rFonts w:ascii="Arial" w:hAnsi="Arial" w:cs="Arial"/>
          <w:sz w:val="24"/>
          <w:szCs w:val="24"/>
        </w:rPr>
        <w:t xml:space="preserve">. Average </w:t>
      </w:r>
      <w:proofErr w:type="gramStart"/>
      <w:r w:rsidRPr="0088093E">
        <w:rPr>
          <w:rFonts w:ascii="Arial" w:hAnsi="Arial" w:cs="Arial"/>
          <w:sz w:val="24"/>
          <w:szCs w:val="24"/>
        </w:rPr>
        <w:t>cross sectional</w:t>
      </w:r>
      <w:proofErr w:type="gramEnd"/>
      <w:r w:rsidRPr="0088093E">
        <w:rPr>
          <w:rFonts w:ascii="Arial" w:hAnsi="Arial" w:cs="Arial"/>
          <w:sz w:val="24"/>
          <w:szCs w:val="24"/>
        </w:rPr>
        <w:t xml:space="preserve"> velocity inside the channel is 1.5 m/s. </w:t>
      </w:r>
    </w:p>
    <w:p w14:paraId="11A1BE82" w14:textId="659B0D92" w:rsidR="005A1345" w:rsidRDefault="0088093E" w:rsidP="0088093E">
      <w:pPr>
        <w:pStyle w:val="ListParagraph"/>
        <w:jc w:val="both"/>
        <w:rPr>
          <w:rFonts w:ascii="Arial" w:hAnsi="Arial" w:cs="Arial"/>
          <w:sz w:val="24"/>
          <w:szCs w:val="24"/>
        </w:rPr>
      </w:pPr>
      <w:r>
        <w:rPr>
          <w:rFonts w:ascii="Arial" w:hAnsi="Arial" w:cs="Arial"/>
          <w:sz w:val="24"/>
          <w:szCs w:val="24"/>
        </w:rPr>
        <w:t>Find the (</w:t>
      </w:r>
      <w:proofErr w:type="spellStart"/>
      <w:r>
        <w:rPr>
          <w:rFonts w:ascii="Arial" w:hAnsi="Arial" w:cs="Arial"/>
          <w:sz w:val="24"/>
          <w:szCs w:val="24"/>
        </w:rPr>
        <w:t>i</w:t>
      </w:r>
      <w:proofErr w:type="spellEnd"/>
      <w:r>
        <w:rPr>
          <w:rFonts w:ascii="Arial" w:hAnsi="Arial" w:cs="Arial"/>
          <w:sz w:val="24"/>
          <w:szCs w:val="24"/>
        </w:rPr>
        <w:t>) permeate flux; (ii) observed and real rejection of salt.</w:t>
      </w:r>
    </w:p>
    <w:p w14:paraId="47F33BCF" w14:textId="77777777" w:rsidR="0088093E" w:rsidRDefault="0088093E" w:rsidP="0088093E">
      <w:pPr>
        <w:pStyle w:val="ListParagraph"/>
        <w:jc w:val="both"/>
        <w:rPr>
          <w:rFonts w:ascii="Arial" w:hAnsi="Arial" w:cs="Arial"/>
          <w:sz w:val="24"/>
          <w:szCs w:val="24"/>
        </w:rPr>
      </w:pPr>
    </w:p>
    <w:p w14:paraId="13ABFB48" w14:textId="1A3D54F3" w:rsidR="0088093E" w:rsidRDefault="0088093E" w:rsidP="0088093E">
      <w:pPr>
        <w:pStyle w:val="ListParagraph"/>
        <w:numPr>
          <w:ilvl w:val="0"/>
          <w:numId w:val="5"/>
        </w:numPr>
        <w:jc w:val="both"/>
        <w:rPr>
          <w:rFonts w:ascii="Arial" w:hAnsi="Arial" w:cs="Arial"/>
          <w:sz w:val="24"/>
          <w:szCs w:val="24"/>
        </w:rPr>
      </w:pPr>
      <w:r w:rsidRPr="0088093E">
        <w:rPr>
          <w:rFonts w:ascii="Arial" w:hAnsi="Arial" w:cs="Arial"/>
          <w:sz w:val="24"/>
          <w:szCs w:val="24"/>
        </w:rPr>
        <w:t>A steady state cross flow filtration occurs in a rectangular channel and consider stagnant film theory. The solute diffusivity in the mass transfer boundary layer varies as D=D</w:t>
      </w:r>
      <w:r w:rsidRPr="0088093E">
        <w:rPr>
          <w:rFonts w:ascii="Arial" w:hAnsi="Arial" w:cs="Arial"/>
          <w:sz w:val="24"/>
          <w:szCs w:val="24"/>
          <w:vertAlign w:val="subscript"/>
        </w:rPr>
        <w:t>0</w:t>
      </w:r>
      <w:r w:rsidRPr="0088093E">
        <w:rPr>
          <w:rFonts w:ascii="Arial" w:hAnsi="Arial" w:cs="Arial"/>
          <w:sz w:val="24"/>
          <w:szCs w:val="24"/>
        </w:rPr>
        <w:t>(1+k</w:t>
      </w:r>
      <w:r w:rsidRPr="0088093E">
        <w:rPr>
          <w:rFonts w:ascii="Arial" w:hAnsi="Arial" w:cs="Arial"/>
          <w:sz w:val="24"/>
          <w:szCs w:val="24"/>
          <w:vertAlign w:val="subscript"/>
        </w:rPr>
        <w:t>1</w:t>
      </w:r>
      <w:r w:rsidRPr="0088093E">
        <w:rPr>
          <w:rFonts w:ascii="Arial" w:hAnsi="Arial" w:cs="Arial"/>
          <w:sz w:val="24"/>
          <w:szCs w:val="24"/>
        </w:rPr>
        <w:t>C). The feed concentration is C</w:t>
      </w:r>
      <w:r w:rsidRPr="0088093E">
        <w:rPr>
          <w:rFonts w:ascii="Arial" w:hAnsi="Arial" w:cs="Arial"/>
          <w:sz w:val="24"/>
          <w:szCs w:val="24"/>
          <w:vertAlign w:val="subscript"/>
        </w:rPr>
        <w:t>0</w:t>
      </w:r>
      <w:r w:rsidRPr="0088093E">
        <w:rPr>
          <w:rFonts w:ascii="Arial" w:hAnsi="Arial" w:cs="Arial"/>
          <w:sz w:val="24"/>
          <w:szCs w:val="24"/>
        </w:rPr>
        <w:t xml:space="preserve">, permeate flux </w:t>
      </w:r>
      <w:proofErr w:type="spellStart"/>
      <w:r w:rsidRPr="0088093E">
        <w:rPr>
          <w:rFonts w:ascii="Arial" w:hAnsi="Arial" w:cs="Arial"/>
          <w:sz w:val="24"/>
          <w:szCs w:val="24"/>
        </w:rPr>
        <w:t>v</w:t>
      </w:r>
      <w:r w:rsidRPr="0088093E">
        <w:rPr>
          <w:rFonts w:ascii="Arial" w:hAnsi="Arial" w:cs="Arial"/>
          <w:sz w:val="24"/>
          <w:szCs w:val="24"/>
          <w:vertAlign w:val="subscript"/>
        </w:rPr>
        <w:t>w</w:t>
      </w:r>
      <w:proofErr w:type="spellEnd"/>
      <w:r w:rsidRPr="0088093E">
        <w:rPr>
          <w:rFonts w:ascii="Arial" w:hAnsi="Arial" w:cs="Arial"/>
          <w:sz w:val="24"/>
          <w:szCs w:val="24"/>
        </w:rPr>
        <w:t xml:space="preserve"> and mass transfer coefficient k (defined as the ratio of D</w:t>
      </w:r>
      <w:r w:rsidRPr="0088093E">
        <w:rPr>
          <w:rFonts w:ascii="Arial" w:hAnsi="Arial" w:cs="Arial"/>
          <w:sz w:val="24"/>
          <w:szCs w:val="24"/>
          <w:vertAlign w:val="subscript"/>
        </w:rPr>
        <w:t>0</w:t>
      </w:r>
      <w:r w:rsidRPr="0088093E">
        <w:rPr>
          <w:rFonts w:ascii="Arial" w:hAnsi="Arial" w:cs="Arial"/>
          <w:sz w:val="24"/>
          <w:szCs w:val="24"/>
        </w:rPr>
        <w:t xml:space="preserve"> and thickness of boundary layer). Derive an expression of permeate flux in terms of above quantities, observed retention (R</w:t>
      </w:r>
      <w:r w:rsidRPr="0088093E">
        <w:rPr>
          <w:rFonts w:ascii="Arial" w:hAnsi="Arial" w:cs="Arial"/>
          <w:sz w:val="24"/>
          <w:szCs w:val="24"/>
          <w:vertAlign w:val="subscript"/>
        </w:rPr>
        <w:t>0</w:t>
      </w:r>
      <w:r w:rsidRPr="0088093E">
        <w:rPr>
          <w:rFonts w:ascii="Arial" w:hAnsi="Arial" w:cs="Arial"/>
          <w:sz w:val="24"/>
          <w:szCs w:val="24"/>
        </w:rPr>
        <w:t>) and real retention (R</w:t>
      </w:r>
      <w:r w:rsidRPr="0088093E">
        <w:rPr>
          <w:rFonts w:ascii="Arial" w:hAnsi="Arial" w:cs="Arial"/>
          <w:sz w:val="24"/>
          <w:szCs w:val="24"/>
          <w:vertAlign w:val="subscript"/>
        </w:rPr>
        <w:t>r</w:t>
      </w:r>
      <w:r w:rsidRPr="0088093E">
        <w:rPr>
          <w:rFonts w:ascii="Arial" w:hAnsi="Arial" w:cs="Arial"/>
          <w:sz w:val="24"/>
          <w:szCs w:val="24"/>
        </w:rPr>
        <w:t>).</w:t>
      </w:r>
    </w:p>
    <w:p w14:paraId="3AC5994C" w14:textId="77777777" w:rsidR="0088093E" w:rsidRPr="0088093E" w:rsidRDefault="0088093E" w:rsidP="0088093E">
      <w:pPr>
        <w:pStyle w:val="ListParagraph"/>
        <w:jc w:val="both"/>
        <w:rPr>
          <w:rFonts w:ascii="Arial" w:hAnsi="Arial" w:cs="Arial"/>
          <w:sz w:val="24"/>
          <w:szCs w:val="24"/>
        </w:rPr>
      </w:pPr>
    </w:p>
    <w:p w14:paraId="37B9AE09" w14:textId="0C24FD69" w:rsidR="0088093E" w:rsidRDefault="0088093E" w:rsidP="0088093E">
      <w:pPr>
        <w:pStyle w:val="ListParagraph"/>
        <w:numPr>
          <w:ilvl w:val="0"/>
          <w:numId w:val="5"/>
        </w:numPr>
        <w:jc w:val="both"/>
        <w:rPr>
          <w:rFonts w:ascii="Arial" w:hAnsi="Arial" w:cs="Arial"/>
          <w:sz w:val="24"/>
          <w:szCs w:val="24"/>
        </w:rPr>
      </w:pPr>
      <w:r w:rsidRPr="0088093E">
        <w:rPr>
          <w:rFonts w:ascii="Arial" w:hAnsi="Arial" w:cs="Arial"/>
          <w:sz w:val="24"/>
          <w:szCs w:val="24"/>
        </w:rPr>
        <w:t>For a steady state nanofiltration system, the filtration is osmotic pressure controlled and the permeation through the membrane is governed by the solution diffusion model. In such system, the real retention is not constant. Prove that (</w:t>
      </w:r>
      <w:proofErr w:type="spellStart"/>
      <w:r w:rsidRPr="0088093E">
        <w:rPr>
          <w:rFonts w:ascii="Arial" w:hAnsi="Arial" w:cs="Arial"/>
          <w:sz w:val="24"/>
          <w:szCs w:val="24"/>
        </w:rPr>
        <w:t>i</w:t>
      </w:r>
      <w:proofErr w:type="spellEnd"/>
      <w:r w:rsidRPr="0088093E">
        <w:rPr>
          <w:rFonts w:ascii="Arial" w:hAnsi="Arial" w:cs="Arial"/>
          <w:sz w:val="24"/>
          <w:szCs w:val="24"/>
        </w:rPr>
        <w:t>) the real retention tends to 1 for transmembrane pressure drop much higher than the osmotic pressure difference across the membrane (</w:t>
      </w:r>
      <w:r w:rsidRPr="00FA6745">
        <w:rPr>
          <w:position w:val="-6"/>
        </w:rPr>
        <w:object w:dxaOrig="1060" w:dyaOrig="279" w14:anchorId="69566A74">
          <v:shape id="_x0000_i1045" type="#_x0000_t75" style="width:52.95pt;height:13.75pt" o:ole="">
            <v:imagedata r:id="rId15" o:title=""/>
          </v:shape>
          <o:OLEObject Type="Embed" ProgID="Equation.DSMT4" ShapeID="_x0000_i1045" DrawAspect="Content" ObjectID="_1799422886" r:id="rId16"/>
        </w:object>
      </w:r>
      <w:r w:rsidRPr="0088093E">
        <w:rPr>
          <w:rFonts w:ascii="Arial" w:hAnsi="Arial" w:cs="Arial"/>
          <w:sz w:val="24"/>
          <w:szCs w:val="24"/>
        </w:rPr>
        <w:t>); (ii) real retention tends to zero when transmembrane pressure drop is comparable to osmotic pressure difference (</w:t>
      </w:r>
      <w:r w:rsidRPr="00FA6745">
        <w:rPr>
          <w:position w:val="-6"/>
        </w:rPr>
        <w:object w:dxaOrig="920" w:dyaOrig="279" w14:anchorId="333EE684">
          <v:shape id="_x0000_i1046" type="#_x0000_t75" style="width:46.25pt;height:13.75pt" o:ole="">
            <v:imagedata r:id="rId17" o:title=""/>
          </v:shape>
          <o:OLEObject Type="Embed" ProgID="Equation.DSMT4" ShapeID="_x0000_i1046" DrawAspect="Content" ObjectID="_1799422887" r:id="rId18"/>
        </w:object>
      </w:r>
      <w:r w:rsidRPr="0088093E">
        <w:rPr>
          <w:rFonts w:ascii="Arial" w:hAnsi="Arial" w:cs="Arial"/>
          <w:sz w:val="24"/>
          <w:szCs w:val="24"/>
        </w:rPr>
        <w:t>). (iii) Show a realistic curve (line drawing by hand) how R</w:t>
      </w:r>
      <w:r w:rsidRPr="0088093E">
        <w:rPr>
          <w:rFonts w:ascii="Arial" w:hAnsi="Arial" w:cs="Arial"/>
          <w:sz w:val="24"/>
          <w:szCs w:val="24"/>
          <w:vertAlign w:val="subscript"/>
        </w:rPr>
        <w:t>r</w:t>
      </w:r>
      <w:r w:rsidRPr="0088093E">
        <w:rPr>
          <w:rFonts w:ascii="Arial" w:hAnsi="Arial" w:cs="Arial"/>
          <w:sz w:val="24"/>
          <w:szCs w:val="24"/>
        </w:rPr>
        <w:t xml:space="preserve"> varies with </w:t>
      </w:r>
      <w:r w:rsidRPr="00FA6745">
        <w:rPr>
          <w:position w:val="-4"/>
        </w:rPr>
        <w:object w:dxaOrig="380" w:dyaOrig="260" w14:anchorId="0F1E31E5">
          <v:shape id="_x0000_i1047" type="#_x0000_t75" style="width:19.05pt;height:13.05pt" o:ole="">
            <v:imagedata r:id="rId19" o:title=""/>
          </v:shape>
          <o:OLEObject Type="Embed" ProgID="Equation.DSMT4" ShapeID="_x0000_i1047" DrawAspect="Content" ObjectID="_1799422888" r:id="rId20"/>
        </w:object>
      </w:r>
      <w:r w:rsidRPr="0088093E">
        <w:rPr>
          <w:rFonts w:ascii="Arial" w:hAnsi="Arial" w:cs="Arial"/>
          <w:sz w:val="24"/>
          <w:szCs w:val="24"/>
        </w:rPr>
        <w:t>and prove mathematically that there is no inflection point on this curve. Please use the usual notations for different quantities.</w:t>
      </w:r>
    </w:p>
    <w:p w14:paraId="000C9642" w14:textId="77777777" w:rsidR="0088093E" w:rsidRPr="0088093E" w:rsidRDefault="0088093E" w:rsidP="0088093E">
      <w:pPr>
        <w:pStyle w:val="ListParagraph"/>
        <w:jc w:val="both"/>
        <w:rPr>
          <w:rFonts w:ascii="Arial" w:hAnsi="Arial" w:cs="Arial"/>
          <w:sz w:val="24"/>
          <w:szCs w:val="24"/>
        </w:rPr>
      </w:pPr>
    </w:p>
    <w:p w14:paraId="6F53E1DC" w14:textId="77777777" w:rsidR="0088093E" w:rsidRDefault="0088093E" w:rsidP="0088093E">
      <w:pPr>
        <w:jc w:val="both"/>
        <w:rPr>
          <w:rFonts w:ascii="Arial" w:hAnsi="Arial" w:cs="Arial"/>
          <w:sz w:val="24"/>
          <w:szCs w:val="24"/>
        </w:rPr>
      </w:pPr>
    </w:p>
    <w:p w14:paraId="39DD471A" w14:textId="77777777" w:rsidR="0088093E" w:rsidRDefault="0088093E" w:rsidP="0088093E">
      <w:pPr>
        <w:jc w:val="both"/>
        <w:rPr>
          <w:rFonts w:ascii="Arial" w:hAnsi="Arial" w:cs="Arial"/>
          <w:sz w:val="24"/>
          <w:szCs w:val="24"/>
        </w:rPr>
      </w:pPr>
    </w:p>
    <w:p w14:paraId="2E284CCD" w14:textId="77777777" w:rsidR="0088093E" w:rsidRDefault="0088093E" w:rsidP="0088093E">
      <w:pPr>
        <w:jc w:val="both"/>
        <w:rPr>
          <w:rFonts w:ascii="Arial" w:hAnsi="Arial" w:cs="Arial"/>
          <w:sz w:val="24"/>
          <w:szCs w:val="24"/>
        </w:rPr>
      </w:pPr>
    </w:p>
    <w:p w14:paraId="21BA975C" w14:textId="77777777" w:rsidR="0088093E" w:rsidRDefault="0088093E" w:rsidP="0088093E">
      <w:pPr>
        <w:jc w:val="both"/>
        <w:rPr>
          <w:rFonts w:ascii="Arial" w:hAnsi="Arial" w:cs="Arial"/>
          <w:sz w:val="24"/>
          <w:szCs w:val="24"/>
        </w:rPr>
      </w:pPr>
    </w:p>
    <w:p w14:paraId="2F55041E" w14:textId="77777777" w:rsidR="0088093E" w:rsidRPr="0088093E" w:rsidRDefault="0088093E" w:rsidP="0088093E">
      <w:pPr>
        <w:jc w:val="both"/>
        <w:rPr>
          <w:rFonts w:ascii="Arial" w:hAnsi="Arial" w:cs="Arial"/>
          <w:sz w:val="24"/>
          <w:szCs w:val="24"/>
        </w:rPr>
      </w:pPr>
    </w:p>
    <w:p w14:paraId="15905DA9" w14:textId="77777777" w:rsidR="0088093E" w:rsidRPr="0088093E" w:rsidRDefault="0088093E" w:rsidP="0088093E">
      <w:pPr>
        <w:pStyle w:val="ListParagraph"/>
        <w:jc w:val="both"/>
        <w:rPr>
          <w:rFonts w:ascii="Arial" w:hAnsi="Arial" w:cs="Arial"/>
          <w:sz w:val="24"/>
          <w:szCs w:val="24"/>
        </w:rPr>
      </w:pPr>
    </w:p>
    <w:p w14:paraId="0E236FA6" w14:textId="690EDB9B" w:rsidR="0088093E" w:rsidRPr="0088093E" w:rsidRDefault="0088093E" w:rsidP="0088093E">
      <w:pPr>
        <w:pStyle w:val="ListParagraph"/>
        <w:numPr>
          <w:ilvl w:val="0"/>
          <w:numId w:val="5"/>
        </w:numPr>
        <w:spacing w:after="0" w:line="360" w:lineRule="auto"/>
        <w:jc w:val="both"/>
        <w:rPr>
          <w:rFonts w:ascii="Arial" w:hAnsi="Arial" w:cs="Arial"/>
          <w:sz w:val="24"/>
          <w:szCs w:val="24"/>
        </w:rPr>
      </w:pPr>
      <w:r w:rsidRPr="0088093E">
        <w:rPr>
          <w:b/>
          <w:sz w:val="24"/>
          <w:szCs w:val="24"/>
        </w:rPr>
        <w:t xml:space="preserve">                                   </w:t>
      </w:r>
    </w:p>
    <w:p w14:paraId="007EED14" w14:textId="23965D8C" w:rsidR="0088093E" w:rsidRPr="00FE2AD5" w:rsidRDefault="0088093E" w:rsidP="0088093E">
      <w:pPr>
        <w:spacing w:after="0" w:line="240" w:lineRule="auto"/>
        <w:ind w:left="720"/>
        <w:jc w:val="both"/>
        <w:rPr>
          <w:rFonts w:ascii="Times New Roman" w:hAnsi="Times New Roman" w:cs="Times New Roman"/>
          <w:b/>
          <w:sz w:val="24"/>
          <w:szCs w:val="24"/>
          <w:vertAlign w:val="subscript"/>
        </w:rPr>
      </w:pPr>
      <w:r>
        <w:rPr>
          <w:b/>
          <w:sz w:val="24"/>
          <w:szCs w:val="24"/>
        </w:rPr>
        <w:t xml:space="preserve">   </w:t>
      </w:r>
      <w:r>
        <w:rPr>
          <w:b/>
          <w:sz w:val="24"/>
          <w:szCs w:val="24"/>
        </w:rPr>
        <w:t xml:space="preserve">  </w:t>
      </w:r>
      <w:r>
        <w:rPr>
          <w:b/>
          <w:sz w:val="24"/>
          <w:szCs w:val="24"/>
        </w:rPr>
        <w:t xml:space="preserve">                                                                                                                         </w:t>
      </w:r>
      <w:r w:rsidRPr="00FC6B8A">
        <w:rPr>
          <w:rFonts w:ascii="Times New Roman" w:hAnsi="Times New Roman" w:cs="Times New Roman"/>
          <w:b/>
          <w:sz w:val="32"/>
          <w:szCs w:val="32"/>
        </w:rPr>
        <w:t>R</w:t>
      </w:r>
      <w:r>
        <w:rPr>
          <w:rFonts w:ascii="Times New Roman" w:hAnsi="Times New Roman" w:cs="Times New Roman"/>
          <w:b/>
          <w:sz w:val="32"/>
          <w:szCs w:val="32"/>
        </w:rPr>
        <w:t>, C</w:t>
      </w:r>
      <w:r>
        <w:rPr>
          <w:rFonts w:ascii="Times New Roman" w:hAnsi="Times New Roman" w:cs="Times New Roman"/>
          <w:b/>
          <w:sz w:val="32"/>
          <w:szCs w:val="32"/>
          <w:vertAlign w:val="subscript"/>
        </w:rPr>
        <w:t>R</w:t>
      </w:r>
    </w:p>
    <w:p w14:paraId="2059CD78" w14:textId="77777777" w:rsidR="0088093E" w:rsidRPr="00FC510D" w:rsidRDefault="0088093E" w:rsidP="0088093E">
      <w:pPr>
        <w:jc w:val="both"/>
        <w:rPr>
          <w:rFonts w:ascii="Arial" w:hAnsi="Arial" w:cs="Arial"/>
          <w:b/>
          <w:bCs/>
          <w:sz w:val="32"/>
          <w:szCs w:val="32"/>
        </w:rPr>
      </w:pPr>
      <w:r>
        <w:rPr>
          <w:noProof/>
        </w:rPr>
        <mc:AlternateContent>
          <mc:Choice Requires="wps">
            <w:drawing>
              <wp:anchor distT="0" distB="0" distL="114300" distR="114300" simplePos="0" relativeHeight="251664384" behindDoc="0" locked="0" layoutInCell="1" allowOverlap="1" wp14:anchorId="14254490" wp14:editId="74C3F86A">
                <wp:simplePos x="0" y="0"/>
                <wp:positionH relativeFrom="column">
                  <wp:posOffset>3291840</wp:posOffset>
                </wp:positionH>
                <wp:positionV relativeFrom="paragraph">
                  <wp:posOffset>-76200</wp:posOffset>
                </wp:positionV>
                <wp:extent cx="1600200" cy="15240"/>
                <wp:effectExtent l="0" t="57150" r="19050" b="99060"/>
                <wp:wrapNone/>
                <wp:docPr id="8" name="Straight Arrow Connector 8"/>
                <wp:cNvGraphicFramePr/>
                <a:graphic xmlns:a="http://schemas.openxmlformats.org/drawingml/2006/main">
                  <a:graphicData uri="http://schemas.microsoft.com/office/word/2010/wordprocessingShape">
                    <wps:wsp>
                      <wps:cNvCnPr/>
                      <wps:spPr>
                        <a:xfrm>
                          <a:off x="0" y="0"/>
                          <a:ext cx="1600200" cy="1524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A4E450" id="_x0000_t32" coordsize="21600,21600" o:spt="32" o:oned="t" path="m,l21600,21600e" filled="f">
                <v:path arrowok="t" fillok="f" o:connecttype="none"/>
                <o:lock v:ext="edit" shapetype="t"/>
              </v:shapetype>
              <v:shape id="Straight Arrow Connector 8" o:spid="_x0000_s1026" type="#_x0000_t32" style="position:absolute;margin-left:259.2pt;margin-top:-6pt;width:126pt;height: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" strokecolor="black [3213]" strokeweight="1.7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D1DEBE0" wp14:editId="1FEEC379">
                <wp:simplePos x="0" y="0"/>
                <wp:positionH relativeFrom="column">
                  <wp:posOffset>3291840</wp:posOffset>
                </wp:positionH>
                <wp:positionV relativeFrom="paragraph">
                  <wp:posOffset>-106680</wp:posOffset>
                </wp:positionV>
                <wp:extent cx="0" cy="480060"/>
                <wp:effectExtent l="76200" t="38100" r="57150" b="15240"/>
                <wp:wrapNone/>
                <wp:docPr id="7" name="Straight Arrow Connector 7"/>
                <wp:cNvGraphicFramePr/>
                <a:graphic xmlns:a="http://schemas.openxmlformats.org/drawingml/2006/main">
                  <a:graphicData uri="http://schemas.microsoft.com/office/word/2010/wordprocessingShape">
                    <wps:wsp>
                      <wps:cNvCnPr/>
                      <wps:spPr>
                        <a:xfrm flipV="1">
                          <a:off x="0" y="0"/>
                          <a:ext cx="0" cy="48006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3C7D2" id="Straight Arrow Connector 7" o:spid="_x0000_s1026" type="#_x0000_t32" style="position:absolute;margin-left:259.2pt;margin-top:-8.4pt;width:0;height:37.8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" strokecolor="black [3213]" strokeweight="1.75pt">
                <v:stroke endarrow="block" joinstyle="miter"/>
              </v:shape>
            </w:pict>
          </mc:Fallback>
        </mc:AlternateContent>
      </w:r>
      <w:r w:rsidRPr="00FC510D">
        <w:rPr>
          <w:rFonts w:ascii="Arial" w:hAnsi="Arial" w:cs="Arial"/>
          <w:sz w:val="24"/>
          <w:szCs w:val="24"/>
        </w:rPr>
        <w:t xml:space="preserve">                                                                   </w:t>
      </w:r>
      <w:r w:rsidRPr="00FC510D">
        <w:rPr>
          <w:rFonts w:ascii="Arial" w:hAnsi="Arial" w:cs="Arial"/>
          <w:b/>
          <w:bCs/>
          <w:sz w:val="32"/>
          <w:szCs w:val="32"/>
        </w:rPr>
        <w:t xml:space="preserve"> </w:t>
      </w:r>
    </w:p>
    <w:p w14:paraId="302C26B9" w14:textId="77777777" w:rsidR="0088093E" w:rsidRDefault="0088093E" w:rsidP="0088093E">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25CDBD4B" wp14:editId="60E3B2E5">
                <wp:simplePos x="0" y="0"/>
                <wp:positionH relativeFrom="column">
                  <wp:posOffset>845820</wp:posOffset>
                </wp:positionH>
                <wp:positionV relativeFrom="paragraph">
                  <wp:posOffset>231775</wp:posOffset>
                </wp:positionV>
                <wp:extent cx="1516380" cy="7620"/>
                <wp:effectExtent l="0" t="57150" r="26670" b="87630"/>
                <wp:wrapNone/>
                <wp:docPr id="4" name="Straight Arrow Connector 4"/>
                <wp:cNvGraphicFramePr/>
                <a:graphic xmlns:a="http://schemas.openxmlformats.org/drawingml/2006/main">
                  <a:graphicData uri="http://schemas.microsoft.com/office/word/2010/wordprocessingShape">
                    <wps:wsp>
                      <wps:cNvCnPr/>
                      <wps:spPr>
                        <a:xfrm>
                          <a:off x="0" y="0"/>
                          <a:ext cx="1516380" cy="76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1BA4B" id="Straight Arrow Connector 4" o:spid="_x0000_s1026" type="#_x0000_t32" style="position:absolute;margin-left:66.6pt;margin-top:18.25pt;width:119.4pt;height:.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" strokecolor="black [3213]"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A52F46E" wp14:editId="7B77CF63">
                <wp:simplePos x="0" y="0"/>
                <wp:positionH relativeFrom="column">
                  <wp:posOffset>2354580</wp:posOffset>
                </wp:positionH>
                <wp:positionV relativeFrom="paragraph">
                  <wp:posOffset>6985</wp:posOffset>
                </wp:positionV>
                <wp:extent cx="1965960" cy="7086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1965960" cy="708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90629E" id="Rectangle 2" o:spid="_x0000_s1026" style="position:absolute;margin-left:185.4pt;margin-top:.55pt;width:154.8pt;height:5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" fillcolor="white [3201]" strokecolor="black [3213]" strokeweight="1pt"/>
            </w:pict>
          </mc:Fallback>
        </mc:AlternateContent>
      </w:r>
      <w:r>
        <w:rPr>
          <w:rFonts w:ascii="Arial" w:hAnsi="Arial" w:cs="Arial"/>
          <w:noProof/>
          <w:sz w:val="24"/>
          <w:szCs w:val="24"/>
        </w:rPr>
        <mc:AlternateContent>
          <mc:Choice Requires="wps">
            <w:drawing>
              <wp:anchor distT="0" distB="0" distL="114300" distR="114300" simplePos="0" relativeHeight="251660288" behindDoc="0" locked="0" layoutInCell="1" allowOverlap="1" wp14:anchorId="3E5C0858" wp14:editId="6BB8E9B7">
                <wp:simplePos x="0" y="0"/>
                <wp:positionH relativeFrom="column">
                  <wp:posOffset>2354580</wp:posOffset>
                </wp:positionH>
                <wp:positionV relativeFrom="paragraph">
                  <wp:posOffset>75565</wp:posOffset>
                </wp:positionV>
                <wp:extent cx="1958340" cy="670560"/>
                <wp:effectExtent l="0" t="0" r="22860" b="34290"/>
                <wp:wrapNone/>
                <wp:docPr id="3" name="Straight Connector 3"/>
                <wp:cNvGraphicFramePr/>
                <a:graphic xmlns:a="http://schemas.openxmlformats.org/drawingml/2006/main">
                  <a:graphicData uri="http://schemas.microsoft.com/office/word/2010/wordprocessingShape">
                    <wps:wsp>
                      <wps:cNvCnPr/>
                      <wps:spPr>
                        <a:xfrm flipV="1">
                          <a:off x="0" y="0"/>
                          <a:ext cx="1958340" cy="67056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A6013"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85.4pt,5.95pt" to="339.6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" strokecolor="black [3213]" strokeweight="2pt">
                <v:stroke joinstyle="miter"/>
              </v:line>
            </w:pict>
          </mc:Fallback>
        </mc:AlternateContent>
      </w:r>
    </w:p>
    <w:p w14:paraId="28D65A0B" w14:textId="77777777" w:rsidR="0088093E" w:rsidRPr="00FC6B8A" w:rsidRDefault="0088093E" w:rsidP="0088093E">
      <w:pPr>
        <w:jc w:val="both"/>
        <w:rPr>
          <w:rFonts w:ascii="Arial" w:hAnsi="Arial" w:cs="Arial"/>
          <w:b/>
          <w:bCs/>
          <w:sz w:val="32"/>
          <w:szCs w:val="32"/>
          <w:vertAlign w:val="subscript"/>
        </w:rPr>
      </w:pPr>
      <w:r>
        <w:rPr>
          <w:rFonts w:ascii="Arial" w:hAnsi="Arial" w:cs="Arial"/>
          <w:sz w:val="24"/>
          <w:szCs w:val="24"/>
        </w:rPr>
        <w:tab/>
      </w:r>
      <w:r w:rsidRPr="00FC6B8A">
        <w:rPr>
          <w:rFonts w:ascii="Arial" w:hAnsi="Arial" w:cs="Arial"/>
          <w:b/>
          <w:bCs/>
          <w:sz w:val="32"/>
          <w:szCs w:val="32"/>
        </w:rPr>
        <w:t>F, C</w:t>
      </w:r>
      <w:r w:rsidRPr="00FC6B8A">
        <w:rPr>
          <w:rFonts w:ascii="Arial" w:hAnsi="Arial" w:cs="Arial"/>
          <w:b/>
          <w:bCs/>
          <w:sz w:val="32"/>
          <w:szCs w:val="32"/>
          <w:vertAlign w:val="subscript"/>
        </w:rPr>
        <w:t>0</w:t>
      </w:r>
    </w:p>
    <w:p w14:paraId="42491720" w14:textId="77777777" w:rsidR="0088093E" w:rsidRPr="001B241F" w:rsidRDefault="0088093E" w:rsidP="0088093E">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2FEAF1D7" wp14:editId="634C8F5C">
                <wp:simplePos x="0" y="0"/>
                <wp:positionH relativeFrom="column">
                  <wp:posOffset>3375660</wp:posOffset>
                </wp:positionH>
                <wp:positionV relativeFrom="paragraph">
                  <wp:posOffset>27940</wp:posOffset>
                </wp:positionV>
                <wp:extent cx="0" cy="510540"/>
                <wp:effectExtent l="76200" t="0" r="57150" b="60960"/>
                <wp:wrapNone/>
                <wp:docPr id="6" name="Straight Arrow Connector 6"/>
                <wp:cNvGraphicFramePr/>
                <a:graphic xmlns:a="http://schemas.openxmlformats.org/drawingml/2006/main">
                  <a:graphicData uri="http://schemas.microsoft.com/office/word/2010/wordprocessingShape">
                    <wps:wsp>
                      <wps:cNvCnPr/>
                      <wps:spPr>
                        <a:xfrm>
                          <a:off x="0" y="0"/>
                          <a:ext cx="0" cy="510540"/>
                        </a:xfrm>
                        <a:prstGeom prst="straightConnector1">
                          <a:avLst/>
                        </a:prstGeom>
                        <a:ln w="222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28F5F6" id="Straight Arrow Connector 6" o:spid="_x0000_s1026" type="#_x0000_t32" style="position:absolute;margin-left:265.8pt;margin-top:2.2pt;width:0;height:4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" strokecolor="black [3200]" strokeweight="1.75pt">
                <v:stroke endarrow="block" joinstyle="miter"/>
              </v:shape>
            </w:pict>
          </mc:Fallback>
        </mc:AlternateContent>
      </w:r>
      <w:r>
        <w:rPr>
          <w:rFonts w:ascii="Arial" w:hAnsi="Arial" w:cs="Arial"/>
          <w:sz w:val="24"/>
          <w:szCs w:val="24"/>
        </w:rPr>
        <w:t xml:space="preserve">                                                                                         </w:t>
      </w:r>
      <w:r w:rsidRPr="001B241F">
        <w:rPr>
          <w:rFonts w:ascii="Arial" w:hAnsi="Arial" w:cs="Arial"/>
          <w:sz w:val="24"/>
          <w:szCs w:val="24"/>
        </w:rPr>
        <w:t xml:space="preserve">                                             </w:t>
      </w:r>
    </w:p>
    <w:p w14:paraId="0908EE86" w14:textId="77777777" w:rsidR="0088093E" w:rsidRPr="00FE2AD5" w:rsidRDefault="0088093E" w:rsidP="0088093E">
      <w:pPr>
        <w:pStyle w:val="ListParagraph"/>
        <w:jc w:val="both"/>
        <w:rPr>
          <w:rFonts w:ascii="Arial" w:hAnsi="Arial" w:cs="Arial"/>
          <w:b/>
          <w:bCs/>
          <w:sz w:val="32"/>
          <w:szCs w:val="32"/>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716798">
        <w:rPr>
          <w:rFonts w:ascii="Arial" w:hAnsi="Arial" w:cs="Arial"/>
          <w:b/>
          <w:bCs/>
          <w:sz w:val="32"/>
          <w:szCs w:val="32"/>
        </w:rPr>
        <w:t>P</w:t>
      </w:r>
      <w:r>
        <w:rPr>
          <w:rFonts w:ascii="Arial" w:hAnsi="Arial" w:cs="Arial"/>
          <w:b/>
          <w:bCs/>
          <w:sz w:val="32"/>
          <w:szCs w:val="32"/>
        </w:rPr>
        <w:t>, C</w:t>
      </w:r>
      <w:r>
        <w:rPr>
          <w:rFonts w:ascii="Arial" w:hAnsi="Arial" w:cs="Arial"/>
          <w:b/>
          <w:bCs/>
          <w:sz w:val="32"/>
          <w:szCs w:val="32"/>
          <w:vertAlign w:val="subscript"/>
        </w:rPr>
        <w:t>p</w:t>
      </w:r>
    </w:p>
    <w:p w14:paraId="65F01E7A" w14:textId="36B335D7" w:rsidR="0088093E" w:rsidRDefault="0088093E" w:rsidP="0088093E">
      <w:pPr>
        <w:jc w:val="both"/>
        <w:rPr>
          <w:rFonts w:ascii="Arial" w:hAnsi="Arial" w:cs="Arial"/>
          <w:sz w:val="24"/>
          <w:szCs w:val="24"/>
        </w:rPr>
      </w:pPr>
      <w:r>
        <w:rPr>
          <w:rFonts w:ascii="Arial" w:hAnsi="Arial" w:cs="Arial"/>
          <w:sz w:val="24"/>
          <w:szCs w:val="24"/>
        </w:rPr>
        <w:t>Consider an osmotic pressure controlled UF system as shown above.</w:t>
      </w:r>
      <w:r w:rsidRPr="00FC510D">
        <w:rPr>
          <w:rFonts w:ascii="Arial" w:hAnsi="Arial" w:cs="Arial"/>
          <w:sz w:val="24"/>
          <w:szCs w:val="24"/>
        </w:rPr>
        <w:t xml:space="preserve"> </w:t>
      </w:r>
      <w:r>
        <w:rPr>
          <w:rFonts w:ascii="Arial" w:hAnsi="Arial" w:cs="Arial"/>
          <w:sz w:val="24"/>
          <w:szCs w:val="24"/>
        </w:rPr>
        <w:t xml:space="preserve">The </w:t>
      </w:r>
      <w:proofErr w:type="gramStart"/>
      <w:r>
        <w:rPr>
          <w:rFonts w:ascii="Arial" w:hAnsi="Arial" w:cs="Arial"/>
          <w:sz w:val="24"/>
          <w:szCs w:val="24"/>
        </w:rPr>
        <w:t>cross flow</w:t>
      </w:r>
      <w:proofErr w:type="gramEnd"/>
      <w:r>
        <w:rPr>
          <w:rFonts w:ascii="Arial" w:hAnsi="Arial" w:cs="Arial"/>
          <w:sz w:val="24"/>
          <w:szCs w:val="24"/>
        </w:rPr>
        <w:t xml:space="preserve"> system is assumed as a perfectly CSTR, i.e., the solute concentration in the flow channel is same as that at the retentate.</w:t>
      </w:r>
      <w:r w:rsidRPr="00FC510D">
        <w:rPr>
          <w:rFonts w:ascii="Arial" w:hAnsi="Arial" w:cs="Arial"/>
          <w:sz w:val="24"/>
          <w:szCs w:val="24"/>
        </w:rPr>
        <w:t xml:space="preserve"> </w:t>
      </w:r>
      <w:r>
        <w:rPr>
          <w:rFonts w:ascii="Arial" w:hAnsi="Arial" w:cs="Arial"/>
          <w:sz w:val="24"/>
          <w:szCs w:val="24"/>
        </w:rPr>
        <w:t>Assume density of each stream is 1000 kg/m</w:t>
      </w:r>
      <w:r>
        <w:rPr>
          <w:rFonts w:ascii="Arial" w:hAnsi="Arial" w:cs="Arial"/>
          <w:sz w:val="24"/>
          <w:szCs w:val="24"/>
          <w:vertAlign w:val="superscript"/>
        </w:rPr>
        <w:t>3</w:t>
      </w:r>
      <w:r>
        <w:rPr>
          <w:rFonts w:ascii="Arial" w:hAnsi="Arial" w:cs="Arial"/>
          <w:sz w:val="24"/>
          <w:szCs w:val="24"/>
        </w:rPr>
        <w:t>. The permeate recovery with respect to feed is 40%. The feed concentration of solute is 10 kg/m</w:t>
      </w:r>
      <w:r>
        <w:rPr>
          <w:rFonts w:ascii="Arial" w:hAnsi="Arial" w:cs="Arial"/>
          <w:sz w:val="24"/>
          <w:szCs w:val="24"/>
          <w:vertAlign w:val="superscript"/>
        </w:rPr>
        <w:t>3</w:t>
      </w:r>
      <w:r>
        <w:rPr>
          <w:rFonts w:ascii="Arial" w:hAnsi="Arial" w:cs="Arial"/>
          <w:sz w:val="24"/>
          <w:szCs w:val="24"/>
        </w:rPr>
        <w:t>. Mass transfer coefficient inside the channel is 10</w:t>
      </w:r>
      <w:r>
        <w:rPr>
          <w:rFonts w:ascii="Arial" w:hAnsi="Arial" w:cs="Arial"/>
          <w:sz w:val="24"/>
          <w:szCs w:val="24"/>
          <w:vertAlign w:val="superscript"/>
        </w:rPr>
        <w:t>-6</w:t>
      </w:r>
      <w:r>
        <w:rPr>
          <w:rFonts w:ascii="Arial" w:hAnsi="Arial" w:cs="Arial"/>
          <w:sz w:val="24"/>
          <w:szCs w:val="24"/>
        </w:rPr>
        <w:t xml:space="preserve"> m/s. </w:t>
      </w:r>
      <w:r w:rsidRPr="003C71E5">
        <w:rPr>
          <w:rFonts w:ascii="Arial" w:hAnsi="Arial" w:cs="Arial"/>
          <w:sz w:val="24"/>
          <w:szCs w:val="24"/>
        </w:rPr>
        <w:t xml:space="preserve">Osmotic pressure is given as </w:t>
      </w:r>
      <w:r w:rsidRPr="009161D4">
        <w:rPr>
          <w:rFonts w:ascii="Arial" w:hAnsi="Arial" w:cs="Arial"/>
          <w:position w:val="-6"/>
          <w:sz w:val="24"/>
          <w:szCs w:val="24"/>
        </w:rPr>
        <w:object w:dxaOrig="900" w:dyaOrig="320" w14:anchorId="47CE095C">
          <v:shape id="_x0000_i1048" type="#_x0000_t75" style="width:44.45pt;height:16.95pt" o:ole="">
            <v:imagedata r:id="rId21" o:title=""/>
          </v:shape>
          <o:OLEObject Type="Embed" ProgID="Equation.DSMT4" ShapeID="_x0000_i1048" DrawAspect="Content" ObjectID="_1799422889" r:id="rId22"/>
        </w:object>
      </w:r>
      <w:r w:rsidRPr="003C71E5">
        <w:rPr>
          <w:rFonts w:ascii="Arial" w:hAnsi="Arial" w:cs="Arial"/>
          <w:sz w:val="24"/>
          <w:szCs w:val="24"/>
        </w:rPr>
        <w:t xml:space="preserve">, where, </w:t>
      </w:r>
      <w:r w:rsidRPr="009161D4">
        <w:rPr>
          <w:rFonts w:ascii="Arial" w:hAnsi="Arial" w:cs="Arial"/>
          <w:position w:val="-6"/>
          <w:sz w:val="24"/>
          <w:szCs w:val="24"/>
        </w:rPr>
        <w:object w:dxaOrig="220" w:dyaOrig="220" w14:anchorId="4649DC7F">
          <v:shape id="_x0000_i1049" type="#_x0000_t75" style="width:10.95pt;height:10.95pt" o:ole="">
            <v:imagedata r:id="rId7" o:title=""/>
          </v:shape>
          <o:OLEObject Type="Embed" ProgID="Equation.DSMT4" ShapeID="_x0000_i1049" DrawAspect="Content" ObjectID="_1799422890" r:id="rId23"/>
        </w:object>
      </w:r>
      <w:r w:rsidRPr="003C71E5">
        <w:rPr>
          <w:rFonts w:ascii="Arial" w:hAnsi="Arial" w:cs="Arial"/>
          <w:sz w:val="24"/>
          <w:szCs w:val="24"/>
        </w:rPr>
        <w:t xml:space="preserve">is in Pa and </w:t>
      </w:r>
      <w:r w:rsidRPr="003C71E5">
        <w:rPr>
          <w:rFonts w:ascii="Arial" w:hAnsi="Arial" w:cs="Arial"/>
          <w:i/>
          <w:sz w:val="24"/>
          <w:szCs w:val="24"/>
        </w:rPr>
        <w:t>c</w:t>
      </w:r>
      <w:r w:rsidRPr="003C71E5">
        <w:rPr>
          <w:rFonts w:ascii="Arial" w:hAnsi="Arial" w:cs="Arial"/>
          <w:sz w:val="24"/>
          <w:szCs w:val="24"/>
        </w:rPr>
        <w:t xml:space="preserve"> is in kg/m</w:t>
      </w:r>
      <w:r w:rsidRPr="003C71E5">
        <w:rPr>
          <w:rFonts w:ascii="Arial" w:hAnsi="Arial" w:cs="Arial"/>
          <w:sz w:val="24"/>
          <w:szCs w:val="24"/>
          <w:vertAlign w:val="superscript"/>
        </w:rPr>
        <w:t>3</w:t>
      </w:r>
      <w:r w:rsidRPr="003C71E5">
        <w:rPr>
          <w:rFonts w:ascii="Arial" w:hAnsi="Arial" w:cs="Arial"/>
          <w:sz w:val="24"/>
          <w:szCs w:val="24"/>
        </w:rPr>
        <w:t>.</w:t>
      </w:r>
      <w:r>
        <w:rPr>
          <w:rFonts w:ascii="Arial" w:hAnsi="Arial" w:cs="Arial"/>
          <w:sz w:val="24"/>
          <w:szCs w:val="24"/>
        </w:rPr>
        <w:t xml:space="preserve"> Membrane permeability, </w:t>
      </w:r>
      <w:proofErr w:type="spellStart"/>
      <w:r>
        <w:rPr>
          <w:rFonts w:ascii="Arial" w:hAnsi="Arial" w:cs="Arial"/>
          <w:sz w:val="24"/>
          <w:szCs w:val="24"/>
        </w:rPr>
        <w:t>L</w:t>
      </w:r>
      <w:r>
        <w:rPr>
          <w:rFonts w:ascii="Arial" w:hAnsi="Arial" w:cs="Arial"/>
          <w:sz w:val="24"/>
          <w:szCs w:val="24"/>
          <w:vertAlign w:val="subscript"/>
        </w:rPr>
        <w:t>p</w:t>
      </w:r>
      <w:proofErr w:type="spellEnd"/>
      <w:r>
        <w:rPr>
          <w:rFonts w:ascii="Arial" w:hAnsi="Arial" w:cs="Arial"/>
          <w:sz w:val="24"/>
          <w:szCs w:val="24"/>
        </w:rPr>
        <w:t>=10</w:t>
      </w:r>
      <w:r>
        <w:rPr>
          <w:rFonts w:ascii="Arial" w:hAnsi="Arial" w:cs="Arial"/>
          <w:sz w:val="24"/>
          <w:szCs w:val="24"/>
          <w:vertAlign w:val="superscript"/>
        </w:rPr>
        <w:t>-11</w:t>
      </w:r>
      <w:r>
        <w:rPr>
          <w:rFonts w:ascii="Arial" w:hAnsi="Arial" w:cs="Arial"/>
          <w:sz w:val="24"/>
          <w:szCs w:val="24"/>
        </w:rPr>
        <w:t xml:space="preserve"> m/</w:t>
      </w:r>
      <w:proofErr w:type="spellStart"/>
      <w:r>
        <w:rPr>
          <w:rFonts w:ascii="Arial" w:hAnsi="Arial" w:cs="Arial"/>
          <w:sz w:val="24"/>
          <w:szCs w:val="24"/>
        </w:rPr>
        <w:t>Pa.s</w:t>
      </w:r>
      <w:proofErr w:type="spellEnd"/>
      <w:r>
        <w:rPr>
          <w:rFonts w:ascii="Arial" w:hAnsi="Arial" w:cs="Arial"/>
          <w:sz w:val="24"/>
          <w:szCs w:val="24"/>
        </w:rPr>
        <w:t xml:space="preserve">. Transmembrane pressure drop, </w:t>
      </w:r>
      <w:r w:rsidRPr="003F2253">
        <w:rPr>
          <w:rFonts w:ascii="Arial" w:hAnsi="Arial" w:cs="Arial"/>
          <w:position w:val="-6"/>
          <w:sz w:val="24"/>
          <w:szCs w:val="24"/>
        </w:rPr>
        <w:object w:dxaOrig="1300" w:dyaOrig="320" w14:anchorId="1A9CD852">
          <v:shape id="_x0000_i1050" type="#_x0000_t75" style="width:64.95pt;height:16.25pt" o:ole="">
            <v:imagedata r:id="rId24" o:title=""/>
          </v:shape>
          <o:OLEObject Type="Embed" ProgID="Equation.DSMT4" ShapeID="_x0000_i1050" DrawAspect="Content" ObjectID="_1799422891" r:id="rId25"/>
        </w:object>
      </w:r>
      <w:r>
        <w:rPr>
          <w:rFonts w:ascii="Arial" w:hAnsi="Arial" w:cs="Arial"/>
          <w:sz w:val="24"/>
          <w:szCs w:val="24"/>
        </w:rPr>
        <w:t>Pa. Find the membrane area required so that the solute concentration in permeate is 2 kg/m</w:t>
      </w:r>
      <w:r>
        <w:rPr>
          <w:rFonts w:ascii="Arial" w:hAnsi="Arial" w:cs="Arial"/>
          <w:sz w:val="24"/>
          <w:szCs w:val="24"/>
          <w:vertAlign w:val="superscript"/>
        </w:rPr>
        <w:t>3</w:t>
      </w:r>
      <w:r>
        <w:rPr>
          <w:rFonts w:ascii="Arial" w:hAnsi="Arial" w:cs="Arial"/>
          <w:sz w:val="24"/>
          <w:szCs w:val="24"/>
        </w:rPr>
        <w:t>, if the feed flow rate is 100 kg/h.</w:t>
      </w:r>
    </w:p>
    <w:p w14:paraId="00B09D79" w14:textId="77777777" w:rsidR="0088093E" w:rsidRDefault="0088093E" w:rsidP="0088093E">
      <w:pPr>
        <w:jc w:val="both"/>
        <w:rPr>
          <w:rFonts w:ascii="Arial" w:hAnsi="Arial" w:cs="Arial"/>
          <w:sz w:val="24"/>
          <w:szCs w:val="24"/>
        </w:rPr>
      </w:pPr>
    </w:p>
    <w:p w14:paraId="47867F03" w14:textId="3A0FE5D4" w:rsidR="0088093E" w:rsidRPr="0088093E" w:rsidRDefault="0088093E" w:rsidP="0088093E">
      <w:pPr>
        <w:pStyle w:val="ListParagraph"/>
        <w:numPr>
          <w:ilvl w:val="0"/>
          <w:numId w:val="5"/>
        </w:numPr>
        <w:spacing w:after="200" w:line="276" w:lineRule="auto"/>
        <w:jc w:val="both"/>
        <w:rPr>
          <w:rFonts w:ascii="Arial" w:hAnsi="Arial" w:cs="Arial"/>
          <w:sz w:val="24"/>
          <w:szCs w:val="24"/>
        </w:rPr>
      </w:pPr>
      <w:r w:rsidRPr="0088093E">
        <w:rPr>
          <w:rFonts w:ascii="Arial" w:hAnsi="Arial" w:cs="Arial"/>
          <w:sz w:val="24"/>
          <w:szCs w:val="24"/>
        </w:rPr>
        <w:t xml:space="preserve">In a steady state NF process, the transmembrane pressure drop is </w:t>
      </w:r>
      <w:r w:rsidRPr="002B6AB8">
        <w:rPr>
          <w:position w:val="-4"/>
        </w:rPr>
        <w:object w:dxaOrig="380" w:dyaOrig="260" w14:anchorId="4629AAB3">
          <v:shape id="_x0000_i1054" type="#_x0000_t75" style="width:19.05pt;height:13.05pt" o:ole="">
            <v:imagedata r:id="rId26" o:title=""/>
          </v:shape>
          <o:OLEObject Type="Embed" ProgID="Equation.DSMT4" ShapeID="_x0000_i1054" DrawAspect="Content" ObjectID="_1799422892" r:id="rId27"/>
        </w:object>
      </w:r>
      <w:r w:rsidRPr="0088093E">
        <w:rPr>
          <w:rFonts w:ascii="Arial" w:hAnsi="Arial" w:cs="Arial"/>
          <w:sz w:val="24"/>
          <w:szCs w:val="24"/>
        </w:rPr>
        <w:t xml:space="preserve">, membrane permeability, </w:t>
      </w:r>
      <w:proofErr w:type="spellStart"/>
      <w:r w:rsidRPr="0088093E">
        <w:rPr>
          <w:rFonts w:ascii="Arial" w:hAnsi="Arial" w:cs="Arial"/>
          <w:sz w:val="24"/>
          <w:szCs w:val="24"/>
        </w:rPr>
        <w:t>L</w:t>
      </w:r>
      <w:r w:rsidRPr="0088093E">
        <w:rPr>
          <w:rFonts w:ascii="Arial" w:hAnsi="Arial" w:cs="Arial"/>
          <w:sz w:val="24"/>
          <w:szCs w:val="24"/>
          <w:vertAlign w:val="subscript"/>
        </w:rPr>
        <w:t>p</w:t>
      </w:r>
      <w:proofErr w:type="spellEnd"/>
      <w:r w:rsidRPr="0088093E">
        <w:rPr>
          <w:rFonts w:ascii="Arial" w:hAnsi="Arial" w:cs="Arial"/>
          <w:sz w:val="24"/>
          <w:szCs w:val="24"/>
        </w:rPr>
        <w:t>, solute permeability through the membrane is B. The solute flux through the membrane is governed by the solution diffusion model. The transmembrane pressure difference is sufficiently high so that the osmotic pressure difference across the membrane is negligible. The mass transfer coefficient in the channel is k. The solute concentration in feed is C</w:t>
      </w:r>
      <w:r w:rsidRPr="0088093E">
        <w:rPr>
          <w:rFonts w:ascii="Arial" w:hAnsi="Arial" w:cs="Arial"/>
          <w:sz w:val="24"/>
          <w:szCs w:val="24"/>
          <w:vertAlign w:val="subscript"/>
        </w:rPr>
        <w:t>0</w:t>
      </w:r>
      <w:r w:rsidRPr="0088093E">
        <w:rPr>
          <w:rFonts w:ascii="Arial" w:hAnsi="Arial" w:cs="Arial"/>
          <w:sz w:val="24"/>
          <w:szCs w:val="24"/>
        </w:rPr>
        <w:t>.</w:t>
      </w:r>
    </w:p>
    <w:p w14:paraId="0DC3807E" w14:textId="77777777" w:rsidR="0088093E" w:rsidRPr="002B6AB8" w:rsidRDefault="0088093E" w:rsidP="0088093E">
      <w:pPr>
        <w:pStyle w:val="ListParagraph"/>
        <w:jc w:val="both"/>
        <w:rPr>
          <w:rFonts w:ascii="Arial" w:hAnsi="Arial" w:cs="Arial"/>
          <w:sz w:val="24"/>
          <w:szCs w:val="24"/>
        </w:rPr>
      </w:pPr>
    </w:p>
    <w:p w14:paraId="2025128E" w14:textId="77777777" w:rsidR="0088093E" w:rsidRDefault="0088093E" w:rsidP="0088093E">
      <w:pPr>
        <w:pStyle w:val="ListParagraph"/>
        <w:numPr>
          <w:ilvl w:val="0"/>
          <w:numId w:val="4"/>
        </w:numPr>
        <w:spacing w:after="200" w:line="276" w:lineRule="auto"/>
        <w:jc w:val="both"/>
        <w:rPr>
          <w:rFonts w:ascii="Arial" w:hAnsi="Arial" w:cs="Arial"/>
          <w:sz w:val="24"/>
          <w:szCs w:val="24"/>
        </w:rPr>
      </w:pPr>
      <w:r>
        <w:rPr>
          <w:rFonts w:ascii="Arial" w:hAnsi="Arial" w:cs="Arial"/>
          <w:sz w:val="24"/>
          <w:szCs w:val="24"/>
        </w:rPr>
        <w:t>Find the optimum transmembrane pressure drop and at this condition, the optimum permeate flux (</w:t>
      </w:r>
      <w:proofErr w:type="spellStart"/>
      <w:r>
        <w:rPr>
          <w:rFonts w:ascii="Arial" w:hAnsi="Arial" w:cs="Arial"/>
          <w:sz w:val="24"/>
          <w:szCs w:val="24"/>
        </w:rPr>
        <w:t>Vw</w:t>
      </w:r>
      <w:proofErr w:type="spellEnd"/>
      <w:r>
        <w:rPr>
          <w:rFonts w:ascii="Arial" w:hAnsi="Arial" w:cs="Arial"/>
          <w:sz w:val="24"/>
          <w:szCs w:val="24"/>
        </w:rPr>
        <w:t>), optimum permeate concentration (Cp), optimum membrane surface concentration (Cm).</w:t>
      </w:r>
    </w:p>
    <w:p w14:paraId="1AE7B579" w14:textId="49458E94" w:rsidR="0088093E" w:rsidRPr="0088093E" w:rsidRDefault="0088093E" w:rsidP="0088093E">
      <w:pPr>
        <w:jc w:val="both"/>
        <w:rPr>
          <w:lang w:val="en-US"/>
        </w:rPr>
      </w:pPr>
      <w:r>
        <w:rPr>
          <w:rFonts w:ascii="Arial" w:hAnsi="Arial" w:cs="Arial"/>
          <w:sz w:val="24"/>
          <w:szCs w:val="24"/>
        </w:rPr>
        <w:t>If B=K/5, find the value of observed and real retention.</w:t>
      </w:r>
    </w:p>
    <w:sectPr w:rsidR="0088093E" w:rsidRPr="0088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171D6"/>
    <w:multiLevelType w:val="hybridMultilevel"/>
    <w:tmpl w:val="0D96B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3A3E31"/>
    <w:multiLevelType w:val="hybridMultilevel"/>
    <w:tmpl w:val="D2F80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E71CF4"/>
    <w:multiLevelType w:val="hybridMultilevel"/>
    <w:tmpl w:val="89EA4936"/>
    <w:lvl w:ilvl="0" w:tplc="372AC6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531E83"/>
    <w:multiLevelType w:val="hybridMultilevel"/>
    <w:tmpl w:val="E542C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D43E75"/>
    <w:multiLevelType w:val="hybridMultilevel"/>
    <w:tmpl w:val="D6D64AA0"/>
    <w:lvl w:ilvl="0" w:tplc="341EDA9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49168895">
    <w:abstractNumId w:val="0"/>
  </w:num>
  <w:num w:numId="2" w16cid:durableId="757286784">
    <w:abstractNumId w:val="1"/>
  </w:num>
  <w:num w:numId="3" w16cid:durableId="912009725">
    <w:abstractNumId w:val="2"/>
  </w:num>
  <w:num w:numId="4" w16cid:durableId="1613435728">
    <w:abstractNumId w:val="4"/>
  </w:num>
  <w:num w:numId="5" w16cid:durableId="914127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E1"/>
    <w:rsid w:val="001642E1"/>
    <w:rsid w:val="001C7025"/>
    <w:rsid w:val="00452B7D"/>
    <w:rsid w:val="005A1345"/>
    <w:rsid w:val="0088093E"/>
    <w:rsid w:val="00C14844"/>
    <w:rsid w:val="00C57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0FCE"/>
  <w15:chartTrackingRefBased/>
  <w15:docId w15:val="{51125C70-75A5-4B6A-9F5A-4C782FD6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93E"/>
    <w:rPr>
      <w:kern w:val="0"/>
      <w14:ligatures w14:val="none"/>
    </w:rPr>
  </w:style>
  <w:style w:type="paragraph" w:styleId="Heading1">
    <w:name w:val="heading 1"/>
    <w:basedOn w:val="Normal"/>
    <w:next w:val="Normal"/>
    <w:link w:val="Heading1Char"/>
    <w:uiPriority w:val="9"/>
    <w:qFormat/>
    <w:rsid w:val="001642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42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42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42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42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4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2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42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42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42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42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4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2E1"/>
    <w:rPr>
      <w:rFonts w:eastAsiaTheme="majorEastAsia" w:cstheme="majorBidi"/>
      <w:color w:val="272727" w:themeColor="text1" w:themeTint="D8"/>
    </w:rPr>
  </w:style>
  <w:style w:type="paragraph" w:styleId="Title">
    <w:name w:val="Title"/>
    <w:basedOn w:val="Normal"/>
    <w:next w:val="Normal"/>
    <w:link w:val="TitleChar"/>
    <w:uiPriority w:val="10"/>
    <w:qFormat/>
    <w:rsid w:val="00164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2E1"/>
    <w:pPr>
      <w:spacing w:before="160"/>
      <w:jc w:val="center"/>
    </w:pPr>
    <w:rPr>
      <w:i/>
      <w:iCs/>
      <w:color w:val="404040" w:themeColor="text1" w:themeTint="BF"/>
    </w:rPr>
  </w:style>
  <w:style w:type="character" w:customStyle="1" w:styleId="QuoteChar">
    <w:name w:val="Quote Char"/>
    <w:basedOn w:val="DefaultParagraphFont"/>
    <w:link w:val="Quote"/>
    <w:uiPriority w:val="29"/>
    <w:rsid w:val="001642E1"/>
    <w:rPr>
      <w:i/>
      <w:iCs/>
      <w:color w:val="404040" w:themeColor="text1" w:themeTint="BF"/>
    </w:rPr>
  </w:style>
  <w:style w:type="paragraph" w:styleId="ListParagraph">
    <w:name w:val="List Paragraph"/>
    <w:basedOn w:val="Normal"/>
    <w:uiPriority w:val="34"/>
    <w:qFormat/>
    <w:rsid w:val="001642E1"/>
    <w:pPr>
      <w:ind w:left="720"/>
      <w:contextualSpacing/>
    </w:pPr>
  </w:style>
  <w:style w:type="character" w:styleId="IntenseEmphasis">
    <w:name w:val="Intense Emphasis"/>
    <w:basedOn w:val="DefaultParagraphFont"/>
    <w:uiPriority w:val="21"/>
    <w:qFormat/>
    <w:rsid w:val="001642E1"/>
    <w:rPr>
      <w:i/>
      <w:iCs/>
      <w:color w:val="2F5496" w:themeColor="accent1" w:themeShade="BF"/>
    </w:rPr>
  </w:style>
  <w:style w:type="paragraph" w:styleId="IntenseQuote">
    <w:name w:val="Intense Quote"/>
    <w:basedOn w:val="Normal"/>
    <w:next w:val="Normal"/>
    <w:link w:val="IntenseQuoteChar"/>
    <w:uiPriority w:val="30"/>
    <w:qFormat/>
    <w:rsid w:val="001642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42E1"/>
    <w:rPr>
      <w:i/>
      <w:iCs/>
      <w:color w:val="2F5496" w:themeColor="accent1" w:themeShade="BF"/>
    </w:rPr>
  </w:style>
  <w:style w:type="character" w:styleId="IntenseReference">
    <w:name w:val="Intense Reference"/>
    <w:basedOn w:val="DefaultParagraphFont"/>
    <w:uiPriority w:val="32"/>
    <w:qFormat/>
    <w:rsid w:val="001642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Sirshendu De</dc:creator>
  <cp:keywords/>
  <dc:description/>
  <cp:lastModifiedBy>Sirshendu De</cp:lastModifiedBy>
  <cp:revision>4</cp:revision>
  <dcterms:created xsi:type="dcterms:W3CDTF">2025-01-26T13:14:00Z</dcterms:created>
  <dcterms:modified xsi:type="dcterms:W3CDTF">2025-01-26T13:24:00Z</dcterms:modified>
</cp:coreProperties>
</file>