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7C1F" w14:textId="6E4DDFDF" w:rsidR="00F52967" w:rsidRDefault="00546B0B">
      <w:r>
        <w:t>Question 1 – A polymer-nanocomposite when subjected to a step stress, the creep compliance shows two step exponential increase followed by creep compliance plateau. Answer the following –</w:t>
      </w:r>
    </w:p>
    <w:p w14:paraId="0040A373" w14:textId="124159D3" w:rsidR="00546B0B" w:rsidRDefault="00546B0B" w:rsidP="00546B0B">
      <w:pPr>
        <w:pStyle w:val="ListParagraph"/>
        <w:numPr>
          <w:ilvl w:val="0"/>
          <w:numId w:val="1"/>
        </w:numPr>
      </w:pPr>
      <w:r>
        <w:t>Suggest a mechanical model consisting of spring and dashpot elements, which can capture the above-mentioned experimental behaviour.</w:t>
      </w:r>
    </w:p>
    <w:p w14:paraId="6B365D1D" w14:textId="60DD694B" w:rsidR="00546B0B" w:rsidRDefault="00546B0B" w:rsidP="00546B0B">
      <w:pPr>
        <w:pStyle w:val="ListParagraph"/>
        <w:numPr>
          <w:ilvl w:val="0"/>
          <w:numId w:val="1"/>
        </w:numPr>
      </w:pPr>
      <w:r>
        <w:t>Solve your proposed mechanical model for step stress test and show the creep-compliance indeed shows two step exponential increase with an ultimate plateau.</w:t>
      </w:r>
    </w:p>
    <w:p w14:paraId="6620356A" w14:textId="3DC2487E" w:rsidR="00546B0B" w:rsidRDefault="00546B0B" w:rsidP="00546B0B"/>
    <w:p w14:paraId="5CF18489" w14:textId="62F451D7" w:rsidR="00546B0B" w:rsidRDefault="00546B0B">
      <w:pPr>
        <w:rPr>
          <w:rFonts w:ascii="Times New Roman" w:hAnsi="Times New Roman" w:cs="Times New Roman"/>
        </w:rPr>
      </w:pPr>
      <w:r>
        <w:t xml:space="preserve">Question 2 – Using Boltzmann superposition principle, show that zero shear viscosity for any material can be expressed as </w:t>
      </w:r>
      <w:r>
        <w:rPr>
          <w:rFonts w:ascii="Times New Roman" w:hAnsi="Times New Roman" w:cs="Times New Roman"/>
        </w:rPr>
        <w:t>integration of relaxation modulus from 0 to infinity in linear regime deformation.</w:t>
      </w:r>
    </w:p>
    <w:p w14:paraId="2BC25B12" w14:textId="6C05A5E2" w:rsidR="00546B0B" w:rsidRDefault="00546B0B">
      <w:r>
        <w:rPr>
          <w:rFonts w:ascii="Times New Roman" w:hAnsi="Times New Roman" w:cs="Times New Roman"/>
        </w:rPr>
        <w:t xml:space="preserve">Using </w:t>
      </w:r>
      <w:r>
        <w:t>Boltzmann superposition principle</w:t>
      </w:r>
      <w:r>
        <w:t xml:space="preserve">, obtain the expression for G’ and G’’ as a function </w:t>
      </w:r>
      <w:proofErr w:type="spellStart"/>
      <w:r>
        <w:t>fo</w:t>
      </w:r>
      <w:proofErr w:type="spellEnd"/>
      <w:r>
        <w:t xml:space="preserve"> angular frequency (w) in terms of the relaxation modulus (G(t)).</w:t>
      </w:r>
    </w:p>
    <w:p w14:paraId="03C35293" w14:textId="607B0E4B" w:rsidR="00546B0B" w:rsidRDefault="00546B0B">
      <w:r>
        <w:t>Hence prove that zero shear viscosity is given by limit w tends to 0 G’’/w (w is the angular frequency).</w:t>
      </w:r>
    </w:p>
    <w:p w14:paraId="1769FA67" w14:textId="77777777" w:rsidR="00546B0B" w:rsidRDefault="00546B0B"/>
    <w:p w14:paraId="46D34B85" w14:textId="0A7D751D" w:rsidR="00546B0B" w:rsidRDefault="00546B0B">
      <w:r>
        <w:t>Question 3 – Under what criterion the dynamic moduli (storage and loss modulus), show power law dependence on frequency with exponent 2 and 1 respectively, within linear regime stress/ strain amplitude)? Provide mathematical support to your answer.</w:t>
      </w:r>
    </w:p>
    <w:p w14:paraId="218EDF3E" w14:textId="77777777" w:rsidR="00546B0B" w:rsidRDefault="00546B0B"/>
    <w:p w14:paraId="6E374482" w14:textId="64E9D74E" w:rsidR="00546B0B" w:rsidRDefault="00546B0B">
      <w:r>
        <w:t xml:space="preserve">Question 4 – Answer the </w:t>
      </w:r>
      <w:proofErr w:type="gramStart"/>
      <w:r>
        <w:t>following :</w:t>
      </w:r>
      <w:proofErr w:type="gramEnd"/>
    </w:p>
    <w:p w14:paraId="62388536" w14:textId="5C3D8098" w:rsidR="00546B0B" w:rsidRDefault="00546B0B" w:rsidP="00546B0B">
      <w:pPr>
        <w:pStyle w:val="ListParagraph"/>
        <w:numPr>
          <w:ilvl w:val="0"/>
          <w:numId w:val="2"/>
        </w:numPr>
      </w:pPr>
      <w:r>
        <w:t>Hower Linear Viscoelastic regime depends on frequency of imposed strain/stress field, kindly show four curves on a single plot in proper order for different frequencies (w1&lt;w2&lt;w3&lt;w4)?</w:t>
      </w:r>
    </w:p>
    <w:p w14:paraId="15F4DF83" w14:textId="42EBC07A" w:rsidR="00546B0B" w:rsidRDefault="00546B0B" w:rsidP="00546B0B">
      <w:pPr>
        <w:pStyle w:val="ListParagraph"/>
        <w:numPr>
          <w:ilvl w:val="0"/>
          <w:numId w:val="2"/>
        </w:numPr>
      </w:pPr>
      <w:r>
        <w:t>How can you get a rough estimate of relaxation time scale using frequency sweep test in linear regime?</w:t>
      </w:r>
    </w:p>
    <w:p w14:paraId="56B5333A" w14:textId="77777777" w:rsidR="00546B0B" w:rsidRDefault="00546B0B" w:rsidP="00546B0B">
      <w:pPr>
        <w:ind w:left="360"/>
      </w:pPr>
    </w:p>
    <w:p w14:paraId="1E824391" w14:textId="076FD515" w:rsidR="00546B0B" w:rsidRDefault="00546B0B" w:rsidP="00546B0B">
      <w:r>
        <w:t>Question 5 – Consider a mechanistic rheological model consisting of 2 springs and 1 dashpot. 1 spring on the left arm and 1 spring and dashpot in series in the other arm.</w:t>
      </w:r>
    </w:p>
    <w:p w14:paraId="19774DBF" w14:textId="2C37B2DE" w:rsidR="00546B0B" w:rsidRDefault="00546B0B" w:rsidP="00546B0B">
      <w:pPr>
        <w:pStyle w:val="ListParagraph"/>
        <w:numPr>
          <w:ilvl w:val="0"/>
          <w:numId w:val="3"/>
        </w:numPr>
      </w:pPr>
      <w:r>
        <w:t>Obtain the expression of creep compliance (J(t)) and relaxation modulus (G(t)) for this model</w:t>
      </w:r>
      <w:r w:rsidR="007F589B">
        <w:t xml:space="preserve"> if in step stress test first the stress increases linearly </w:t>
      </w:r>
      <w:proofErr w:type="spellStart"/>
      <w:r w:rsidR="007F589B">
        <w:t>upto</w:t>
      </w:r>
      <w:proofErr w:type="spellEnd"/>
      <w:r w:rsidR="007F589B">
        <w:t xml:space="preserve"> t1, stress at that point being k*(t1) and then remaining constant for the remaining time.</w:t>
      </w:r>
    </w:p>
    <w:p w14:paraId="6FC33FF2" w14:textId="1562A6C9" w:rsidR="00546B0B" w:rsidRDefault="00546B0B" w:rsidP="00546B0B">
      <w:pPr>
        <w:pStyle w:val="ListParagraph"/>
        <w:numPr>
          <w:ilvl w:val="0"/>
          <w:numId w:val="3"/>
        </w:numPr>
      </w:pPr>
      <w:r>
        <w:t xml:space="preserve">Hence obtain the strain at time </w:t>
      </w:r>
      <w:r w:rsidR="007F589B">
        <w:t>t&gt;t1 for the stress profile shown below using Boltzmann’s superposition principle.</w:t>
      </w:r>
    </w:p>
    <w:p w14:paraId="033F1A5F" w14:textId="387675C1" w:rsidR="00546B0B" w:rsidRDefault="00546B0B" w:rsidP="00546B0B"/>
    <w:sectPr w:rsidR="0054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0412"/>
    <w:multiLevelType w:val="hybridMultilevel"/>
    <w:tmpl w:val="860280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1A3B"/>
    <w:multiLevelType w:val="hybridMultilevel"/>
    <w:tmpl w:val="D43A44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843B6"/>
    <w:multiLevelType w:val="hybridMultilevel"/>
    <w:tmpl w:val="78525C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12031">
    <w:abstractNumId w:val="1"/>
  </w:num>
  <w:num w:numId="2" w16cid:durableId="1201941841">
    <w:abstractNumId w:val="0"/>
  </w:num>
  <w:num w:numId="3" w16cid:durableId="1904948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2D"/>
    <w:rsid w:val="0048102D"/>
    <w:rsid w:val="00546B0B"/>
    <w:rsid w:val="0072317C"/>
    <w:rsid w:val="007F589B"/>
    <w:rsid w:val="00D61393"/>
    <w:rsid w:val="00F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12F7"/>
  <w15:chartTrackingRefBased/>
  <w15:docId w15:val="{8955652F-7D7A-4BFF-B458-D885C624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Bhardwaj</dc:creator>
  <cp:keywords/>
  <dc:description/>
  <cp:lastModifiedBy>Purvi Bhardwaj</cp:lastModifiedBy>
  <cp:revision>2</cp:revision>
  <dcterms:created xsi:type="dcterms:W3CDTF">2023-11-01T08:35:00Z</dcterms:created>
  <dcterms:modified xsi:type="dcterms:W3CDTF">2023-11-01T09:11:00Z</dcterms:modified>
</cp:coreProperties>
</file>