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0386FD" w14:textId="2A1FD6A2" w:rsidR="00E551A2" w:rsidRPr="005C74A4" w:rsidRDefault="00E551A2" w:rsidP="00EC11AE">
      <w:pPr>
        <w:spacing w:after="0" w:line="240" w:lineRule="auto"/>
        <w:ind w:left="284" w:right="340"/>
        <w:jc w:val="center"/>
        <w:rPr>
          <w:rFonts w:ascii="Times New Roman" w:eastAsia="Times New Roman" w:hAnsi="Times New Roman" w:cs="Times New Roman"/>
          <w:color w:val="000000" w:themeColor="text1"/>
          <w:sz w:val="28"/>
          <w:szCs w:val="28"/>
        </w:rPr>
      </w:pPr>
      <w:bookmarkStart w:id="0" w:name="_Toc516058780"/>
      <w:bookmarkStart w:id="1" w:name="_Toc101072311"/>
      <w:bookmarkStart w:id="2" w:name="_Toc101072415"/>
      <w:bookmarkStart w:id="3" w:name="_Toc101072476"/>
      <w:bookmarkStart w:id="4" w:name="_Toc101077814"/>
      <w:r w:rsidRPr="005C74A4">
        <w:rPr>
          <w:rFonts w:ascii="Times New Roman" w:eastAsia="Times New Roman" w:hAnsi="Times New Roman" w:cs="Times New Roman"/>
          <w:color w:val="000000" w:themeColor="text1"/>
          <w:sz w:val="28"/>
          <w:szCs w:val="28"/>
        </w:rPr>
        <w:t>Содержани</w:t>
      </w:r>
      <w:bookmarkEnd w:id="0"/>
      <w:bookmarkEnd w:id="1"/>
      <w:bookmarkEnd w:id="2"/>
      <w:bookmarkEnd w:id="3"/>
      <w:bookmarkEnd w:id="4"/>
      <w:r w:rsidR="00580D72">
        <w:rPr>
          <w:rFonts w:ascii="Times New Roman" w:eastAsia="Times New Roman" w:hAnsi="Times New Roman" w:cs="Times New Roman"/>
          <w:color w:val="000000" w:themeColor="text1"/>
          <w:sz w:val="28"/>
          <w:szCs w:val="28"/>
        </w:rPr>
        <w:t>е</w:t>
      </w:r>
    </w:p>
    <w:p w14:paraId="2A5E6D41" w14:textId="77777777" w:rsidR="00E551A2" w:rsidRPr="005C74A4" w:rsidRDefault="00E551A2" w:rsidP="00EC11AE">
      <w:pPr>
        <w:spacing w:after="0" w:line="240" w:lineRule="auto"/>
        <w:ind w:left="284" w:right="340"/>
        <w:jc w:val="center"/>
        <w:rPr>
          <w:rFonts w:ascii="Times New Roman" w:eastAsia="Times New Roman" w:hAnsi="Times New Roman" w:cs="Times New Roman"/>
          <w:color w:val="000000" w:themeColor="text1"/>
          <w:sz w:val="28"/>
          <w:szCs w:val="28"/>
        </w:rPr>
      </w:pPr>
    </w:p>
    <w:p w14:paraId="03922C2F" w14:textId="77777777" w:rsidR="00E551A2" w:rsidRPr="005C74A4" w:rsidRDefault="00E551A2" w:rsidP="00EC11AE">
      <w:pPr>
        <w:spacing w:after="0" w:line="240" w:lineRule="auto"/>
        <w:ind w:left="284" w:right="340"/>
        <w:jc w:val="center"/>
        <w:rPr>
          <w:rFonts w:ascii="Times New Roman CYR" w:eastAsia="Calibri" w:hAnsi="Times New Roman CYR" w:cs="Times New Roman CYR"/>
          <w:color w:val="000000" w:themeColor="text1"/>
          <w:sz w:val="28"/>
          <w:szCs w:val="28"/>
        </w:rPr>
      </w:pPr>
    </w:p>
    <w:sdt>
      <w:sdtPr>
        <w:rPr>
          <w:rFonts w:ascii="Times New Roman" w:eastAsia="Calibri" w:hAnsi="Times New Roman" w:cs="Times New Roman"/>
          <w:color w:val="000000" w:themeColor="text1"/>
          <w:sz w:val="28"/>
          <w:szCs w:val="28"/>
        </w:rPr>
        <w:id w:val="-1965495000"/>
        <w:docPartObj>
          <w:docPartGallery w:val="Table of Contents"/>
          <w:docPartUnique/>
        </w:docPartObj>
      </w:sdtPr>
      <w:sdtEndPr/>
      <w:sdtContent>
        <w:p w14:paraId="19B5CB30" w14:textId="3430D863" w:rsidR="00E551A2" w:rsidRPr="005C74A4" w:rsidRDefault="00E551A2"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r w:rsidRPr="005C74A4">
            <w:rPr>
              <w:rFonts w:ascii="Times New Roman" w:eastAsia="Calibri" w:hAnsi="Times New Roman" w:cs="Times New Roman"/>
              <w:color w:val="000000" w:themeColor="text1"/>
              <w:sz w:val="28"/>
              <w:szCs w:val="28"/>
            </w:rPr>
            <w:fldChar w:fldCharType="begin"/>
          </w:r>
          <w:r w:rsidRPr="005C74A4">
            <w:rPr>
              <w:rFonts w:ascii="Times New Roman" w:eastAsia="Calibri" w:hAnsi="Times New Roman" w:cs="Times New Roman"/>
              <w:color w:val="000000" w:themeColor="text1"/>
              <w:sz w:val="28"/>
              <w:szCs w:val="28"/>
            </w:rPr>
            <w:instrText xml:space="preserve"> TOC \o "1-3" \h \z \u </w:instrText>
          </w:r>
          <w:r w:rsidRPr="005C74A4">
            <w:rPr>
              <w:rFonts w:ascii="Times New Roman" w:eastAsia="Calibri" w:hAnsi="Times New Roman" w:cs="Times New Roman"/>
              <w:color w:val="000000" w:themeColor="text1"/>
              <w:sz w:val="28"/>
              <w:szCs w:val="28"/>
            </w:rPr>
            <w:fldChar w:fldCharType="separate"/>
          </w:r>
          <w:hyperlink w:anchor="_Toc105026454" w:history="1">
            <w:r w:rsidRPr="005C74A4">
              <w:rPr>
                <w:rFonts w:ascii="Times New Roman" w:eastAsia="Times New Roman" w:hAnsi="Times New Roman" w:cs="Times New Roman"/>
                <w:noProof/>
                <w:color w:val="000000" w:themeColor="text1"/>
                <w:sz w:val="28"/>
                <w:szCs w:val="28"/>
              </w:rPr>
              <w:t>Введение</w:t>
            </w:r>
            <w:r w:rsidRPr="005C74A4">
              <w:rPr>
                <w:rFonts w:ascii="Times New Roman" w:eastAsia="Calibri" w:hAnsi="Times New Roman" w:cs="Times New Roman"/>
                <w:noProof/>
                <w:webHidden/>
                <w:color w:val="000000" w:themeColor="text1"/>
                <w:sz w:val="28"/>
                <w:szCs w:val="28"/>
              </w:rPr>
              <w:tab/>
            </w:r>
            <w:r w:rsidRPr="005C74A4">
              <w:rPr>
                <w:rFonts w:ascii="Times New Roman" w:eastAsia="Calibri" w:hAnsi="Times New Roman" w:cs="Times New Roman"/>
                <w:noProof/>
                <w:webHidden/>
                <w:color w:val="000000" w:themeColor="text1"/>
                <w:sz w:val="28"/>
                <w:szCs w:val="28"/>
              </w:rPr>
              <w:fldChar w:fldCharType="begin"/>
            </w:r>
            <w:r w:rsidRPr="005C74A4">
              <w:rPr>
                <w:rFonts w:ascii="Times New Roman" w:eastAsia="Calibri" w:hAnsi="Times New Roman" w:cs="Times New Roman"/>
                <w:noProof/>
                <w:webHidden/>
                <w:color w:val="000000" w:themeColor="text1"/>
                <w:sz w:val="28"/>
                <w:szCs w:val="28"/>
              </w:rPr>
              <w:instrText xml:space="preserve"> PAGEREF _Toc105026454 \h </w:instrText>
            </w:r>
            <w:r w:rsidRPr="005C74A4">
              <w:rPr>
                <w:rFonts w:ascii="Times New Roman" w:eastAsia="Calibri" w:hAnsi="Times New Roman" w:cs="Times New Roman"/>
                <w:noProof/>
                <w:webHidden/>
                <w:color w:val="000000" w:themeColor="text1"/>
                <w:sz w:val="28"/>
                <w:szCs w:val="28"/>
              </w:rPr>
            </w:r>
            <w:r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4</w:t>
            </w:r>
            <w:r w:rsidRPr="005C74A4">
              <w:rPr>
                <w:rFonts w:ascii="Times New Roman" w:eastAsia="Calibri" w:hAnsi="Times New Roman" w:cs="Times New Roman"/>
                <w:noProof/>
                <w:webHidden/>
                <w:color w:val="000000" w:themeColor="text1"/>
                <w:sz w:val="28"/>
                <w:szCs w:val="28"/>
              </w:rPr>
              <w:fldChar w:fldCharType="end"/>
            </w:r>
          </w:hyperlink>
        </w:p>
        <w:p w14:paraId="6E40A82F" w14:textId="7C599787"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55" w:history="1">
            <w:r w:rsidR="00E551A2" w:rsidRPr="005C74A4">
              <w:rPr>
                <w:rFonts w:ascii="Times New Roman" w:eastAsia="Times New Roman" w:hAnsi="Times New Roman" w:cs="Times New Roman"/>
                <w:iCs/>
                <w:noProof/>
                <w:color w:val="000000" w:themeColor="text1"/>
                <w:sz w:val="28"/>
                <w:szCs w:val="28"/>
              </w:rPr>
              <w:t>1 Формирование требований к информационной системе</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_Toc105026455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5</w:t>
            </w:r>
            <w:r w:rsidR="00E551A2" w:rsidRPr="005C74A4">
              <w:rPr>
                <w:rFonts w:ascii="Times New Roman" w:eastAsia="Calibri" w:hAnsi="Times New Roman" w:cs="Times New Roman"/>
                <w:noProof/>
                <w:webHidden/>
                <w:color w:val="000000" w:themeColor="text1"/>
                <w:sz w:val="28"/>
                <w:szCs w:val="28"/>
              </w:rPr>
              <w:fldChar w:fldCharType="end"/>
            </w:r>
          </w:hyperlink>
        </w:p>
        <w:p w14:paraId="4180F24F" w14:textId="5591F710"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56" w:history="1">
            <w:r w:rsidR="00E551A2" w:rsidRPr="005C74A4">
              <w:rPr>
                <w:rFonts w:ascii="Times New Roman" w:eastAsia="Calibri" w:hAnsi="Times New Roman" w:cs="Times New Roman"/>
                <w:noProof/>
                <w:color w:val="000000" w:themeColor="text1"/>
                <w:sz w:val="28"/>
                <w:szCs w:val="28"/>
              </w:rPr>
              <w:t>1.1 Отчёт об обследовании объекта автоматизации</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_Toc105026456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6</w:t>
            </w:r>
            <w:r w:rsidR="00E551A2" w:rsidRPr="005C74A4">
              <w:rPr>
                <w:rFonts w:ascii="Times New Roman" w:eastAsia="Calibri" w:hAnsi="Times New Roman" w:cs="Times New Roman"/>
                <w:noProof/>
                <w:webHidden/>
                <w:color w:val="000000" w:themeColor="text1"/>
                <w:sz w:val="28"/>
                <w:szCs w:val="28"/>
              </w:rPr>
              <w:fldChar w:fldCharType="end"/>
            </w:r>
          </w:hyperlink>
        </w:p>
        <w:p w14:paraId="0ADC9572" w14:textId="70447BB9"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57" w:history="1">
            <w:r w:rsidR="00E551A2" w:rsidRPr="005C74A4">
              <w:rPr>
                <w:rFonts w:ascii="Times New Roman" w:eastAsia="Calibri" w:hAnsi="Times New Roman" w:cs="Times New Roman"/>
                <w:noProof/>
                <w:color w:val="000000" w:themeColor="text1"/>
                <w:sz w:val="28"/>
                <w:szCs w:val="28"/>
              </w:rPr>
              <w:t>1.2 Проблемы заказчика</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_Toc105026457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14</w:t>
            </w:r>
            <w:r w:rsidR="00E551A2" w:rsidRPr="005C74A4">
              <w:rPr>
                <w:rFonts w:ascii="Times New Roman" w:eastAsia="Calibri" w:hAnsi="Times New Roman" w:cs="Times New Roman"/>
                <w:noProof/>
                <w:webHidden/>
                <w:color w:val="000000" w:themeColor="text1"/>
                <w:sz w:val="28"/>
                <w:szCs w:val="28"/>
              </w:rPr>
              <w:fldChar w:fldCharType="end"/>
            </w:r>
          </w:hyperlink>
        </w:p>
        <w:p w14:paraId="4B5DFA99" w14:textId="7D13FFEC"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58" w:history="1">
            <w:r w:rsidR="00E551A2" w:rsidRPr="005C74A4">
              <w:rPr>
                <w:rFonts w:ascii="Times New Roman" w:eastAsia="Times New Roman" w:hAnsi="Times New Roman" w:cs="Times New Roman"/>
                <w:noProof/>
                <w:color w:val="000000" w:themeColor="text1"/>
                <w:sz w:val="28"/>
                <w:szCs w:val="28"/>
              </w:rPr>
              <w:t>2 Концептуальное проектирование</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_Toc105026458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25</w:t>
            </w:r>
            <w:r w:rsidR="00E551A2" w:rsidRPr="005C74A4">
              <w:rPr>
                <w:rFonts w:ascii="Times New Roman" w:eastAsia="Calibri" w:hAnsi="Times New Roman" w:cs="Times New Roman"/>
                <w:noProof/>
                <w:webHidden/>
                <w:color w:val="000000" w:themeColor="text1"/>
                <w:sz w:val="28"/>
                <w:szCs w:val="28"/>
              </w:rPr>
              <w:fldChar w:fldCharType="end"/>
            </w:r>
          </w:hyperlink>
        </w:p>
        <w:p w14:paraId="6F63A4A8" w14:textId="605C01F8"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59" w:history="1">
            <w:r w:rsidR="00E551A2" w:rsidRPr="005C74A4">
              <w:rPr>
                <w:rFonts w:ascii="Times New Roman" w:eastAsia="Calibri" w:hAnsi="Times New Roman" w:cs="Times New Roman"/>
                <w:noProof/>
                <w:color w:val="000000" w:themeColor="text1"/>
                <w:sz w:val="28"/>
                <w:szCs w:val="28"/>
              </w:rPr>
              <w:t>2.1 Описание постановки задачи</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_Toc105026459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27</w:t>
            </w:r>
            <w:r w:rsidR="00E551A2" w:rsidRPr="005C74A4">
              <w:rPr>
                <w:rFonts w:ascii="Times New Roman" w:eastAsia="Calibri" w:hAnsi="Times New Roman" w:cs="Times New Roman"/>
                <w:noProof/>
                <w:webHidden/>
                <w:color w:val="000000" w:themeColor="text1"/>
                <w:sz w:val="28"/>
                <w:szCs w:val="28"/>
              </w:rPr>
              <w:fldChar w:fldCharType="end"/>
            </w:r>
          </w:hyperlink>
        </w:p>
        <w:p w14:paraId="5CB0C282" w14:textId="3D4333F0"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0" w:history="1">
            <w:r w:rsidR="00E551A2" w:rsidRPr="005C74A4">
              <w:rPr>
                <w:rFonts w:ascii="Times New Roman" w:eastAsia="Calibri" w:hAnsi="Times New Roman" w:cs="Times New Roman"/>
                <w:noProof/>
                <w:color w:val="000000" w:themeColor="text1"/>
                <w:sz w:val="28"/>
                <w:szCs w:val="28"/>
              </w:rPr>
              <w:t>2.1.1 Характеристика комплекса задач</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_Toc105026460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27</w:t>
            </w:r>
            <w:r w:rsidR="00E551A2" w:rsidRPr="005C74A4">
              <w:rPr>
                <w:rFonts w:ascii="Times New Roman" w:eastAsia="Calibri" w:hAnsi="Times New Roman" w:cs="Times New Roman"/>
                <w:noProof/>
                <w:webHidden/>
                <w:color w:val="000000" w:themeColor="text1"/>
                <w:sz w:val="28"/>
                <w:szCs w:val="28"/>
              </w:rPr>
              <w:fldChar w:fldCharType="end"/>
            </w:r>
          </w:hyperlink>
        </w:p>
        <w:p w14:paraId="0422CA46" w14:textId="7EFD4D6B"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1" w:history="1">
            <w:r w:rsidR="00E551A2" w:rsidRPr="005C74A4">
              <w:rPr>
                <w:rFonts w:ascii="Times New Roman" w:eastAsia="Calibri" w:hAnsi="Times New Roman" w:cs="Times New Roman"/>
                <w:noProof/>
                <w:color w:val="000000" w:themeColor="text1"/>
                <w:sz w:val="28"/>
                <w:szCs w:val="28"/>
              </w:rPr>
              <w:t>2.1.2 Выходная информация</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_Toc105026461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29</w:t>
            </w:r>
            <w:r w:rsidR="00E551A2" w:rsidRPr="005C74A4">
              <w:rPr>
                <w:rFonts w:ascii="Times New Roman" w:eastAsia="Calibri" w:hAnsi="Times New Roman" w:cs="Times New Roman"/>
                <w:noProof/>
                <w:webHidden/>
                <w:color w:val="000000" w:themeColor="text1"/>
                <w:sz w:val="28"/>
                <w:szCs w:val="28"/>
              </w:rPr>
              <w:fldChar w:fldCharType="end"/>
            </w:r>
          </w:hyperlink>
        </w:p>
        <w:p w14:paraId="45B69920" w14:textId="6BDAB999"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2" w:history="1">
            <w:r w:rsidR="00E551A2" w:rsidRPr="005C74A4">
              <w:rPr>
                <w:rFonts w:ascii="Times New Roman" w:eastAsia="Calibri" w:hAnsi="Times New Roman" w:cs="Times New Roman"/>
                <w:noProof/>
                <w:color w:val="000000" w:themeColor="text1"/>
                <w:sz w:val="28"/>
                <w:szCs w:val="28"/>
              </w:rPr>
              <w:t>2.1.3 Входная информация</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_Toc105026462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30</w:t>
            </w:r>
            <w:r w:rsidR="00E551A2" w:rsidRPr="005C74A4">
              <w:rPr>
                <w:rFonts w:ascii="Times New Roman" w:eastAsia="Calibri" w:hAnsi="Times New Roman" w:cs="Times New Roman"/>
                <w:noProof/>
                <w:webHidden/>
                <w:color w:val="000000" w:themeColor="text1"/>
                <w:sz w:val="28"/>
                <w:szCs w:val="28"/>
              </w:rPr>
              <w:fldChar w:fldCharType="end"/>
            </w:r>
          </w:hyperlink>
        </w:p>
        <w:p w14:paraId="091D3539" w14:textId="7A40C703"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3" w:history="1">
            <w:r w:rsidR="00E551A2" w:rsidRPr="005C74A4">
              <w:rPr>
                <w:rFonts w:ascii="Times New Roman" w:eastAsia="Calibri" w:hAnsi="Times New Roman" w:cs="Times New Roman"/>
                <w:noProof/>
                <w:color w:val="000000" w:themeColor="text1"/>
                <w:sz w:val="28"/>
                <w:szCs w:val="28"/>
              </w:rPr>
              <w:t xml:space="preserve">2.2 </w:t>
            </w:r>
            <w:r w:rsidR="00E551A2" w:rsidRPr="005C74A4">
              <w:rPr>
                <w:rFonts w:ascii="Times New Roman" w:eastAsia="Times New Roman" w:hAnsi="Times New Roman" w:cs="Times New Roman"/>
                <w:noProof/>
                <w:color w:val="000000" w:themeColor="text1"/>
                <w:sz w:val="28"/>
                <w:szCs w:val="28"/>
              </w:rPr>
              <w:t>Выбор концепции информационной системы</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_Toc105026463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33</w:t>
            </w:r>
            <w:r w:rsidR="00E551A2" w:rsidRPr="005C74A4">
              <w:rPr>
                <w:rFonts w:ascii="Times New Roman" w:eastAsia="Calibri" w:hAnsi="Times New Roman" w:cs="Times New Roman"/>
                <w:noProof/>
                <w:webHidden/>
                <w:color w:val="000000" w:themeColor="text1"/>
                <w:sz w:val="28"/>
                <w:szCs w:val="28"/>
              </w:rPr>
              <w:fldChar w:fldCharType="end"/>
            </w:r>
          </w:hyperlink>
        </w:p>
        <w:p w14:paraId="408F81F5" w14:textId="34085545"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4" w:history="1">
            <w:r w:rsidR="00E551A2" w:rsidRPr="005C74A4">
              <w:rPr>
                <w:rFonts w:ascii="Times New Roman" w:eastAsia="Times New Roman" w:hAnsi="Times New Roman" w:cs="Times New Roman"/>
                <w:noProof/>
                <w:color w:val="000000" w:themeColor="text1"/>
                <w:sz w:val="28"/>
                <w:szCs w:val="28"/>
              </w:rPr>
              <w:t>3 Логическая модель данных</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_Toc105026464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35</w:t>
            </w:r>
            <w:r w:rsidR="00E551A2" w:rsidRPr="005C74A4">
              <w:rPr>
                <w:rFonts w:ascii="Times New Roman" w:eastAsia="Calibri" w:hAnsi="Times New Roman" w:cs="Times New Roman"/>
                <w:noProof/>
                <w:webHidden/>
                <w:color w:val="000000" w:themeColor="text1"/>
                <w:sz w:val="28"/>
                <w:szCs w:val="28"/>
              </w:rPr>
              <w:fldChar w:fldCharType="end"/>
            </w:r>
          </w:hyperlink>
        </w:p>
        <w:p w14:paraId="5C795AF6" w14:textId="509A5C5B"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6" w:history="1">
            <w:r w:rsidR="00E551A2" w:rsidRPr="005C74A4">
              <w:rPr>
                <w:rFonts w:ascii="Times New Roman" w:eastAsia="Times New Roman" w:hAnsi="Times New Roman" w:cs="Times New Roman"/>
                <w:noProof/>
                <w:color w:val="000000" w:themeColor="text1"/>
                <w:sz w:val="28"/>
                <w:szCs w:val="28"/>
              </w:rPr>
              <w:t>4 Обоснование выбора среды разработки приложения</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_Toc105026466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50</w:t>
            </w:r>
            <w:r w:rsidR="00E551A2" w:rsidRPr="005C74A4">
              <w:rPr>
                <w:rFonts w:ascii="Times New Roman" w:eastAsia="Calibri" w:hAnsi="Times New Roman" w:cs="Times New Roman"/>
                <w:noProof/>
                <w:webHidden/>
                <w:color w:val="000000" w:themeColor="text1"/>
                <w:sz w:val="28"/>
                <w:szCs w:val="28"/>
              </w:rPr>
              <w:fldChar w:fldCharType="end"/>
            </w:r>
          </w:hyperlink>
        </w:p>
        <w:p w14:paraId="36A369BB" w14:textId="4842CF79"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7" w:history="1">
            <w:r w:rsidR="00E551A2" w:rsidRPr="005C74A4">
              <w:rPr>
                <w:rFonts w:ascii="Times New Roman" w:eastAsia="Times New Roman" w:hAnsi="Times New Roman" w:cs="Times New Roman"/>
                <w:noProof/>
                <w:color w:val="000000" w:themeColor="text1"/>
                <w:sz w:val="28"/>
                <w:szCs w:val="28"/>
              </w:rPr>
              <w:t>5 Физическая модель данных</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_Toc105026467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51</w:t>
            </w:r>
            <w:r w:rsidR="00E551A2" w:rsidRPr="005C74A4">
              <w:rPr>
                <w:rFonts w:ascii="Times New Roman" w:eastAsia="Calibri" w:hAnsi="Times New Roman" w:cs="Times New Roman"/>
                <w:noProof/>
                <w:webHidden/>
                <w:color w:val="000000" w:themeColor="text1"/>
                <w:sz w:val="28"/>
                <w:szCs w:val="28"/>
              </w:rPr>
              <w:fldChar w:fldCharType="end"/>
            </w:r>
          </w:hyperlink>
        </w:p>
        <w:p w14:paraId="361C0705" w14:textId="0EAE3D05"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8" w:history="1">
            <w:r w:rsidR="00E551A2" w:rsidRPr="005C74A4">
              <w:rPr>
                <w:rFonts w:ascii="Times New Roman" w:eastAsia="Times New Roman" w:hAnsi="Times New Roman" w:cs="Times New Roman"/>
                <w:noProof/>
                <w:color w:val="000000" w:themeColor="text1"/>
                <w:sz w:val="28"/>
                <w:szCs w:val="28"/>
              </w:rPr>
              <w:t>6 Разработка программно-информационного компонента системы</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_Toc105026468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60</w:t>
            </w:r>
            <w:r w:rsidR="00E551A2" w:rsidRPr="005C74A4">
              <w:rPr>
                <w:rFonts w:ascii="Times New Roman" w:eastAsia="Calibri" w:hAnsi="Times New Roman" w:cs="Times New Roman"/>
                <w:noProof/>
                <w:webHidden/>
                <w:color w:val="000000" w:themeColor="text1"/>
                <w:sz w:val="28"/>
                <w:szCs w:val="28"/>
              </w:rPr>
              <w:fldChar w:fldCharType="end"/>
            </w:r>
          </w:hyperlink>
        </w:p>
        <w:p w14:paraId="6C462DB8" w14:textId="1903B085"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69" w:history="1">
            <w:r w:rsidR="00E551A2" w:rsidRPr="005C74A4">
              <w:rPr>
                <w:rFonts w:ascii="Times New Roman" w:eastAsia="Calibri" w:hAnsi="Times New Roman" w:cs="Times New Roman"/>
                <w:noProof/>
                <w:color w:val="000000" w:themeColor="text1"/>
                <w:sz w:val="28"/>
                <w:szCs w:val="28"/>
              </w:rPr>
              <w:t xml:space="preserve">6.1 </w:t>
            </w:r>
            <w:r w:rsidR="00E551A2" w:rsidRPr="005C74A4">
              <w:rPr>
                <w:rFonts w:ascii="Times New Roman" w:eastAsia="Times New Roman" w:hAnsi="Times New Roman" w:cs="Times New Roman"/>
                <w:noProof/>
                <w:color w:val="000000" w:themeColor="text1"/>
                <w:sz w:val="28"/>
                <w:szCs w:val="28"/>
              </w:rPr>
              <w:t>Структура</w:t>
            </w:r>
            <w:r w:rsidR="00E551A2" w:rsidRPr="005C74A4">
              <w:rPr>
                <w:rFonts w:ascii="Times New Roman" w:eastAsia="Calibri" w:hAnsi="Times New Roman" w:cs="Times New Roman"/>
                <w:noProof/>
                <w:color w:val="000000" w:themeColor="text1"/>
                <w:sz w:val="28"/>
                <w:szCs w:val="28"/>
              </w:rPr>
              <w:t xml:space="preserve"> </w:t>
            </w:r>
            <w:r w:rsidR="00E551A2" w:rsidRPr="005C74A4">
              <w:rPr>
                <w:rFonts w:ascii="Times New Roman" w:eastAsia="Times New Roman" w:hAnsi="Times New Roman" w:cs="Times New Roman"/>
                <w:noProof/>
                <w:color w:val="000000" w:themeColor="text1"/>
                <w:sz w:val="28"/>
                <w:szCs w:val="28"/>
              </w:rPr>
              <w:t>системы</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_Toc105026469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60</w:t>
            </w:r>
            <w:r w:rsidR="00E551A2" w:rsidRPr="005C74A4">
              <w:rPr>
                <w:rFonts w:ascii="Times New Roman" w:eastAsia="Calibri" w:hAnsi="Times New Roman" w:cs="Times New Roman"/>
                <w:noProof/>
                <w:webHidden/>
                <w:color w:val="000000" w:themeColor="text1"/>
                <w:sz w:val="28"/>
                <w:szCs w:val="28"/>
              </w:rPr>
              <w:fldChar w:fldCharType="end"/>
            </w:r>
          </w:hyperlink>
        </w:p>
        <w:p w14:paraId="5B54E30E" w14:textId="7A568F33"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70" w:history="1">
            <w:r w:rsidR="00E551A2" w:rsidRPr="005C74A4">
              <w:rPr>
                <w:rFonts w:ascii="Times New Roman" w:eastAsia="Times New Roman" w:hAnsi="Times New Roman" w:cs="Times New Roman"/>
                <w:noProof/>
                <w:color w:val="000000" w:themeColor="text1"/>
                <w:sz w:val="28"/>
                <w:szCs w:val="28"/>
              </w:rPr>
              <w:t>6.2 Алгоритм работы системы</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_Toc105026470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63</w:t>
            </w:r>
            <w:r w:rsidR="00E551A2" w:rsidRPr="005C74A4">
              <w:rPr>
                <w:rFonts w:ascii="Times New Roman" w:eastAsia="Calibri" w:hAnsi="Times New Roman" w:cs="Times New Roman"/>
                <w:noProof/>
                <w:webHidden/>
                <w:color w:val="000000" w:themeColor="text1"/>
                <w:sz w:val="28"/>
                <w:szCs w:val="28"/>
              </w:rPr>
              <w:fldChar w:fldCharType="end"/>
            </w:r>
          </w:hyperlink>
        </w:p>
        <w:p w14:paraId="629769A0" w14:textId="28531510"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71" w:history="1">
            <w:r w:rsidR="00E551A2" w:rsidRPr="005C74A4">
              <w:rPr>
                <w:rFonts w:ascii="Times New Roman" w:eastAsia="Times New Roman" w:hAnsi="Times New Roman" w:cs="Times New Roman"/>
                <w:noProof/>
                <w:color w:val="000000" w:themeColor="text1"/>
                <w:sz w:val="28"/>
                <w:szCs w:val="28"/>
              </w:rPr>
              <w:t>6.3 Описание основных программных модулей</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_Toc105026471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65</w:t>
            </w:r>
            <w:r w:rsidR="00E551A2" w:rsidRPr="005C74A4">
              <w:rPr>
                <w:rFonts w:ascii="Times New Roman" w:eastAsia="Calibri" w:hAnsi="Times New Roman" w:cs="Times New Roman"/>
                <w:noProof/>
                <w:webHidden/>
                <w:color w:val="000000" w:themeColor="text1"/>
                <w:sz w:val="28"/>
                <w:szCs w:val="28"/>
              </w:rPr>
              <w:fldChar w:fldCharType="end"/>
            </w:r>
          </w:hyperlink>
        </w:p>
        <w:p w14:paraId="65BBFB49" w14:textId="5DF15666"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472" w:history="1">
            <w:r w:rsidR="00E551A2" w:rsidRPr="005C74A4">
              <w:rPr>
                <w:rFonts w:ascii="Times New Roman" w:eastAsia="Times New Roman" w:hAnsi="Times New Roman" w:cs="Times New Roman"/>
                <w:noProof/>
                <w:color w:val="000000" w:themeColor="text1"/>
                <w:sz w:val="28"/>
                <w:szCs w:val="28"/>
              </w:rPr>
              <w:t>7 Тестирование системы</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_Toc105026472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72</w:t>
            </w:r>
            <w:r w:rsidR="00E551A2" w:rsidRPr="005C74A4">
              <w:rPr>
                <w:rFonts w:ascii="Times New Roman" w:eastAsia="Calibri" w:hAnsi="Times New Roman" w:cs="Times New Roman"/>
                <w:noProof/>
                <w:webHidden/>
                <w:color w:val="000000" w:themeColor="text1"/>
                <w:sz w:val="28"/>
                <w:szCs w:val="28"/>
              </w:rPr>
              <w:fldChar w:fldCharType="end"/>
            </w:r>
          </w:hyperlink>
        </w:p>
        <w:p w14:paraId="77A40964" w14:textId="3C98C9E7"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505" w:history="1">
            <w:r w:rsidR="00E551A2" w:rsidRPr="005C74A4">
              <w:rPr>
                <w:rFonts w:ascii="Times New Roman" w:eastAsia="Times New Roman" w:hAnsi="Times New Roman" w:cs="Times New Roman"/>
                <w:noProof/>
                <w:color w:val="000000" w:themeColor="text1"/>
                <w:sz w:val="28"/>
                <w:szCs w:val="28"/>
              </w:rPr>
              <w:t>8 Разработка эксплуатационной документации</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_Toc105026505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75</w:t>
            </w:r>
            <w:r w:rsidR="00E551A2" w:rsidRPr="005C74A4">
              <w:rPr>
                <w:rFonts w:ascii="Times New Roman" w:eastAsia="Calibri" w:hAnsi="Times New Roman" w:cs="Times New Roman"/>
                <w:noProof/>
                <w:webHidden/>
                <w:color w:val="000000" w:themeColor="text1"/>
                <w:sz w:val="28"/>
                <w:szCs w:val="28"/>
              </w:rPr>
              <w:fldChar w:fldCharType="end"/>
            </w:r>
          </w:hyperlink>
        </w:p>
        <w:p w14:paraId="6B09346A" w14:textId="5FE57F35"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506" w:history="1">
            <w:r w:rsidR="00E551A2" w:rsidRPr="005C74A4">
              <w:rPr>
                <w:rFonts w:ascii="Times New Roman" w:eastAsia="Times New Roman" w:hAnsi="Times New Roman" w:cs="Times New Roman"/>
                <w:noProof/>
                <w:color w:val="000000" w:themeColor="text1"/>
                <w:sz w:val="28"/>
                <w:szCs w:val="28"/>
              </w:rPr>
              <w:t>Заключение</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_Toc105026506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76</w:t>
            </w:r>
            <w:r w:rsidR="00E551A2" w:rsidRPr="005C74A4">
              <w:rPr>
                <w:rFonts w:ascii="Times New Roman" w:eastAsia="Calibri" w:hAnsi="Times New Roman" w:cs="Times New Roman"/>
                <w:noProof/>
                <w:webHidden/>
                <w:color w:val="000000" w:themeColor="text1"/>
                <w:sz w:val="28"/>
                <w:szCs w:val="28"/>
              </w:rPr>
              <w:fldChar w:fldCharType="end"/>
            </w:r>
          </w:hyperlink>
        </w:p>
        <w:p w14:paraId="5B2CC6B5" w14:textId="41672A92"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507" w:history="1">
            <w:r w:rsidR="00E551A2" w:rsidRPr="005C74A4">
              <w:rPr>
                <w:rFonts w:ascii="Times New Roman" w:eastAsia="Times New Roman" w:hAnsi="Times New Roman" w:cs="Times New Roman"/>
                <w:noProof/>
                <w:color w:val="000000" w:themeColor="text1"/>
                <w:sz w:val="28"/>
                <w:szCs w:val="28"/>
              </w:rPr>
              <w:t>Список использованных источников</w:t>
            </w:r>
            <w:r w:rsidR="00E551A2" w:rsidRPr="005C74A4">
              <w:rPr>
                <w:rFonts w:ascii="Times New Roman" w:eastAsia="Calibri" w:hAnsi="Times New Roman" w:cs="Times New Roman"/>
                <w:noProof/>
                <w:webHidden/>
                <w:color w:val="000000" w:themeColor="text1"/>
                <w:sz w:val="28"/>
                <w:szCs w:val="28"/>
              </w:rPr>
              <w:tab/>
            </w:r>
            <w:r w:rsidR="00705B2C">
              <w:rPr>
                <w:rFonts w:ascii="Times New Roman" w:eastAsia="Calibri" w:hAnsi="Times New Roman" w:cs="Times New Roman"/>
                <w:noProof/>
                <w:webHidden/>
                <w:color w:val="000000" w:themeColor="text1"/>
                <w:sz w:val="28"/>
                <w:szCs w:val="28"/>
              </w:rPr>
              <w:t>7</w:t>
            </w:r>
            <w:r w:rsidR="00BE7F46">
              <w:rPr>
                <w:rFonts w:ascii="Times New Roman" w:eastAsia="Calibri" w:hAnsi="Times New Roman" w:cs="Times New Roman"/>
                <w:noProof/>
                <w:webHidden/>
                <w:color w:val="000000" w:themeColor="text1"/>
                <w:sz w:val="28"/>
                <w:szCs w:val="28"/>
              </w:rPr>
              <w:t>6</w:t>
            </w:r>
          </w:hyperlink>
        </w:p>
        <w:p w14:paraId="5FD005DD" w14:textId="023845F5"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508" w:history="1">
            <w:r w:rsidR="00E551A2" w:rsidRPr="005C74A4">
              <w:rPr>
                <w:rFonts w:ascii="Times New Roman" w:eastAsia="Calibri" w:hAnsi="Times New Roman" w:cs="Times New Roman"/>
                <w:noProof/>
                <w:color w:val="000000" w:themeColor="text1"/>
                <w:sz w:val="28"/>
                <w:szCs w:val="28"/>
              </w:rPr>
              <w:t>Приложение А Требования к системе</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fldChar w:fldCharType="begin"/>
            </w:r>
            <w:r w:rsidR="00E551A2" w:rsidRPr="005C74A4">
              <w:rPr>
                <w:rFonts w:ascii="Times New Roman" w:eastAsia="Calibri" w:hAnsi="Times New Roman" w:cs="Times New Roman"/>
                <w:noProof/>
                <w:webHidden/>
                <w:color w:val="000000" w:themeColor="text1"/>
                <w:sz w:val="28"/>
                <w:szCs w:val="28"/>
              </w:rPr>
              <w:instrText xml:space="preserve"> PAGEREF _Toc105026508 \h </w:instrText>
            </w:r>
            <w:r w:rsidR="00E551A2" w:rsidRPr="005C74A4">
              <w:rPr>
                <w:rFonts w:ascii="Times New Roman" w:eastAsia="Calibri" w:hAnsi="Times New Roman" w:cs="Times New Roman"/>
                <w:noProof/>
                <w:webHidden/>
                <w:color w:val="000000" w:themeColor="text1"/>
                <w:sz w:val="28"/>
                <w:szCs w:val="28"/>
              </w:rPr>
            </w:r>
            <w:r w:rsidR="00E551A2" w:rsidRPr="005C74A4">
              <w:rPr>
                <w:rFonts w:ascii="Times New Roman" w:eastAsia="Calibri" w:hAnsi="Times New Roman" w:cs="Times New Roman"/>
                <w:noProof/>
                <w:webHidden/>
                <w:color w:val="000000" w:themeColor="text1"/>
                <w:sz w:val="28"/>
                <w:szCs w:val="28"/>
              </w:rPr>
              <w:fldChar w:fldCharType="separate"/>
            </w:r>
            <w:r w:rsidR="00D16003">
              <w:rPr>
                <w:rFonts w:ascii="Times New Roman" w:eastAsia="Calibri" w:hAnsi="Times New Roman" w:cs="Times New Roman"/>
                <w:noProof/>
                <w:webHidden/>
                <w:color w:val="000000" w:themeColor="text1"/>
                <w:sz w:val="28"/>
                <w:szCs w:val="28"/>
              </w:rPr>
              <w:t>80</w:t>
            </w:r>
            <w:r w:rsidR="00E551A2" w:rsidRPr="005C74A4">
              <w:rPr>
                <w:rFonts w:ascii="Times New Roman" w:eastAsia="Calibri" w:hAnsi="Times New Roman" w:cs="Times New Roman"/>
                <w:noProof/>
                <w:webHidden/>
                <w:color w:val="000000" w:themeColor="text1"/>
                <w:sz w:val="28"/>
                <w:szCs w:val="28"/>
              </w:rPr>
              <w:fldChar w:fldCharType="end"/>
            </w:r>
          </w:hyperlink>
        </w:p>
        <w:p w14:paraId="4A7DCFA5" w14:textId="78E889A7" w:rsidR="00E551A2" w:rsidRPr="005C74A4" w:rsidRDefault="00BB759C" w:rsidP="00E2001C">
          <w:pPr>
            <w:tabs>
              <w:tab w:val="right" w:pos="9923"/>
            </w:tabs>
            <w:spacing w:after="0" w:line="360" w:lineRule="auto"/>
            <w:ind w:left="284" w:right="340" w:firstLine="850"/>
            <w:jc w:val="both"/>
            <w:rPr>
              <w:rFonts w:ascii="Times New Roman" w:eastAsia="Calibri" w:hAnsi="Times New Roman" w:cs="Times New Roman"/>
              <w:noProof/>
              <w:color w:val="000000" w:themeColor="text1"/>
              <w:sz w:val="28"/>
              <w:szCs w:val="28"/>
            </w:rPr>
          </w:pPr>
          <w:hyperlink w:anchor="_Toc105026509" w:history="1">
            <w:r w:rsidR="00E551A2" w:rsidRPr="005C74A4">
              <w:rPr>
                <w:rFonts w:ascii="Times New Roman" w:eastAsia="Calibri" w:hAnsi="Times New Roman" w:cs="Times New Roman"/>
                <w:noProof/>
                <w:color w:val="000000" w:themeColor="text1"/>
                <w:sz w:val="28"/>
                <w:szCs w:val="28"/>
              </w:rPr>
              <w:t>Приложение Б Руководство по администрированию системы</w:t>
            </w:r>
            <w:r w:rsidR="00E551A2" w:rsidRPr="005C74A4">
              <w:rPr>
                <w:rFonts w:ascii="Times New Roman" w:eastAsia="Calibri" w:hAnsi="Times New Roman" w:cs="Times New Roman"/>
                <w:noProof/>
                <w:webHidden/>
                <w:color w:val="000000" w:themeColor="text1"/>
                <w:sz w:val="28"/>
                <w:szCs w:val="28"/>
              </w:rPr>
              <w:tab/>
            </w:r>
            <w:r w:rsidR="00705B2C">
              <w:rPr>
                <w:rFonts w:ascii="Times New Roman" w:eastAsia="Calibri" w:hAnsi="Times New Roman" w:cs="Times New Roman"/>
                <w:noProof/>
                <w:webHidden/>
                <w:color w:val="000000" w:themeColor="text1"/>
                <w:sz w:val="28"/>
                <w:szCs w:val="28"/>
              </w:rPr>
              <w:t>8</w:t>
            </w:r>
            <w:r w:rsidR="008D7DFE">
              <w:rPr>
                <w:rFonts w:ascii="Times New Roman" w:eastAsia="Calibri" w:hAnsi="Times New Roman" w:cs="Times New Roman"/>
                <w:noProof/>
                <w:webHidden/>
                <w:color w:val="000000" w:themeColor="text1"/>
                <w:sz w:val="28"/>
                <w:szCs w:val="28"/>
              </w:rPr>
              <w:t>8</w:t>
            </w:r>
          </w:hyperlink>
        </w:p>
        <w:p w14:paraId="5793B70B" w14:textId="3860D3BC" w:rsidR="00E551A2" w:rsidRPr="005C74A4" w:rsidRDefault="00BB759C" w:rsidP="00E2001C">
          <w:pPr>
            <w:tabs>
              <w:tab w:val="right" w:pos="9923"/>
            </w:tabs>
            <w:spacing w:after="0" w:line="360" w:lineRule="auto"/>
            <w:ind w:left="284" w:right="340" w:firstLine="850"/>
            <w:jc w:val="both"/>
            <w:rPr>
              <w:rFonts w:ascii="Calibri" w:eastAsia="Times New Roman" w:hAnsi="Calibri" w:cs="Times New Roman"/>
              <w:noProof/>
              <w:color w:val="000000" w:themeColor="text1"/>
              <w:lang w:eastAsia="ru-RU"/>
            </w:rPr>
          </w:pPr>
          <w:hyperlink w:anchor="_Toc105026509" w:history="1">
            <w:r w:rsidR="00E551A2" w:rsidRPr="005C74A4">
              <w:rPr>
                <w:rFonts w:ascii="Times New Roman" w:eastAsia="Calibri" w:hAnsi="Times New Roman" w:cs="Times New Roman"/>
                <w:noProof/>
                <w:color w:val="000000" w:themeColor="text1"/>
                <w:sz w:val="28"/>
                <w:szCs w:val="28"/>
              </w:rPr>
              <w:t>Приложение В Руководство пользователя системы</w:t>
            </w:r>
            <w:r w:rsidR="00E551A2" w:rsidRPr="005C74A4">
              <w:rPr>
                <w:rFonts w:ascii="Times New Roman" w:eastAsia="Calibri" w:hAnsi="Times New Roman" w:cs="Times New Roman"/>
                <w:noProof/>
                <w:webHidden/>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lang w:val="en-US"/>
              </w:rPr>
              <w:t>9</w:t>
            </w:r>
          </w:hyperlink>
          <w:r w:rsidR="00DD4145">
            <w:rPr>
              <w:rFonts w:ascii="Times New Roman" w:eastAsia="Calibri" w:hAnsi="Times New Roman" w:cs="Times New Roman"/>
              <w:noProof/>
              <w:color w:val="000000" w:themeColor="text1"/>
              <w:sz w:val="28"/>
              <w:szCs w:val="28"/>
            </w:rPr>
            <w:t>4</w:t>
          </w:r>
        </w:p>
        <w:p w14:paraId="58F95B7D" w14:textId="77777777" w:rsidR="00553CA8" w:rsidRDefault="00553CA8" w:rsidP="00E2001C">
          <w:pPr>
            <w:tabs>
              <w:tab w:val="right" w:pos="9923"/>
            </w:tabs>
            <w:spacing w:after="0" w:line="360" w:lineRule="auto"/>
            <w:ind w:left="284" w:right="340" w:firstLine="850"/>
            <w:rPr>
              <w:noProof/>
            </w:rPr>
          </w:pPr>
        </w:p>
        <w:p w14:paraId="015189FB" w14:textId="77777777" w:rsidR="00553CA8" w:rsidRDefault="00553CA8" w:rsidP="00E2001C">
          <w:pPr>
            <w:tabs>
              <w:tab w:val="right" w:pos="9923"/>
            </w:tabs>
            <w:spacing w:after="0" w:line="360" w:lineRule="auto"/>
            <w:ind w:left="284" w:right="340" w:firstLine="850"/>
            <w:rPr>
              <w:noProof/>
            </w:rPr>
          </w:pPr>
        </w:p>
        <w:p w14:paraId="2F2E408C" w14:textId="77777777" w:rsidR="005049DF" w:rsidRDefault="005049DF" w:rsidP="00E2001C">
          <w:pPr>
            <w:tabs>
              <w:tab w:val="right" w:pos="9923"/>
            </w:tabs>
            <w:spacing w:after="0" w:line="120" w:lineRule="auto"/>
            <w:ind w:left="284" w:right="340" w:firstLine="851"/>
            <w:rPr>
              <w:noProof/>
            </w:rPr>
          </w:pPr>
        </w:p>
        <w:p w14:paraId="58E2137C" w14:textId="75A795E8" w:rsidR="00E551A2" w:rsidRPr="005C74A4" w:rsidRDefault="00BB759C" w:rsidP="00E2001C">
          <w:pPr>
            <w:tabs>
              <w:tab w:val="right" w:pos="9923"/>
            </w:tabs>
            <w:spacing w:after="0" w:line="360" w:lineRule="auto"/>
            <w:ind w:left="284" w:right="340" w:firstLine="850"/>
            <w:rPr>
              <w:rFonts w:ascii="Calibri" w:eastAsia="Times New Roman" w:hAnsi="Calibri" w:cs="Times New Roman"/>
              <w:noProof/>
              <w:color w:val="000000" w:themeColor="text1"/>
              <w:lang w:eastAsia="ru-RU"/>
            </w:rPr>
          </w:pPr>
          <w:hyperlink w:anchor="_Toc105026510" w:history="1">
            <w:r w:rsidR="00E551A2" w:rsidRPr="005C74A4">
              <w:rPr>
                <w:rFonts w:ascii="Times New Roman" w:eastAsia="Calibri" w:hAnsi="Times New Roman" w:cs="Times New Roman"/>
                <w:noProof/>
                <w:color w:val="000000" w:themeColor="text1"/>
                <w:sz w:val="28"/>
                <w:szCs w:val="28"/>
              </w:rPr>
              <w:t>Приложение Г Инструкция по технике</w:t>
            </w:r>
            <w:r w:rsidR="00580D72">
              <w:rPr>
                <w:rFonts w:ascii="Times New Roman" w:eastAsia="Calibri" w:hAnsi="Times New Roman" w:cs="Times New Roman"/>
                <w:noProof/>
                <w:color w:val="000000" w:themeColor="text1"/>
                <w:sz w:val="28"/>
                <w:szCs w:val="28"/>
              </w:rPr>
              <w:t xml:space="preserve"> безопасности  </w:t>
            </w:r>
            <w:r w:rsidR="00553CA8">
              <w:rPr>
                <w:rFonts w:ascii="Times New Roman" w:eastAsia="Calibri" w:hAnsi="Times New Roman" w:cs="Times New Roman"/>
                <w:noProof/>
                <w:color w:val="000000" w:themeColor="text1"/>
                <w:sz w:val="28"/>
                <w:szCs w:val="28"/>
              </w:rPr>
              <w:tab/>
            </w:r>
            <w:r w:rsidR="00E551A2" w:rsidRPr="005C74A4">
              <w:rPr>
                <w:rFonts w:ascii="Times New Roman" w:eastAsia="Calibri" w:hAnsi="Times New Roman" w:cs="Times New Roman"/>
                <w:noProof/>
                <w:webHidden/>
                <w:color w:val="000000" w:themeColor="text1"/>
                <w:sz w:val="28"/>
                <w:szCs w:val="28"/>
              </w:rPr>
              <w:t>9</w:t>
            </w:r>
            <w:r w:rsidR="005049DF">
              <w:rPr>
                <w:rFonts w:ascii="Times New Roman" w:eastAsia="Calibri" w:hAnsi="Times New Roman" w:cs="Times New Roman"/>
                <w:noProof/>
                <w:webHidden/>
                <w:color w:val="000000" w:themeColor="text1"/>
                <w:sz w:val="28"/>
                <w:szCs w:val="28"/>
              </w:rPr>
              <w:t>6</w:t>
            </w:r>
          </w:hyperlink>
        </w:p>
        <w:p w14:paraId="65B3E027" w14:textId="77777777" w:rsidR="00553CA8" w:rsidRPr="00553CA8" w:rsidRDefault="00553CA8" w:rsidP="00E04499">
          <w:pPr>
            <w:tabs>
              <w:tab w:val="right" w:pos="9923"/>
            </w:tabs>
            <w:spacing w:after="0" w:line="360" w:lineRule="auto"/>
            <w:ind w:left="284" w:right="340" w:firstLine="284"/>
            <w:jc w:val="both"/>
            <w:rPr>
              <w:rFonts w:ascii="Times New Roman" w:eastAsia="Calibri" w:hAnsi="Times New Roman" w:cs="Times New Roman"/>
              <w:noProof/>
              <w:color w:val="000000" w:themeColor="text1"/>
              <w:sz w:val="28"/>
              <w:szCs w:val="28"/>
            </w:rPr>
          </w:pPr>
          <w:r w:rsidRPr="00553CA8">
            <w:rPr>
              <w:rFonts w:ascii="Times New Roman" w:eastAsia="Calibri" w:hAnsi="Times New Roman" w:cs="Times New Roman"/>
              <w:noProof/>
              <w:color w:val="000000" w:themeColor="text1"/>
              <w:sz w:val="28"/>
              <w:szCs w:val="28"/>
            </w:rPr>
            <w:t>на</w:t>
          </w:r>
          <w:r w:rsidRPr="00553CA8">
            <w:rPr>
              <w:rFonts w:ascii="Times New Roman" w:eastAsia="Calibri" w:hAnsi="Times New Roman" w:cs="Times New Roman"/>
              <w:noProof/>
              <w:color w:val="000000" w:themeColor="text1"/>
              <w:sz w:val="28"/>
              <w:szCs w:val="28"/>
              <w:lang w:val="en-US"/>
            </w:rPr>
            <w:t> </w:t>
          </w:r>
          <w:r w:rsidRPr="00553CA8">
            <w:rPr>
              <w:rFonts w:ascii="Times New Roman" w:eastAsia="Calibri" w:hAnsi="Times New Roman" w:cs="Times New Roman"/>
              <w:noProof/>
              <w:color w:val="000000" w:themeColor="text1"/>
              <w:sz w:val="28"/>
              <w:szCs w:val="28"/>
            </w:rPr>
            <w:t xml:space="preserve">рабочем месте </w:t>
          </w:r>
        </w:p>
        <w:p w14:paraId="74126ADD" w14:textId="6BB6FA79" w:rsidR="00E551A2" w:rsidRPr="005C74A4" w:rsidRDefault="00E551A2" w:rsidP="00E2001C">
          <w:pPr>
            <w:tabs>
              <w:tab w:val="right" w:pos="9923"/>
            </w:tabs>
            <w:spacing w:after="0" w:line="360" w:lineRule="auto"/>
            <w:ind w:left="284" w:right="340" w:firstLine="850"/>
            <w:jc w:val="both"/>
            <w:rPr>
              <w:rFonts w:ascii="Times New Roman" w:eastAsia="Calibri" w:hAnsi="Times New Roman" w:cs="Times New Roman"/>
              <w:noProof/>
              <w:color w:val="000000" w:themeColor="text1"/>
              <w:sz w:val="28"/>
              <w:szCs w:val="28"/>
            </w:rPr>
          </w:pPr>
          <w:r w:rsidRPr="005C74A4">
            <w:rPr>
              <w:rFonts w:ascii="Times New Roman" w:eastAsia="Calibri" w:hAnsi="Times New Roman" w:cs="Times New Roman"/>
              <w:noProof/>
              <w:color w:val="000000" w:themeColor="text1"/>
              <w:sz w:val="28"/>
              <w:szCs w:val="28"/>
            </w:rPr>
            <w:t>Приложение Д Результаты тестирования системы</w:t>
          </w:r>
          <w:r w:rsidRPr="005C74A4">
            <w:rPr>
              <w:rFonts w:ascii="Times New Roman" w:eastAsia="Calibri" w:hAnsi="Times New Roman" w:cs="Times New Roman"/>
              <w:noProof/>
              <w:webHidden/>
              <w:color w:val="000000" w:themeColor="text1"/>
              <w:sz w:val="28"/>
              <w:szCs w:val="28"/>
            </w:rPr>
            <w:tab/>
            <w:t>9</w:t>
          </w:r>
          <w:r w:rsidR="00BE7F46">
            <w:rPr>
              <w:rFonts w:ascii="Times New Roman" w:eastAsia="Calibri" w:hAnsi="Times New Roman" w:cs="Times New Roman"/>
              <w:noProof/>
              <w:webHidden/>
              <w:color w:val="000000" w:themeColor="text1"/>
              <w:sz w:val="28"/>
              <w:szCs w:val="28"/>
            </w:rPr>
            <w:t>8</w:t>
          </w:r>
        </w:p>
        <w:p w14:paraId="220364A4" w14:textId="6083DDE9" w:rsidR="00E551A2" w:rsidRPr="00553CA8" w:rsidRDefault="00E551A2" w:rsidP="00553CA8">
          <w:pPr>
            <w:tabs>
              <w:tab w:val="right" w:pos="9923"/>
            </w:tabs>
            <w:spacing w:after="0" w:line="360" w:lineRule="auto"/>
            <w:ind w:right="340"/>
            <w:jc w:val="both"/>
            <w:rPr>
              <w:rFonts w:ascii="Times New Roman" w:eastAsia="Calibri" w:hAnsi="Times New Roman" w:cs="Times New Roman"/>
              <w:color w:val="000000" w:themeColor="text1"/>
              <w:sz w:val="28"/>
              <w:szCs w:val="28"/>
            </w:rPr>
          </w:pPr>
          <w:r w:rsidRPr="005C74A4">
            <w:rPr>
              <w:rFonts w:ascii="Times New Roman" w:eastAsia="Calibri" w:hAnsi="Times New Roman" w:cs="Times New Roman"/>
              <w:color w:val="000000" w:themeColor="text1"/>
              <w:sz w:val="28"/>
              <w:szCs w:val="28"/>
            </w:rPr>
            <w:fldChar w:fldCharType="end"/>
          </w:r>
          <w:r w:rsidR="00553CA8">
            <w:rPr>
              <w:rFonts w:ascii="Times New Roman" w:eastAsia="Calibri" w:hAnsi="Times New Roman" w:cs="Times New Roman"/>
              <w:color w:val="000000" w:themeColor="text1"/>
              <w:sz w:val="28"/>
              <w:szCs w:val="28"/>
            </w:rPr>
            <w:br w:type="page"/>
          </w:r>
        </w:p>
      </w:sdtContent>
    </w:sdt>
    <w:p w14:paraId="6AA6807F" w14:textId="77777777" w:rsidR="00EA22D3" w:rsidRPr="00EA22D3" w:rsidRDefault="00EA22D3" w:rsidP="00EC11AE">
      <w:pPr>
        <w:keepNext/>
        <w:keepLines/>
        <w:spacing w:after="0" w:line="240" w:lineRule="auto"/>
        <w:ind w:left="284" w:right="340" w:firstLine="851"/>
        <w:jc w:val="both"/>
        <w:outlineLvl w:val="2"/>
        <w:rPr>
          <w:rFonts w:ascii="Times New Roman" w:eastAsia="Times New Roman" w:hAnsi="Times New Roman" w:cs="Times New Roman"/>
          <w:sz w:val="28"/>
          <w:szCs w:val="28"/>
          <w:lang w:eastAsia="ru-RU"/>
        </w:rPr>
      </w:pPr>
      <w:bookmarkStart w:id="5" w:name="_Toc105026454"/>
      <w:r w:rsidRPr="00EA22D3">
        <w:rPr>
          <w:rFonts w:ascii="Times New Roman" w:eastAsia="Times New Roman" w:hAnsi="Times New Roman" w:cs="Times New Roman"/>
          <w:sz w:val="28"/>
          <w:szCs w:val="28"/>
          <w:lang w:eastAsia="ru-RU"/>
        </w:rPr>
        <w:lastRenderedPageBreak/>
        <w:t>Введение</w:t>
      </w:r>
      <w:bookmarkEnd w:id="5"/>
    </w:p>
    <w:p w14:paraId="109C6A5F"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lang w:eastAsia="ru-RU"/>
        </w:rPr>
      </w:pPr>
    </w:p>
    <w:p w14:paraId="5BA97702"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lang w:eastAsia="ru-RU"/>
        </w:rPr>
      </w:pPr>
    </w:p>
    <w:p w14:paraId="0F475FEC" w14:textId="77777777" w:rsidR="00EA22D3" w:rsidRPr="00EA22D3" w:rsidRDefault="00EA22D3" w:rsidP="00EC11AE">
      <w:pPr>
        <w:autoSpaceDE w:val="0"/>
        <w:autoSpaceDN w:val="0"/>
        <w:adjustRightInd w:val="0"/>
        <w:spacing w:after="0" w:line="360" w:lineRule="auto"/>
        <w:ind w:left="284" w:right="340" w:firstLine="851"/>
        <w:jc w:val="both"/>
        <w:rPr>
          <w:rFonts w:ascii="Times New Roman" w:eastAsia="Calibri" w:hAnsi="Times New Roman" w:cs="Times New Roman"/>
          <w:bCs/>
          <w:sz w:val="28"/>
          <w:szCs w:val="28"/>
        </w:rPr>
      </w:pPr>
      <w:r w:rsidRPr="00EA22D3">
        <w:rPr>
          <w:rFonts w:ascii="Times New Roman" w:eastAsia="Calibri" w:hAnsi="Times New Roman" w:cs="Times New Roman"/>
          <w:bCs/>
          <w:sz w:val="28"/>
          <w:szCs w:val="28"/>
        </w:rPr>
        <w:t>Ветеринарное дело является одной из наиболее важных отраслей агропромышленного комплекса, которое направлено на защиту населения от зоонозов и обеспечение высокого уровня здоровья животных. Однако, эффективное управление ветеринарией сопряжено со множеством сложностей</w:t>
      </w:r>
      <w:r w:rsidRPr="00EA22D3">
        <w:rPr>
          <w:rFonts w:ascii="Times New Roman" w:eastAsia="Calibri" w:hAnsi="Times New Roman" w:cs="Times New Roman"/>
          <w:sz w:val="28"/>
          <w:szCs w:val="28"/>
        </w:rPr>
        <w:t xml:space="preserve">, поэтому любое ветеринарное учреждение должно быть заинтересовано в обеспечении </w:t>
      </w:r>
      <w:r w:rsidRPr="00EA22D3">
        <w:rPr>
          <w:rFonts w:ascii="Times New Roman" w:eastAsia="Calibri" w:hAnsi="Times New Roman" w:cs="Times New Roman"/>
          <w:bCs/>
          <w:sz w:val="28"/>
          <w:szCs w:val="28"/>
        </w:rPr>
        <w:t>сотрудников</w:t>
      </w:r>
      <w:r w:rsidRPr="00EA22D3">
        <w:rPr>
          <w:rFonts w:ascii="Times New Roman" w:eastAsia="Calibri" w:hAnsi="Times New Roman" w:cs="Times New Roman"/>
          <w:sz w:val="28"/>
          <w:szCs w:val="28"/>
        </w:rPr>
        <w:t xml:space="preserve"> </w:t>
      </w:r>
      <w:r w:rsidRPr="00EA22D3">
        <w:rPr>
          <w:rFonts w:ascii="Times New Roman" w:eastAsia="Calibri" w:hAnsi="Times New Roman" w:cs="Times New Roman"/>
          <w:bCs/>
          <w:sz w:val="28"/>
          <w:szCs w:val="28"/>
        </w:rPr>
        <w:t>наиболее удобной и эффективной работы.</w:t>
      </w:r>
    </w:p>
    <w:p w14:paraId="40378C31" w14:textId="77777777" w:rsidR="00EA22D3" w:rsidRPr="00EA22D3" w:rsidRDefault="00EA22D3" w:rsidP="00EC11AE">
      <w:pPr>
        <w:autoSpaceDE w:val="0"/>
        <w:autoSpaceDN w:val="0"/>
        <w:adjustRightInd w:val="0"/>
        <w:spacing w:after="0" w:line="360" w:lineRule="auto"/>
        <w:ind w:left="284" w:right="340" w:firstLine="851"/>
        <w:jc w:val="both"/>
        <w:rPr>
          <w:rFonts w:ascii="Times New Roman" w:eastAsia="Calibri" w:hAnsi="Times New Roman" w:cs="Times New Roman"/>
          <w:bCs/>
          <w:sz w:val="28"/>
          <w:szCs w:val="28"/>
        </w:rPr>
      </w:pPr>
      <w:r w:rsidRPr="00EA22D3">
        <w:rPr>
          <w:rFonts w:ascii="Times New Roman" w:eastAsia="Calibri" w:hAnsi="Times New Roman" w:cs="Times New Roman"/>
          <w:bCs/>
          <w:sz w:val="28"/>
          <w:szCs w:val="28"/>
        </w:rPr>
        <w:t>На рынке уже существуют системы, позволяющие облегчить работу в ветеринарном управлении, но не все из них удовлетворяют требованиям цена/качество и функционалу. Типовые системы не позволяют решить все проблемы заказчика, а также добавляют функции, которыми никто на предприятии не будет пользоваться.</w:t>
      </w:r>
    </w:p>
    <w:p w14:paraId="2E0A1B21" w14:textId="77777777" w:rsidR="00EA22D3" w:rsidRPr="00EA22D3" w:rsidRDefault="00EA22D3" w:rsidP="00EC11AE">
      <w:pPr>
        <w:autoSpaceDE w:val="0"/>
        <w:autoSpaceDN w:val="0"/>
        <w:adjustRightInd w:val="0"/>
        <w:spacing w:after="0" w:line="360" w:lineRule="auto"/>
        <w:ind w:left="284" w:right="340" w:firstLine="851"/>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Актуальность разработки информационной системы состоит в том, что в отличие от типовых систем, разрабатываемая система предоставляет удобные механизмы планирования мероприятий на год, контроля животных в поселениях, их обработок и заказа необходимых средств для проведения обработок. </w:t>
      </w:r>
    </w:p>
    <w:p w14:paraId="54BF86F8" w14:textId="2CBCA105" w:rsidR="00EA22D3" w:rsidRPr="00EA22D3" w:rsidRDefault="00EA22D3" w:rsidP="00EC11AE">
      <w:pPr>
        <w:autoSpaceDE w:val="0"/>
        <w:autoSpaceDN w:val="0"/>
        <w:adjustRightInd w:val="0"/>
        <w:spacing w:after="0" w:line="360" w:lineRule="auto"/>
        <w:ind w:left="284" w:right="340" w:firstLine="851"/>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Целью дипломного проекта является разработка информационной системы государственного бюджетного </w:t>
      </w:r>
      <w:r w:rsidR="00877DEE">
        <w:rPr>
          <w:rFonts w:ascii="Times New Roman" w:eastAsia="Calibri" w:hAnsi="Times New Roman" w:cs="Times New Roman"/>
          <w:sz w:val="28"/>
          <w:szCs w:val="28"/>
        </w:rPr>
        <w:t>учреждения Краснодарского края «</w:t>
      </w:r>
      <w:r w:rsidRPr="00EA22D3">
        <w:rPr>
          <w:rFonts w:ascii="Times New Roman" w:eastAsia="Calibri" w:hAnsi="Times New Roman" w:cs="Times New Roman"/>
          <w:sz w:val="28"/>
          <w:szCs w:val="28"/>
        </w:rPr>
        <w:t xml:space="preserve">Управление </w:t>
      </w:r>
      <w:r w:rsidR="00877DEE">
        <w:rPr>
          <w:rFonts w:ascii="Times New Roman" w:eastAsia="Calibri" w:hAnsi="Times New Roman" w:cs="Times New Roman"/>
          <w:sz w:val="28"/>
          <w:szCs w:val="28"/>
        </w:rPr>
        <w:t>ветеринарии Апшеронского района»</w:t>
      </w:r>
      <w:r w:rsidRPr="00EA22D3">
        <w:rPr>
          <w:rFonts w:ascii="Times New Roman" w:eastAsia="Calibri" w:hAnsi="Times New Roman" w:cs="Times New Roman"/>
          <w:sz w:val="28"/>
          <w:szCs w:val="28"/>
        </w:rPr>
        <w:t>.</w:t>
      </w:r>
    </w:p>
    <w:p w14:paraId="52A9CAF5" w14:textId="77777777" w:rsidR="00EA22D3" w:rsidRPr="00EA22D3" w:rsidRDefault="00EA22D3" w:rsidP="00EC11AE">
      <w:pPr>
        <w:autoSpaceDE w:val="0"/>
        <w:autoSpaceDN w:val="0"/>
        <w:adjustRightInd w:val="0"/>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rPr>
        <w:t>При выполнении выпускной квалификационной работы были поставлены и выполнены следующие задачи:</w:t>
      </w:r>
    </w:p>
    <w:p w14:paraId="56DC044D" w14:textId="4FCCE79D" w:rsidR="00EA22D3" w:rsidRPr="00EA22D3" w:rsidRDefault="00EA22D3" w:rsidP="005A7FA1">
      <w:pPr>
        <w:numPr>
          <w:ilvl w:val="0"/>
          <w:numId w:val="1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провести исследование бизнес-процессов предприятия;</w:t>
      </w:r>
    </w:p>
    <w:p w14:paraId="519DDC02" w14:textId="77777777" w:rsidR="00EA22D3" w:rsidRPr="00EA22D3" w:rsidRDefault="00EA22D3" w:rsidP="005A7FA1">
      <w:pPr>
        <w:numPr>
          <w:ilvl w:val="0"/>
          <w:numId w:val="1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разработать конфигурацию на платформе «1С: Предприятие»;</w:t>
      </w:r>
    </w:p>
    <w:p w14:paraId="300E10FE" w14:textId="77777777" w:rsidR="00EA22D3" w:rsidRPr="00EA22D3" w:rsidRDefault="00EA22D3" w:rsidP="005A7FA1">
      <w:pPr>
        <w:numPr>
          <w:ilvl w:val="0"/>
          <w:numId w:val="1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разработать эксплуатационную документацию по работе с системой.</w:t>
      </w:r>
      <w:r w:rsidRPr="00EA22D3">
        <w:rPr>
          <w:rFonts w:ascii="Times New Roman" w:eastAsia="Calibri" w:hAnsi="Times New Roman" w:cs="Times New Roman"/>
          <w:sz w:val="28"/>
          <w:szCs w:val="28"/>
          <w:lang w:eastAsia="ru-RU"/>
        </w:rPr>
        <w:br w:type="page"/>
      </w:r>
    </w:p>
    <w:p w14:paraId="26AEB911" w14:textId="77777777" w:rsidR="00EA22D3" w:rsidRPr="00EA22D3" w:rsidRDefault="00EA22D3" w:rsidP="00EC11AE">
      <w:pPr>
        <w:keepNext/>
        <w:keepLines/>
        <w:spacing w:after="0" w:line="240" w:lineRule="auto"/>
        <w:ind w:left="284" w:right="340" w:firstLine="850"/>
        <w:outlineLvl w:val="2"/>
        <w:rPr>
          <w:rFonts w:ascii="Times New Roman" w:eastAsia="Times New Roman" w:hAnsi="Times New Roman" w:cs="Times New Roman"/>
          <w:iCs/>
          <w:sz w:val="28"/>
          <w:szCs w:val="28"/>
          <w:lang w:eastAsia="ru-RU"/>
        </w:rPr>
      </w:pPr>
      <w:bookmarkStart w:id="6" w:name="_Toc105026455"/>
      <w:r w:rsidRPr="00EA22D3">
        <w:rPr>
          <w:rFonts w:ascii="Times New Roman" w:eastAsia="Times New Roman" w:hAnsi="Times New Roman" w:cs="Times New Roman"/>
          <w:iCs/>
          <w:sz w:val="28"/>
          <w:szCs w:val="28"/>
          <w:lang w:eastAsia="ru-RU"/>
        </w:rPr>
        <w:lastRenderedPageBreak/>
        <w:t>1 Формирование требований к информационной системе</w:t>
      </w:r>
      <w:bookmarkEnd w:id="6"/>
    </w:p>
    <w:p w14:paraId="17FE7E05"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19354C2D"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2CB82354"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Система предназначена для: </w:t>
      </w:r>
    </w:p>
    <w:p w14:paraId="2F302436"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сбора, хранения и обработки информации о животных, находящихся в районе;</w:t>
      </w:r>
    </w:p>
    <w:p w14:paraId="64E9E529"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сбора и хранении информации о сотрудниках;</w:t>
      </w:r>
    </w:p>
    <w:p w14:paraId="7C0942E9"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хранении записей о всех противоэпизоотических мероприятиях;</w:t>
      </w:r>
    </w:p>
    <w:p w14:paraId="0A58EFDD"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хранения, заказа и контроля лекарственных средств и материалов;</w:t>
      </w:r>
    </w:p>
    <w:p w14:paraId="10F6B7A5"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составления плана по мероприятиям на год.</w:t>
      </w:r>
    </w:p>
    <w:p w14:paraId="63EFFDEB"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Целями создания системы является:</w:t>
      </w:r>
    </w:p>
    <w:p w14:paraId="08ED1D6E" w14:textId="77777777" w:rsidR="00EA22D3" w:rsidRPr="00EA22D3" w:rsidRDefault="00EA22D3" w:rsidP="005A7FA1">
      <w:pPr>
        <w:numPr>
          <w:ilvl w:val="0"/>
          <w:numId w:val="1"/>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организация единого хранилища для всех животных;</w:t>
      </w:r>
    </w:p>
    <w:p w14:paraId="0B8EBE82" w14:textId="77777777" w:rsidR="00EA22D3" w:rsidRPr="00EA22D3" w:rsidRDefault="00EA22D3" w:rsidP="005A7FA1">
      <w:pPr>
        <w:numPr>
          <w:ilvl w:val="0"/>
          <w:numId w:val="1"/>
        </w:num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rPr>
        <w:t>сокращение времени составления плана на год;</w:t>
      </w:r>
    </w:p>
    <w:p w14:paraId="7E2F47E1" w14:textId="77777777" w:rsidR="00EA22D3" w:rsidRPr="00EA22D3" w:rsidRDefault="00EA22D3" w:rsidP="005A7FA1">
      <w:pPr>
        <w:numPr>
          <w:ilvl w:val="0"/>
          <w:numId w:val="1"/>
        </w:num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rPr>
        <w:t>сокращение времени подсчёта остатков лекарственных средств и материалов на складе;</w:t>
      </w:r>
    </w:p>
    <w:p w14:paraId="76E58DF4" w14:textId="77777777" w:rsidR="00EA22D3" w:rsidRPr="00EA22D3" w:rsidRDefault="00EA22D3" w:rsidP="005A7FA1">
      <w:pPr>
        <w:numPr>
          <w:ilvl w:val="0"/>
          <w:numId w:val="1"/>
        </w:num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rPr>
        <w:t>сокращение времени расчёта и формирования заявки для заказа количества лекарственных средств и материалов;</w:t>
      </w:r>
    </w:p>
    <w:p w14:paraId="5F83B65C" w14:textId="77777777" w:rsidR="00EA22D3" w:rsidRPr="00EA22D3" w:rsidRDefault="00EA22D3" w:rsidP="005A7FA1">
      <w:pPr>
        <w:numPr>
          <w:ilvl w:val="0"/>
          <w:numId w:val="1"/>
        </w:num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сокращение времени составления приходной накладной;</w:t>
      </w:r>
    </w:p>
    <w:p w14:paraId="5AF7D6D7" w14:textId="77777777" w:rsidR="00EA22D3" w:rsidRPr="00EA22D3" w:rsidRDefault="00EA22D3" w:rsidP="005A7FA1">
      <w:pPr>
        <w:numPr>
          <w:ilvl w:val="0"/>
          <w:numId w:val="1"/>
        </w:num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устранение ошибок при составлении документации; </w:t>
      </w:r>
    </w:p>
    <w:p w14:paraId="70F9D3C3" w14:textId="77777777" w:rsidR="00EA22D3" w:rsidRPr="00EA22D3" w:rsidRDefault="00EA22D3" w:rsidP="005A7FA1">
      <w:pPr>
        <w:numPr>
          <w:ilvl w:val="0"/>
          <w:numId w:val="1"/>
        </w:num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обеспечение списания лекарственных средств и материалов по партиям.</w:t>
      </w:r>
    </w:p>
    <w:p w14:paraId="3B3DE1FE"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Для достижения поставленных целей необходимо:</w:t>
      </w:r>
    </w:p>
    <w:p w14:paraId="50139461" w14:textId="77777777" w:rsidR="00EA22D3" w:rsidRPr="00EA22D3" w:rsidRDefault="00EA22D3" w:rsidP="005A7FA1">
      <w:pPr>
        <w:numPr>
          <w:ilvl w:val="0"/>
          <w:numId w:val="1"/>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изучить бизнес-процессы предприятия;</w:t>
      </w:r>
    </w:p>
    <w:p w14:paraId="1A30358B" w14:textId="77777777" w:rsidR="00EA22D3" w:rsidRPr="00EA22D3" w:rsidRDefault="00EA22D3" w:rsidP="005A7FA1">
      <w:pPr>
        <w:numPr>
          <w:ilvl w:val="0"/>
          <w:numId w:val="2"/>
        </w:num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создать объекты в системе, необходимые для хранения информации о животных, их владельцах, поселениях, сотрудниках, лекарственных средствах и материалах;</w:t>
      </w:r>
    </w:p>
    <w:p w14:paraId="4682C2FA" w14:textId="77777777" w:rsidR="00EA22D3" w:rsidRPr="00EA22D3" w:rsidRDefault="00EA22D3" w:rsidP="005A7FA1">
      <w:pPr>
        <w:numPr>
          <w:ilvl w:val="0"/>
          <w:numId w:val="2"/>
        </w:numPr>
        <w:autoSpaceDE w:val="0"/>
        <w:autoSpaceDN w:val="0"/>
        <w:adjustRightInd w:val="0"/>
        <w:spacing w:after="0" w:line="360" w:lineRule="auto"/>
        <w:ind w:left="284" w:right="340" w:firstLine="850"/>
        <w:contextualSpacing/>
        <w:jc w:val="both"/>
        <w:rPr>
          <w:rFonts w:ascii="Times New Roman" w:eastAsia="Calibri" w:hAnsi="Times New Roman" w:cs="Times New Roman"/>
          <w:sz w:val="28"/>
        </w:rPr>
      </w:pPr>
      <w:r w:rsidRPr="00EA22D3">
        <w:rPr>
          <w:rFonts w:ascii="Times New Roman" w:eastAsia="Calibri" w:hAnsi="Times New Roman" w:cs="Times New Roman"/>
          <w:sz w:val="28"/>
          <w:szCs w:val="28"/>
        </w:rPr>
        <w:t>создать объекты в системе, необходимые для формирования планов противоэпизоотических мероприятий, расчёта лекарственных средств и формирования накладных;</w:t>
      </w:r>
    </w:p>
    <w:p w14:paraId="217ED47A" w14:textId="77777777" w:rsidR="00EA22D3" w:rsidRPr="00EA22D3" w:rsidRDefault="00EA22D3" w:rsidP="005A7FA1">
      <w:pPr>
        <w:numPr>
          <w:ilvl w:val="0"/>
          <w:numId w:val="2"/>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обеспечить вывод информации в виде отчётов и печатных форм в соответствии с требованиями заказчика.</w:t>
      </w:r>
    </w:p>
    <w:p w14:paraId="19AA1621" w14:textId="77777777" w:rsidR="00EA22D3" w:rsidRPr="00EA22D3" w:rsidRDefault="00EA22D3" w:rsidP="00EC11AE">
      <w:pPr>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Более подробно все требования к системе описаны и согласованы с заказчиком в разделе «Требования к системе», представленном в Приложении А.</w:t>
      </w:r>
    </w:p>
    <w:p w14:paraId="2D1FA03E" w14:textId="77777777" w:rsidR="00EA22D3" w:rsidRPr="00EA22D3" w:rsidRDefault="00EA22D3" w:rsidP="00553CA8">
      <w:pPr>
        <w:spacing w:after="0" w:line="240" w:lineRule="auto"/>
        <w:ind w:left="284" w:right="340" w:firstLine="851"/>
        <w:rPr>
          <w:rFonts w:ascii="Times New Roman" w:eastAsia="Calibri" w:hAnsi="Times New Roman" w:cs="Times New Roman"/>
          <w:sz w:val="28"/>
          <w:szCs w:val="28"/>
          <w:lang w:eastAsia="ru-RU"/>
        </w:rPr>
      </w:pPr>
    </w:p>
    <w:p w14:paraId="31534377" w14:textId="77777777" w:rsidR="00EA22D3" w:rsidRPr="00EA22D3" w:rsidRDefault="00EA22D3" w:rsidP="00553CA8">
      <w:pPr>
        <w:spacing w:after="0" w:line="240" w:lineRule="auto"/>
        <w:ind w:left="284" w:right="340" w:firstLine="851"/>
        <w:rPr>
          <w:rFonts w:ascii="Times New Roman" w:eastAsia="Calibri" w:hAnsi="Times New Roman" w:cs="Times New Roman"/>
          <w:sz w:val="28"/>
          <w:szCs w:val="28"/>
          <w:lang w:eastAsia="ru-RU"/>
        </w:rPr>
      </w:pPr>
    </w:p>
    <w:p w14:paraId="624FF702" w14:textId="77777777" w:rsidR="00EA22D3" w:rsidRPr="00EA22D3" w:rsidRDefault="00EA22D3" w:rsidP="00EC11AE">
      <w:pPr>
        <w:keepNext/>
        <w:spacing w:after="0" w:line="240" w:lineRule="auto"/>
        <w:ind w:left="284" w:right="340" w:firstLine="850"/>
        <w:outlineLvl w:val="0"/>
        <w:rPr>
          <w:rFonts w:ascii="Times New Roman" w:eastAsia="Times New Roman" w:hAnsi="Times New Roman" w:cs="Times New Roman"/>
          <w:sz w:val="28"/>
          <w:szCs w:val="28"/>
          <w:lang w:eastAsia="ru-RU"/>
        </w:rPr>
      </w:pPr>
      <w:bookmarkStart w:id="7" w:name="_Toc105026456"/>
      <w:r w:rsidRPr="00EA22D3">
        <w:rPr>
          <w:rFonts w:ascii="Times New Roman" w:eastAsia="Times New Roman" w:hAnsi="Times New Roman" w:cs="Times New Roman"/>
          <w:sz w:val="28"/>
          <w:szCs w:val="28"/>
          <w:lang w:eastAsia="ru-RU"/>
        </w:rPr>
        <w:t>1.1 Отчёт об обследовании объекта автоматизации</w:t>
      </w:r>
      <w:bookmarkEnd w:id="7"/>
    </w:p>
    <w:p w14:paraId="30C3EC35"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674976FB"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08667133"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Times New Roman" w:hAnsi="Times New Roman" w:cs="Times New Roman"/>
          <w:sz w:val="28"/>
          <w:szCs w:val="28"/>
        </w:rPr>
        <w:t xml:space="preserve">Компания занимается деятельностью, связанной с </w:t>
      </w:r>
      <w:r w:rsidRPr="00EA22D3">
        <w:rPr>
          <w:rFonts w:ascii="Times New Roman" w:eastAsia="Calibri" w:hAnsi="Times New Roman" w:cs="Times New Roman"/>
          <w:sz w:val="28"/>
          <w:szCs w:val="28"/>
        </w:rPr>
        <w:t>лечением и контролем состояния здоровья, клинико-патологическими и другими видами диагностических работ в отношении животных.</w:t>
      </w:r>
    </w:p>
    <w:p w14:paraId="5D116839" w14:textId="3CFB0EB1" w:rsid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Самой главной проблемой предприятия является то, что на данный момент все бизнес-процессы осуществляются вручную, либо с помощью </w:t>
      </w:r>
      <w:r w:rsidRPr="00EA22D3">
        <w:rPr>
          <w:rFonts w:ascii="Times New Roman" w:eastAsia="Calibri" w:hAnsi="Times New Roman" w:cs="Times New Roman"/>
          <w:sz w:val="28"/>
          <w:szCs w:val="28"/>
          <w:lang w:val="en-US"/>
        </w:rPr>
        <w:t>Microsoft</w:t>
      </w:r>
      <w:r w:rsidRPr="00EA22D3">
        <w:rPr>
          <w:rFonts w:ascii="Times New Roman" w:eastAsia="Calibri" w:hAnsi="Times New Roman" w:cs="Times New Roman"/>
          <w:sz w:val="28"/>
          <w:szCs w:val="28"/>
        </w:rPr>
        <w:t xml:space="preserve"> </w:t>
      </w:r>
      <w:r w:rsidRPr="00EA22D3">
        <w:rPr>
          <w:rFonts w:ascii="Times New Roman" w:eastAsia="Calibri" w:hAnsi="Times New Roman" w:cs="Times New Roman"/>
          <w:sz w:val="28"/>
          <w:szCs w:val="28"/>
          <w:lang w:val="en-US"/>
        </w:rPr>
        <w:t>Office</w:t>
      </w:r>
      <w:r w:rsidRPr="00EA22D3">
        <w:rPr>
          <w:rFonts w:ascii="Times New Roman" w:eastAsia="Calibri" w:hAnsi="Times New Roman" w:cs="Times New Roman"/>
          <w:sz w:val="28"/>
          <w:szCs w:val="28"/>
        </w:rPr>
        <w:t>, что приводит к большим проблемам, связанных с ошибками при составлении документации и общем увеличением времени, необходимого для её формирования.</w:t>
      </w:r>
    </w:p>
    <w:p w14:paraId="066F5FF7" w14:textId="77777777" w:rsidR="009B3BBE" w:rsidRPr="00EA22D3" w:rsidRDefault="009B3BBE" w:rsidP="009B3BBE">
      <w:pPr>
        <w:tabs>
          <w:tab w:val="left" w:pos="284"/>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7FD84378" w14:textId="54530139" w:rsidR="00EA22D3" w:rsidRPr="00EA22D3" w:rsidRDefault="00EA22D3" w:rsidP="00EC11AE">
      <w:pPr>
        <w:tabs>
          <w:tab w:val="left" w:pos="284"/>
        </w:tabs>
        <w:autoSpaceDE w:val="0"/>
        <w:autoSpaceDN w:val="0"/>
        <w:adjustRightInd w:val="0"/>
        <w:spacing w:after="0" w:line="24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Организационная структура предприятия</w:t>
      </w:r>
      <w:r w:rsidR="006318BD" w:rsidRPr="006318BD">
        <w:rPr>
          <w:rFonts w:ascii="Times New Roman" w:eastAsia="Calibri" w:hAnsi="Times New Roman" w:cs="Times New Roman"/>
          <w:sz w:val="28"/>
          <w:szCs w:val="28"/>
        </w:rPr>
        <w:t xml:space="preserve"> </w:t>
      </w:r>
      <w:r w:rsidR="006318BD" w:rsidRPr="00EA22D3">
        <w:rPr>
          <w:rFonts w:ascii="Times New Roman" w:eastAsia="Calibri" w:hAnsi="Times New Roman" w:cs="Times New Roman"/>
          <w:sz w:val="28"/>
          <w:szCs w:val="28"/>
        </w:rPr>
        <w:t>[14]</w:t>
      </w:r>
      <w:r w:rsidRPr="00EA22D3">
        <w:rPr>
          <w:rFonts w:ascii="Times New Roman" w:eastAsia="Calibri" w:hAnsi="Times New Roman" w:cs="Times New Roman"/>
          <w:sz w:val="28"/>
          <w:szCs w:val="28"/>
        </w:rPr>
        <w:t xml:space="preserve"> показана на рисунке 1.</w:t>
      </w:r>
    </w:p>
    <w:p w14:paraId="26A160F6" w14:textId="77777777" w:rsidR="00EA22D3" w:rsidRPr="00EA22D3" w:rsidRDefault="00EA22D3" w:rsidP="00EC11AE">
      <w:pPr>
        <w:tabs>
          <w:tab w:val="left" w:pos="284"/>
        </w:tabs>
        <w:autoSpaceDE w:val="0"/>
        <w:autoSpaceDN w:val="0"/>
        <w:adjustRightInd w:val="0"/>
        <w:spacing w:after="0" w:line="240" w:lineRule="auto"/>
        <w:ind w:left="284" w:right="340" w:firstLine="850"/>
        <w:jc w:val="both"/>
        <w:rPr>
          <w:rFonts w:ascii="Times New Roman" w:eastAsia="Calibri" w:hAnsi="Times New Roman" w:cs="Times New Roman"/>
          <w:sz w:val="28"/>
          <w:szCs w:val="28"/>
        </w:rPr>
      </w:pPr>
    </w:p>
    <w:p w14:paraId="18117557"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2FF4A150" wp14:editId="56DD48F6">
            <wp:extent cx="5953177" cy="1419225"/>
            <wp:effectExtent l="19050" t="19050" r="2857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6510" cy="1427172"/>
                    </a:xfrm>
                    <a:prstGeom prst="rect">
                      <a:avLst/>
                    </a:prstGeom>
                    <a:ln w="3175">
                      <a:solidFill>
                        <a:sysClr val="windowText" lastClr="000000"/>
                      </a:solidFill>
                    </a:ln>
                  </pic:spPr>
                </pic:pic>
              </a:graphicData>
            </a:graphic>
          </wp:inline>
        </w:drawing>
      </w:r>
    </w:p>
    <w:p w14:paraId="70CF5861"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5D7E6FE8" w14:textId="20455AB9" w:rsidR="00EA22D3" w:rsidRPr="00EA22D3" w:rsidRDefault="00EA22D3" w:rsidP="00EC11AE">
      <w:pPr>
        <w:tabs>
          <w:tab w:val="left" w:pos="284"/>
        </w:tabs>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1 – Организационная стр</w:t>
      </w:r>
      <w:r w:rsidR="00553CA8">
        <w:rPr>
          <w:rFonts w:ascii="Times New Roman" w:eastAsia="Calibri" w:hAnsi="Times New Roman" w:cs="Times New Roman"/>
          <w:sz w:val="28"/>
          <w:szCs w:val="28"/>
        </w:rPr>
        <w:t>уктура ГБУ Краснодарского края «</w:t>
      </w:r>
      <w:r w:rsidRPr="00EA22D3">
        <w:rPr>
          <w:rFonts w:ascii="Times New Roman" w:eastAsia="Calibri" w:hAnsi="Times New Roman" w:cs="Times New Roman"/>
          <w:sz w:val="28"/>
          <w:szCs w:val="28"/>
        </w:rPr>
        <w:t>Управление в</w:t>
      </w:r>
      <w:r w:rsidR="00553CA8">
        <w:rPr>
          <w:rFonts w:ascii="Times New Roman" w:eastAsia="Calibri" w:hAnsi="Times New Roman" w:cs="Times New Roman"/>
          <w:sz w:val="28"/>
          <w:szCs w:val="28"/>
        </w:rPr>
        <w:t>етеринарии Апшеронского района»</w:t>
      </w:r>
    </w:p>
    <w:p w14:paraId="5697FC0F" w14:textId="77777777" w:rsidR="00EA22D3" w:rsidRPr="00EA22D3" w:rsidRDefault="00EA22D3" w:rsidP="009B3BBE">
      <w:pPr>
        <w:tabs>
          <w:tab w:val="left" w:pos="284"/>
        </w:tabs>
        <w:spacing w:after="0" w:line="240" w:lineRule="auto"/>
        <w:ind w:left="284" w:right="340"/>
        <w:jc w:val="center"/>
        <w:rPr>
          <w:rFonts w:ascii="Times New Roman" w:eastAsia="Calibri" w:hAnsi="Times New Roman" w:cs="Times New Roman"/>
          <w:sz w:val="28"/>
          <w:szCs w:val="28"/>
        </w:rPr>
      </w:pPr>
    </w:p>
    <w:p w14:paraId="1FADB10E" w14:textId="77777777" w:rsidR="00EA22D3" w:rsidRPr="00EA22D3" w:rsidRDefault="00EA22D3" w:rsidP="00EC11AE">
      <w:pPr>
        <w:tabs>
          <w:tab w:val="left" w:pos="284"/>
        </w:tabs>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Основными функциями отдела ветеринарно-санитарной экспертизы являются:</w:t>
      </w:r>
    </w:p>
    <w:p w14:paraId="656E2540" w14:textId="77777777" w:rsidR="00EA22D3" w:rsidRPr="00EA22D3" w:rsidRDefault="00EA22D3" w:rsidP="005A7FA1">
      <w:pPr>
        <w:numPr>
          <w:ilvl w:val="0"/>
          <w:numId w:val="14"/>
        </w:numPr>
        <w:tabs>
          <w:tab w:val="left" w:pos="284"/>
        </w:tabs>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осмотр и ветеринарно-санитарную экспертиза мяса и других продуктов убоя всех видов сельскохозяйственных животных;</w:t>
      </w:r>
    </w:p>
    <w:p w14:paraId="4D97E6CF" w14:textId="77777777" w:rsidR="00EA22D3" w:rsidRPr="00EA22D3" w:rsidRDefault="00EA22D3" w:rsidP="005A7FA1">
      <w:pPr>
        <w:numPr>
          <w:ilvl w:val="0"/>
          <w:numId w:val="14"/>
        </w:numPr>
        <w:tabs>
          <w:tab w:val="left" w:pos="284"/>
        </w:tabs>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постоянный контроль за поступлением, хранением и реализацией сырья и продукции животного происхождения, растительной продукции, а также дозиметрический контроль на обслуживаемой территории;</w:t>
      </w:r>
    </w:p>
    <w:p w14:paraId="577E75E1" w14:textId="77777777" w:rsidR="00EA22D3" w:rsidRPr="00EA22D3" w:rsidRDefault="00EA22D3" w:rsidP="005A7FA1">
      <w:pPr>
        <w:numPr>
          <w:ilvl w:val="0"/>
          <w:numId w:val="14"/>
        </w:numPr>
        <w:tabs>
          <w:tab w:val="left" w:pos="284"/>
        </w:tabs>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проводить в необходимых случаях биохимические, </w:t>
      </w:r>
      <w:proofErr w:type="spellStart"/>
      <w:r w:rsidRPr="00EA22D3">
        <w:rPr>
          <w:rFonts w:ascii="Times New Roman" w:eastAsia="Calibri" w:hAnsi="Times New Roman" w:cs="Times New Roman"/>
          <w:sz w:val="28"/>
          <w:szCs w:val="28"/>
        </w:rPr>
        <w:t>бактериоскопические</w:t>
      </w:r>
      <w:proofErr w:type="spellEnd"/>
      <w:r w:rsidRPr="00EA22D3">
        <w:rPr>
          <w:rFonts w:ascii="Times New Roman" w:eastAsia="Calibri" w:hAnsi="Times New Roman" w:cs="Times New Roman"/>
          <w:sz w:val="28"/>
          <w:szCs w:val="28"/>
        </w:rPr>
        <w:t xml:space="preserve"> и другие лабораторные исследования.</w:t>
      </w:r>
    </w:p>
    <w:p w14:paraId="297D1B0C" w14:textId="77777777" w:rsidR="00EA22D3" w:rsidRPr="00EA22D3" w:rsidRDefault="00EA22D3" w:rsidP="00EC11AE">
      <w:pPr>
        <w:tabs>
          <w:tab w:val="left" w:pos="284"/>
        </w:tabs>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Основными функциями отдела противоэпизоотических мероприятий являются:</w:t>
      </w:r>
    </w:p>
    <w:p w14:paraId="3F835AD3" w14:textId="77777777" w:rsidR="00EA22D3" w:rsidRPr="00EA22D3" w:rsidRDefault="00EA22D3" w:rsidP="005A7FA1">
      <w:pPr>
        <w:numPr>
          <w:ilvl w:val="0"/>
          <w:numId w:val="14"/>
        </w:numPr>
        <w:tabs>
          <w:tab w:val="left" w:pos="284"/>
        </w:tabs>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определять потребность биопрепаратах, ветеринарном оборудовании, инструментах, дезинфекционных средствах и представлять заявки на них;</w:t>
      </w:r>
    </w:p>
    <w:p w14:paraId="2D4024B9" w14:textId="77777777" w:rsidR="00EA22D3" w:rsidRPr="00EA22D3" w:rsidRDefault="00EA22D3" w:rsidP="005A7FA1">
      <w:pPr>
        <w:numPr>
          <w:ilvl w:val="0"/>
          <w:numId w:val="14"/>
        </w:numPr>
        <w:tabs>
          <w:tab w:val="left" w:pos="284"/>
        </w:tabs>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осуществлять профилактические, лечебные и ветеринарные мероприятия в хозяйствах различных форм собственности, личных хозяйств граждан-владельцев животных в зоне деятельности учреждения, вести учетную документацию;</w:t>
      </w:r>
    </w:p>
    <w:p w14:paraId="10CD9F68" w14:textId="77777777" w:rsidR="00EA22D3" w:rsidRPr="00EA22D3" w:rsidRDefault="00EA22D3" w:rsidP="005A7FA1">
      <w:pPr>
        <w:numPr>
          <w:ilvl w:val="0"/>
          <w:numId w:val="14"/>
        </w:numPr>
        <w:tabs>
          <w:tab w:val="left" w:pos="284"/>
        </w:tabs>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проводить противоэпизоотические, профилактические и оздоровительные мероприятия против инфекционных и инвазионных болезней животных в закрепленной за ним зоне обслуживания с обязательным заполнением необходимой документации.</w:t>
      </w:r>
    </w:p>
    <w:p w14:paraId="3B691639" w14:textId="77777777" w:rsidR="00EA22D3" w:rsidRPr="00EA22D3" w:rsidRDefault="00EA22D3" w:rsidP="00EC11AE">
      <w:pPr>
        <w:tabs>
          <w:tab w:val="left" w:pos="284"/>
        </w:tabs>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Основными функциями отдела бухгалтерии являются:</w:t>
      </w:r>
    </w:p>
    <w:p w14:paraId="49866073"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обеспечивать своевременное и точное отражения на счетах бухгалтерского учета хозяйственных операций, движения активов, формирования доходов и расходов;</w:t>
      </w:r>
    </w:p>
    <w:p w14:paraId="432EEA27"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обеспечивать составление отчёта об исполнении бюджетов денежных средств и смет расходов, подготовки необходимой бухгалтерской и статистической отчётности, представления их в установленном порядке в соответствующие органы.</w:t>
      </w:r>
    </w:p>
    <w:p w14:paraId="79D9B3DB"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Основными функциями отдела кадров является:</w:t>
      </w:r>
    </w:p>
    <w:p w14:paraId="2FD5C2A9"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вести учёт личного состава предприятия, его подразделений в соответствии с унифицированными формами первичной учётной документации;</w:t>
      </w:r>
    </w:p>
    <w:p w14:paraId="369988AA"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формировать и вести личные дела работников, вносит в них изменения, связанные с трудовой деятельностью;</w:t>
      </w:r>
    </w:p>
    <w:p w14:paraId="3B1CAF3C"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производить записи в трудовых книжках о поощрениях и награждениях работающих. </w:t>
      </w:r>
    </w:p>
    <w:p w14:paraId="567B6397"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Программа разрабатывается в основном для противоэпизоотического отдела, поэтому рассмотрим следующие основные процессы: заполнение данных об обработках животных, составление плана противоэпизоотических мероприятий на год, формирование приходной накладной, расчёт количества необходимых лекарственных средств, заказ лекарственных средств и материалов.  Диаграмма вариантов использования, представленная на рисунке 2, отражает исполнителей основных процессов.</w:t>
      </w:r>
    </w:p>
    <w:p w14:paraId="56A88D0B" w14:textId="77777777" w:rsidR="00EA22D3" w:rsidRPr="00EA22D3" w:rsidRDefault="00EA22D3" w:rsidP="00EC11AE">
      <w:pPr>
        <w:widowControl w:val="0"/>
        <w:tabs>
          <w:tab w:val="left" w:pos="284"/>
        </w:tabs>
        <w:autoSpaceDE w:val="0"/>
        <w:autoSpaceDN w:val="0"/>
        <w:adjustRightInd w:val="0"/>
        <w:spacing w:after="0" w:line="168" w:lineRule="auto"/>
        <w:ind w:left="284" w:right="340" w:firstLine="851"/>
        <w:contextualSpacing/>
        <w:jc w:val="both"/>
        <w:rPr>
          <w:rFonts w:ascii="Times New Roman" w:eastAsia="Calibri" w:hAnsi="Times New Roman" w:cs="Times New Roman"/>
          <w:sz w:val="28"/>
          <w:szCs w:val="28"/>
        </w:rPr>
      </w:pPr>
    </w:p>
    <w:p w14:paraId="1B37BC22" w14:textId="77777777" w:rsidR="00EA22D3" w:rsidRPr="00EA22D3" w:rsidRDefault="00EA22D3" w:rsidP="00EC11AE">
      <w:pPr>
        <w:widowControl w:val="0"/>
        <w:tabs>
          <w:tab w:val="left" w:pos="284"/>
        </w:tabs>
        <w:autoSpaceDE w:val="0"/>
        <w:autoSpaceDN w:val="0"/>
        <w:adjustRightInd w:val="0"/>
        <w:spacing w:after="0" w:line="240" w:lineRule="auto"/>
        <w:ind w:left="284" w:right="340" w:hanging="142"/>
        <w:contextualSpacing/>
        <w:jc w:val="center"/>
        <w:rPr>
          <w:rFonts w:ascii="Times New Roman" w:eastAsia="Calibri" w:hAnsi="Times New Roman" w:cs="Times New Roman"/>
          <w:noProof/>
          <w:sz w:val="28"/>
          <w:szCs w:val="28"/>
        </w:rPr>
      </w:pPr>
      <w:r w:rsidRPr="00EA22D3">
        <w:rPr>
          <w:rFonts w:ascii="Times New Roman" w:eastAsia="Calibri" w:hAnsi="Times New Roman" w:cs="Times New Roman"/>
          <w:noProof/>
          <w:sz w:val="28"/>
          <w:szCs w:val="28"/>
          <w:lang w:eastAsia="ru-RU"/>
        </w:rPr>
        <w:drawing>
          <wp:inline distT="0" distB="0" distL="0" distR="0" wp14:anchorId="0244E97A" wp14:editId="28BD9436">
            <wp:extent cx="6313805" cy="2809875"/>
            <wp:effectExtent l="19050" t="19050" r="10795" b="2857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 r="1023" b="1717"/>
                    <a:stretch/>
                  </pic:blipFill>
                  <pic:spPr bwMode="auto">
                    <a:xfrm>
                      <a:off x="0" y="0"/>
                      <a:ext cx="6342427" cy="2822613"/>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p w14:paraId="443935B9" w14:textId="77777777" w:rsidR="00EA22D3" w:rsidRPr="00EA22D3" w:rsidRDefault="00EA22D3" w:rsidP="00EC11AE">
      <w:pPr>
        <w:widowControl w:val="0"/>
        <w:tabs>
          <w:tab w:val="left" w:pos="284"/>
        </w:tabs>
        <w:autoSpaceDE w:val="0"/>
        <w:autoSpaceDN w:val="0"/>
        <w:adjustRightInd w:val="0"/>
        <w:spacing w:after="0" w:line="240" w:lineRule="auto"/>
        <w:ind w:left="284" w:right="340"/>
        <w:contextualSpacing/>
        <w:jc w:val="center"/>
        <w:rPr>
          <w:rFonts w:ascii="Times New Roman" w:eastAsia="Calibri" w:hAnsi="Times New Roman" w:cs="Times New Roman"/>
          <w:noProof/>
          <w:sz w:val="28"/>
          <w:szCs w:val="28"/>
        </w:rPr>
      </w:pPr>
    </w:p>
    <w:p w14:paraId="61CEDE16" w14:textId="77777777" w:rsidR="00EA22D3" w:rsidRPr="00EA22D3" w:rsidRDefault="00EA22D3" w:rsidP="00EC11AE">
      <w:pPr>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rPr>
        <w:t xml:space="preserve">Рисунок 2 – </w:t>
      </w:r>
      <w:r w:rsidRPr="00EA22D3">
        <w:rPr>
          <w:rFonts w:ascii="Times New Roman" w:eastAsia="Calibri" w:hAnsi="Times New Roman" w:cs="Times New Roman"/>
          <w:sz w:val="28"/>
          <w:szCs w:val="28"/>
        </w:rPr>
        <w:t>Диаграмма вариантов использования программной системы ГБУ «</w:t>
      </w:r>
      <w:proofErr w:type="spellStart"/>
      <w:r w:rsidRPr="00EA22D3">
        <w:rPr>
          <w:rFonts w:ascii="Times New Roman" w:eastAsia="Calibri" w:hAnsi="Times New Roman" w:cs="Times New Roman"/>
          <w:sz w:val="28"/>
          <w:szCs w:val="28"/>
        </w:rPr>
        <w:t>Ветуправление</w:t>
      </w:r>
      <w:proofErr w:type="spellEnd"/>
      <w:r w:rsidRPr="00EA22D3">
        <w:rPr>
          <w:rFonts w:ascii="Times New Roman" w:eastAsia="Calibri" w:hAnsi="Times New Roman" w:cs="Times New Roman"/>
          <w:sz w:val="28"/>
          <w:szCs w:val="28"/>
        </w:rPr>
        <w:t xml:space="preserve"> Апшеронского района»</w:t>
      </w:r>
    </w:p>
    <w:p w14:paraId="582AD0B3"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p>
    <w:p w14:paraId="7D9553A4"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1 отображен главный раздел сценария варианта использования «Заполнение данных об обработках животных».</w:t>
      </w:r>
    </w:p>
    <w:p w14:paraId="64B6BB01"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5130FC17"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5F43D951"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76246A7D" w14:textId="5A3FA7A7" w:rsidR="00EA22D3" w:rsidRPr="00EA22D3" w:rsidRDefault="00EA22D3" w:rsidP="006318BD">
      <w:pPr>
        <w:widowControl w:val="0"/>
        <w:tabs>
          <w:tab w:val="left" w:pos="284"/>
        </w:tabs>
        <w:autoSpaceDE w:val="0"/>
        <w:autoSpaceDN w:val="0"/>
        <w:adjustRightInd w:val="0"/>
        <w:spacing w:after="0" w:line="240" w:lineRule="auto"/>
        <w:ind w:right="340"/>
        <w:contextualSpacing/>
        <w:jc w:val="both"/>
        <w:rPr>
          <w:rFonts w:ascii="Times New Roman" w:eastAsia="Calibri" w:hAnsi="Times New Roman" w:cs="Times New Roman"/>
          <w:sz w:val="28"/>
          <w:szCs w:val="28"/>
        </w:rPr>
      </w:pPr>
    </w:p>
    <w:p w14:paraId="6E16379E" w14:textId="67C41136" w:rsid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1 – Главный раздел сценария варианта использования «Заполнение данных об обработках животных»</w:t>
      </w:r>
    </w:p>
    <w:p w14:paraId="67D53C0D" w14:textId="77777777" w:rsidR="00A833D3" w:rsidRPr="00EA22D3" w:rsidRDefault="00A833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9"/>
        <w:gridCol w:w="6140"/>
      </w:tblGrid>
      <w:tr w:rsidR="00EA22D3" w:rsidRPr="00EA22D3" w14:paraId="67965134" w14:textId="77777777" w:rsidTr="006318BD">
        <w:trPr>
          <w:trHeight w:val="454"/>
        </w:trPr>
        <w:tc>
          <w:tcPr>
            <w:tcW w:w="3499" w:type="dxa"/>
            <w:shd w:val="clear" w:color="auto" w:fill="auto"/>
          </w:tcPr>
          <w:p w14:paraId="65608C2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 xml:space="preserve">Вариант использования </w:t>
            </w:r>
          </w:p>
        </w:tc>
        <w:tc>
          <w:tcPr>
            <w:tcW w:w="6140" w:type="dxa"/>
            <w:shd w:val="clear" w:color="auto" w:fill="auto"/>
          </w:tcPr>
          <w:p w14:paraId="43EC9ED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ourier New" w:hAnsi="Times New Roman" w:cs="Times New Roman"/>
                <w:sz w:val="24"/>
                <w:szCs w:val="24"/>
              </w:rPr>
              <w:t>Заполнение данных об обработках животных</w:t>
            </w:r>
          </w:p>
        </w:tc>
      </w:tr>
      <w:tr w:rsidR="00EA22D3" w:rsidRPr="00EA22D3" w14:paraId="752AAA7E" w14:textId="77777777" w:rsidTr="006318BD">
        <w:trPr>
          <w:trHeight w:val="454"/>
        </w:trPr>
        <w:tc>
          <w:tcPr>
            <w:tcW w:w="3499" w:type="dxa"/>
            <w:shd w:val="clear" w:color="auto" w:fill="auto"/>
          </w:tcPr>
          <w:p w14:paraId="0CB63373"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Актёры</w:t>
            </w:r>
          </w:p>
        </w:tc>
        <w:tc>
          <w:tcPr>
            <w:tcW w:w="6140" w:type="dxa"/>
            <w:shd w:val="clear" w:color="auto" w:fill="auto"/>
          </w:tcPr>
          <w:p w14:paraId="44E08A6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Врач-ветеринар</w:t>
            </w:r>
          </w:p>
        </w:tc>
      </w:tr>
      <w:tr w:rsidR="00EA22D3" w:rsidRPr="00EA22D3" w14:paraId="22D10EC5" w14:textId="77777777" w:rsidTr="006318BD">
        <w:trPr>
          <w:trHeight w:val="454"/>
        </w:trPr>
        <w:tc>
          <w:tcPr>
            <w:tcW w:w="3499" w:type="dxa"/>
            <w:shd w:val="clear" w:color="auto" w:fill="auto"/>
          </w:tcPr>
          <w:p w14:paraId="00DBA78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Краткое описание</w:t>
            </w:r>
          </w:p>
        </w:tc>
        <w:tc>
          <w:tcPr>
            <w:tcW w:w="6140" w:type="dxa"/>
            <w:shd w:val="clear" w:color="auto" w:fill="auto"/>
          </w:tcPr>
          <w:p w14:paraId="05B59991" w14:textId="77777777" w:rsidR="00EA22D3" w:rsidRPr="00EA22D3" w:rsidRDefault="00EA22D3" w:rsidP="00EC11AE">
            <w:pPr>
              <w:tabs>
                <w:tab w:val="left" w:pos="455"/>
              </w:tabs>
              <w:autoSpaceDE w:val="0"/>
              <w:autoSpaceDN w:val="0"/>
              <w:adjustRightInd w:val="0"/>
              <w:spacing w:after="0" w:line="360" w:lineRule="auto"/>
              <w:jc w:val="both"/>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При обработке животного заполняется информация о потраченных материалах, лекарственных средства и животном</w:t>
            </w:r>
          </w:p>
        </w:tc>
      </w:tr>
      <w:tr w:rsidR="00EA22D3" w:rsidRPr="00EA22D3" w14:paraId="5365E060" w14:textId="77777777" w:rsidTr="006318BD">
        <w:trPr>
          <w:trHeight w:val="454"/>
        </w:trPr>
        <w:tc>
          <w:tcPr>
            <w:tcW w:w="3499" w:type="dxa"/>
            <w:shd w:val="clear" w:color="auto" w:fill="auto"/>
          </w:tcPr>
          <w:p w14:paraId="4930584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Цель</w:t>
            </w:r>
          </w:p>
        </w:tc>
        <w:tc>
          <w:tcPr>
            <w:tcW w:w="6140" w:type="dxa"/>
            <w:shd w:val="clear" w:color="auto" w:fill="auto"/>
          </w:tcPr>
          <w:p w14:paraId="5EB7FCB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ourier New" w:hAnsi="Times New Roman" w:cs="Times New Roman"/>
                <w:sz w:val="24"/>
                <w:szCs w:val="24"/>
              </w:rPr>
              <w:t>Отразить проделанную работу в системе</w:t>
            </w:r>
          </w:p>
        </w:tc>
      </w:tr>
      <w:tr w:rsidR="00EA22D3" w:rsidRPr="00EA22D3" w14:paraId="6385C878" w14:textId="77777777" w:rsidTr="006318BD">
        <w:trPr>
          <w:trHeight w:val="454"/>
        </w:trPr>
        <w:tc>
          <w:tcPr>
            <w:tcW w:w="3499" w:type="dxa"/>
            <w:shd w:val="clear" w:color="auto" w:fill="auto"/>
          </w:tcPr>
          <w:p w14:paraId="065DA70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Тип</w:t>
            </w:r>
          </w:p>
        </w:tc>
        <w:tc>
          <w:tcPr>
            <w:tcW w:w="6140" w:type="dxa"/>
            <w:shd w:val="clear" w:color="auto" w:fill="auto"/>
          </w:tcPr>
          <w:p w14:paraId="51DE984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Базовый</w:t>
            </w:r>
          </w:p>
        </w:tc>
      </w:tr>
    </w:tbl>
    <w:p w14:paraId="1E687F29"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29E2FA06"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2 отображен сценарий успешного выполнения варианта использования «Заполнение данных об обработках животных».</w:t>
      </w:r>
    </w:p>
    <w:p w14:paraId="039E7F84"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728E9B6E"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Таблица 2 – Сценарий успешного выполнения варианта использования «Заполнение данных об обработках животных» </w:t>
      </w:r>
    </w:p>
    <w:p w14:paraId="63EDB8CE"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25"/>
        <w:gridCol w:w="4814"/>
      </w:tblGrid>
      <w:tr w:rsidR="00EA22D3" w:rsidRPr="00EA22D3" w14:paraId="30AD1586" w14:textId="77777777" w:rsidTr="006318BD">
        <w:trPr>
          <w:trHeight w:val="454"/>
        </w:trPr>
        <w:tc>
          <w:tcPr>
            <w:tcW w:w="4825" w:type="dxa"/>
            <w:shd w:val="clear" w:color="auto" w:fill="auto"/>
          </w:tcPr>
          <w:p w14:paraId="31D79BC4"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814" w:type="dxa"/>
            <w:shd w:val="clear" w:color="auto" w:fill="auto"/>
          </w:tcPr>
          <w:p w14:paraId="377F7B6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5EB592A8" w14:textId="77777777" w:rsidTr="006318BD">
        <w:trPr>
          <w:trHeight w:val="454"/>
        </w:trPr>
        <w:tc>
          <w:tcPr>
            <w:tcW w:w="4825" w:type="dxa"/>
            <w:shd w:val="clear" w:color="auto" w:fill="auto"/>
          </w:tcPr>
          <w:p w14:paraId="7B1F94FC" w14:textId="3911C09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 Врач-ветеринар проводит обработку животного</w:t>
            </w:r>
          </w:p>
          <w:p w14:paraId="05A3898D" w14:textId="4495A578"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2 Врач-ветеринар заполняет документ с обработками животных</w:t>
            </w:r>
          </w:p>
          <w:p w14:paraId="6DE09F64" w14:textId="1B21D424"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3 Врач-ветеринар проводит документ с обработками животных</w:t>
            </w:r>
          </w:p>
          <w:p w14:paraId="5D4FAFDE" w14:textId="0FE85A01"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Исключение №1. Такого животного в системе не существует</w:t>
            </w:r>
          </w:p>
        </w:tc>
        <w:tc>
          <w:tcPr>
            <w:tcW w:w="4814" w:type="dxa"/>
            <w:shd w:val="clear" w:color="auto" w:fill="auto"/>
          </w:tcPr>
          <w:p w14:paraId="551AD142" w14:textId="004FF6CF"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Система сохраняет документ</w:t>
            </w:r>
          </w:p>
          <w:p w14:paraId="00DAA341" w14:textId="4129F98A"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5 Система обновляет количество номенклатуры на складе</w:t>
            </w:r>
          </w:p>
        </w:tc>
      </w:tr>
    </w:tbl>
    <w:p w14:paraId="76C83103"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790D40AA"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3 отображена обработка исключительных ситуаций для варианта использования «Заполнение данных об обработках животных».</w:t>
      </w:r>
    </w:p>
    <w:p w14:paraId="0C76AE46"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4008784A"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1FFB85F4"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0F4E97AB" w14:textId="4BA84AEC"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47123C14"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3 – Обработка исключительных ситуаций для варианта использования «Заполнение данных об обработках животных»</w:t>
      </w:r>
    </w:p>
    <w:p w14:paraId="2197B8BD"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3"/>
        <w:gridCol w:w="4536"/>
      </w:tblGrid>
      <w:tr w:rsidR="00EA22D3" w:rsidRPr="00EA22D3" w14:paraId="307BA241" w14:textId="77777777" w:rsidTr="006318BD">
        <w:trPr>
          <w:trHeight w:val="454"/>
        </w:trPr>
        <w:tc>
          <w:tcPr>
            <w:tcW w:w="5103" w:type="dxa"/>
            <w:shd w:val="clear" w:color="auto" w:fill="auto"/>
          </w:tcPr>
          <w:p w14:paraId="5496EC9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536" w:type="dxa"/>
            <w:shd w:val="clear" w:color="auto" w:fill="auto"/>
          </w:tcPr>
          <w:p w14:paraId="3CFF7D6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00021C7E" w14:textId="77777777" w:rsidTr="006318BD">
        <w:trPr>
          <w:trHeight w:val="454"/>
        </w:trPr>
        <w:tc>
          <w:tcPr>
            <w:tcW w:w="9639" w:type="dxa"/>
            <w:gridSpan w:val="2"/>
            <w:shd w:val="clear" w:color="auto" w:fill="auto"/>
          </w:tcPr>
          <w:p w14:paraId="120C616C"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Исключение №1. Такого животного в системе не существует</w:t>
            </w:r>
          </w:p>
        </w:tc>
      </w:tr>
      <w:tr w:rsidR="00EA22D3" w:rsidRPr="00EA22D3" w14:paraId="284CAB2F" w14:textId="77777777" w:rsidTr="006318BD">
        <w:trPr>
          <w:trHeight w:val="454"/>
        </w:trPr>
        <w:tc>
          <w:tcPr>
            <w:tcW w:w="5103" w:type="dxa"/>
            <w:shd w:val="clear" w:color="auto" w:fill="auto"/>
          </w:tcPr>
          <w:p w14:paraId="6C0BC05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3 Врач-ветеринар открывает справочник с животными и дополняет его вручную</w:t>
            </w:r>
          </w:p>
          <w:p w14:paraId="19DF077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Врач-ветеринар проводит документ с обработками животных</w:t>
            </w:r>
          </w:p>
        </w:tc>
        <w:tc>
          <w:tcPr>
            <w:tcW w:w="4536" w:type="dxa"/>
            <w:shd w:val="clear" w:color="auto" w:fill="auto"/>
          </w:tcPr>
          <w:p w14:paraId="1C2E9F6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5 Система сохраняет изменения</w:t>
            </w:r>
          </w:p>
          <w:p w14:paraId="43A4E75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6 Система обновляет количество номенклатуры на складе</w:t>
            </w:r>
          </w:p>
        </w:tc>
      </w:tr>
    </w:tbl>
    <w:p w14:paraId="20500018" w14:textId="77777777" w:rsidR="00EA22D3" w:rsidRPr="00EA22D3" w:rsidRDefault="00EA22D3" w:rsidP="00EC11AE">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p>
    <w:p w14:paraId="38206047"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4 отображен главный раздел сценария варианта использования «Составление плана противоэпизоотических мероприятий на год».</w:t>
      </w:r>
    </w:p>
    <w:p w14:paraId="4D1A492D"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color w:val="FF0000"/>
          <w:sz w:val="28"/>
          <w:szCs w:val="28"/>
        </w:rPr>
      </w:pPr>
    </w:p>
    <w:p w14:paraId="047624D5"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Таблица 4 – Главный раздел сценария варианта использования «Составление плана противоэпизоотических мероприятий на год»</w:t>
      </w:r>
    </w:p>
    <w:p w14:paraId="436FBEEB"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9"/>
        <w:gridCol w:w="6140"/>
      </w:tblGrid>
      <w:tr w:rsidR="00EA22D3" w:rsidRPr="00EA22D3" w14:paraId="2C964286" w14:textId="77777777" w:rsidTr="006318BD">
        <w:trPr>
          <w:trHeight w:val="454"/>
        </w:trPr>
        <w:tc>
          <w:tcPr>
            <w:tcW w:w="3499" w:type="dxa"/>
            <w:shd w:val="clear" w:color="auto" w:fill="auto"/>
          </w:tcPr>
          <w:p w14:paraId="30FC186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 xml:space="preserve">Вариант использования </w:t>
            </w:r>
          </w:p>
        </w:tc>
        <w:tc>
          <w:tcPr>
            <w:tcW w:w="6140" w:type="dxa"/>
            <w:shd w:val="clear" w:color="auto" w:fill="auto"/>
          </w:tcPr>
          <w:p w14:paraId="52414238"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Составление плана противоэпизоотических мероприятий на год</w:t>
            </w:r>
          </w:p>
        </w:tc>
      </w:tr>
      <w:tr w:rsidR="00EA22D3" w:rsidRPr="00EA22D3" w14:paraId="5AE14880" w14:textId="77777777" w:rsidTr="006318BD">
        <w:trPr>
          <w:trHeight w:val="454"/>
        </w:trPr>
        <w:tc>
          <w:tcPr>
            <w:tcW w:w="3499" w:type="dxa"/>
            <w:shd w:val="clear" w:color="auto" w:fill="auto"/>
          </w:tcPr>
          <w:p w14:paraId="1B82E2E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Актёры</w:t>
            </w:r>
          </w:p>
        </w:tc>
        <w:tc>
          <w:tcPr>
            <w:tcW w:w="6140" w:type="dxa"/>
            <w:shd w:val="clear" w:color="auto" w:fill="auto"/>
          </w:tcPr>
          <w:p w14:paraId="074771B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Начальник</w:t>
            </w:r>
          </w:p>
        </w:tc>
      </w:tr>
      <w:tr w:rsidR="00EA22D3" w:rsidRPr="00EA22D3" w14:paraId="11BF4A27" w14:textId="77777777" w:rsidTr="006318BD">
        <w:trPr>
          <w:trHeight w:val="454"/>
        </w:trPr>
        <w:tc>
          <w:tcPr>
            <w:tcW w:w="3499" w:type="dxa"/>
            <w:shd w:val="clear" w:color="auto" w:fill="auto"/>
          </w:tcPr>
          <w:p w14:paraId="0FA72EF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Краткое описание</w:t>
            </w:r>
          </w:p>
        </w:tc>
        <w:tc>
          <w:tcPr>
            <w:tcW w:w="6140" w:type="dxa"/>
            <w:shd w:val="clear" w:color="auto" w:fill="auto"/>
          </w:tcPr>
          <w:p w14:paraId="1BC28D9C" w14:textId="77777777" w:rsidR="00EA22D3" w:rsidRPr="00EA22D3" w:rsidRDefault="00EA22D3" w:rsidP="00EC11AE">
            <w:pPr>
              <w:tabs>
                <w:tab w:val="left" w:pos="455"/>
              </w:tabs>
              <w:autoSpaceDE w:val="0"/>
              <w:autoSpaceDN w:val="0"/>
              <w:adjustRightInd w:val="0"/>
              <w:spacing w:after="0" w:line="360" w:lineRule="auto"/>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Раз в год начальник составляет план по проведению противоэпизоотических мероприятий на год</w:t>
            </w:r>
          </w:p>
        </w:tc>
      </w:tr>
      <w:tr w:rsidR="00EA22D3" w:rsidRPr="00EA22D3" w14:paraId="7D94E54E" w14:textId="77777777" w:rsidTr="006318BD">
        <w:trPr>
          <w:trHeight w:val="454"/>
        </w:trPr>
        <w:tc>
          <w:tcPr>
            <w:tcW w:w="3499" w:type="dxa"/>
            <w:shd w:val="clear" w:color="auto" w:fill="auto"/>
          </w:tcPr>
          <w:p w14:paraId="728C81A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Цель</w:t>
            </w:r>
          </w:p>
        </w:tc>
        <w:tc>
          <w:tcPr>
            <w:tcW w:w="6140" w:type="dxa"/>
            <w:shd w:val="clear" w:color="auto" w:fill="auto"/>
          </w:tcPr>
          <w:p w14:paraId="1356A21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Составить план, по которому будут работать сотрудники</w:t>
            </w:r>
          </w:p>
        </w:tc>
      </w:tr>
      <w:tr w:rsidR="00EA22D3" w:rsidRPr="00EA22D3" w14:paraId="7AFCBAFA" w14:textId="77777777" w:rsidTr="006318BD">
        <w:trPr>
          <w:trHeight w:val="454"/>
        </w:trPr>
        <w:tc>
          <w:tcPr>
            <w:tcW w:w="3499" w:type="dxa"/>
            <w:shd w:val="clear" w:color="auto" w:fill="auto"/>
          </w:tcPr>
          <w:p w14:paraId="542DCDD5"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Тип</w:t>
            </w:r>
          </w:p>
        </w:tc>
        <w:tc>
          <w:tcPr>
            <w:tcW w:w="6140" w:type="dxa"/>
            <w:shd w:val="clear" w:color="auto" w:fill="auto"/>
          </w:tcPr>
          <w:p w14:paraId="7C3E3ED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Базовый</w:t>
            </w:r>
          </w:p>
        </w:tc>
      </w:tr>
    </w:tbl>
    <w:p w14:paraId="4C9E0E1E"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66907421"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5 отображен сценарий успешного выполнения варианта использования «Составление плана противоэпизоотических мероприятий на год».</w:t>
      </w:r>
    </w:p>
    <w:p w14:paraId="2315263E" w14:textId="67E0A635" w:rsidR="00EA22D3" w:rsidRPr="00EA22D3" w:rsidRDefault="006318BD" w:rsidP="006318BD">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50BC6F12"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5 – Сценарий успешного выполнения варианта использования «Составление плана противоэпизоотических мероприятий на год»</w:t>
      </w:r>
    </w:p>
    <w:p w14:paraId="67FDD988" w14:textId="77777777" w:rsidR="00EA22D3" w:rsidRPr="00EA22D3" w:rsidRDefault="00EA22D3" w:rsidP="00EC11AE">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25"/>
        <w:gridCol w:w="4814"/>
      </w:tblGrid>
      <w:tr w:rsidR="00EA22D3" w:rsidRPr="00EA22D3" w14:paraId="446E39F3" w14:textId="77777777" w:rsidTr="006318BD">
        <w:trPr>
          <w:trHeight w:val="454"/>
        </w:trPr>
        <w:tc>
          <w:tcPr>
            <w:tcW w:w="4825" w:type="dxa"/>
            <w:shd w:val="clear" w:color="auto" w:fill="auto"/>
          </w:tcPr>
          <w:p w14:paraId="108F337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814" w:type="dxa"/>
            <w:shd w:val="clear" w:color="auto" w:fill="auto"/>
          </w:tcPr>
          <w:p w14:paraId="60B615C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60F76D6E" w14:textId="77777777" w:rsidTr="006318BD">
        <w:trPr>
          <w:trHeight w:val="454"/>
        </w:trPr>
        <w:tc>
          <w:tcPr>
            <w:tcW w:w="4825" w:type="dxa"/>
            <w:shd w:val="clear" w:color="auto" w:fill="auto"/>
          </w:tcPr>
          <w:p w14:paraId="53B2042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 Начальник получает план из Краснодара по проведению мероприятий</w:t>
            </w:r>
          </w:p>
          <w:p w14:paraId="6F55528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2 Начальник на основе плана из Краснодара составляет план для района</w:t>
            </w:r>
          </w:p>
          <w:p w14:paraId="374D195B"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3 Начальник  проводит план</w:t>
            </w:r>
          </w:p>
        </w:tc>
        <w:tc>
          <w:tcPr>
            <w:tcW w:w="4814" w:type="dxa"/>
            <w:shd w:val="clear" w:color="auto" w:fill="auto"/>
          </w:tcPr>
          <w:p w14:paraId="23D296F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Система сохраняет документ</w:t>
            </w:r>
          </w:p>
        </w:tc>
      </w:tr>
    </w:tbl>
    <w:p w14:paraId="0F2E0907"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741D12E1"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6 отображен главный раздел сценария варианта использования «Составление плана противоэпизоотических мероприятий на год».</w:t>
      </w:r>
    </w:p>
    <w:p w14:paraId="1A6A2A91"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75EFB4A5"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Таблица 6 – Главный раздел сценария варианта использования «Формирование приходной накладной»</w:t>
      </w:r>
    </w:p>
    <w:p w14:paraId="07F21216"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6890"/>
      </w:tblGrid>
      <w:tr w:rsidR="00EA22D3" w:rsidRPr="00EA22D3" w14:paraId="03821D9D" w14:textId="77777777" w:rsidTr="006318BD">
        <w:trPr>
          <w:trHeight w:val="454"/>
        </w:trPr>
        <w:tc>
          <w:tcPr>
            <w:tcW w:w="2749" w:type="dxa"/>
            <w:shd w:val="clear" w:color="auto" w:fill="auto"/>
          </w:tcPr>
          <w:p w14:paraId="6CAC7815"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 xml:space="preserve">Вариант использования </w:t>
            </w:r>
          </w:p>
        </w:tc>
        <w:tc>
          <w:tcPr>
            <w:tcW w:w="6890" w:type="dxa"/>
            <w:shd w:val="clear" w:color="auto" w:fill="auto"/>
          </w:tcPr>
          <w:p w14:paraId="2F87B045"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Формирование приходной накладной</w:t>
            </w:r>
          </w:p>
        </w:tc>
      </w:tr>
      <w:tr w:rsidR="00EA22D3" w:rsidRPr="00EA22D3" w14:paraId="7F875735" w14:textId="77777777" w:rsidTr="006318BD">
        <w:trPr>
          <w:trHeight w:val="454"/>
        </w:trPr>
        <w:tc>
          <w:tcPr>
            <w:tcW w:w="2749" w:type="dxa"/>
            <w:tcBorders>
              <w:bottom w:val="nil"/>
            </w:tcBorders>
            <w:shd w:val="clear" w:color="auto" w:fill="auto"/>
          </w:tcPr>
          <w:p w14:paraId="31B6BBA5"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Актёры</w:t>
            </w:r>
          </w:p>
        </w:tc>
        <w:tc>
          <w:tcPr>
            <w:tcW w:w="6890" w:type="dxa"/>
            <w:tcBorders>
              <w:bottom w:val="nil"/>
            </w:tcBorders>
            <w:shd w:val="clear" w:color="auto" w:fill="auto"/>
          </w:tcPr>
          <w:p w14:paraId="4A4977D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Заведующий ветеринарной аптекой</w:t>
            </w:r>
          </w:p>
        </w:tc>
      </w:tr>
      <w:tr w:rsidR="00EA22D3" w:rsidRPr="00EA22D3" w14:paraId="0F3E97FB" w14:textId="77777777" w:rsidTr="006318BD">
        <w:trPr>
          <w:trHeight w:val="454"/>
        </w:trPr>
        <w:tc>
          <w:tcPr>
            <w:tcW w:w="2749" w:type="dxa"/>
            <w:shd w:val="clear" w:color="auto" w:fill="auto"/>
          </w:tcPr>
          <w:p w14:paraId="06297FD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Краткое описание</w:t>
            </w:r>
          </w:p>
        </w:tc>
        <w:tc>
          <w:tcPr>
            <w:tcW w:w="6890" w:type="dxa"/>
            <w:shd w:val="clear" w:color="auto" w:fill="auto"/>
          </w:tcPr>
          <w:p w14:paraId="011B4BFB" w14:textId="77777777" w:rsidR="00EA22D3" w:rsidRPr="00EA22D3" w:rsidRDefault="00EA22D3" w:rsidP="00EC11AE">
            <w:pPr>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Когда приходит номенклатура заведующий ветеринарной аптекой его принимает и оформляет приходную накладную</w:t>
            </w:r>
          </w:p>
        </w:tc>
      </w:tr>
      <w:tr w:rsidR="00EA22D3" w:rsidRPr="00EA22D3" w14:paraId="46BD1498" w14:textId="77777777" w:rsidTr="006318BD">
        <w:trPr>
          <w:trHeight w:val="454"/>
        </w:trPr>
        <w:tc>
          <w:tcPr>
            <w:tcW w:w="2749" w:type="dxa"/>
            <w:shd w:val="clear" w:color="auto" w:fill="auto"/>
          </w:tcPr>
          <w:p w14:paraId="6F5929B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Цель</w:t>
            </w:r>
          </w:p>
        </w:tc>
        <w:tc>
          <w:tcPr>
            <w:tcW w:w="6890" w:type="dxa"/>
            <w:shd w:val="clear" w:color="auto" w:fill="auto"/>
          </w:tcPr>
          <w:p w14:paraId="4AA212E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 xml:space="preserve">Отразить в системе прибывший товар </w:t>
            </w:r>
          </w:p>
        </w:tc>
      </w:tr>
      <w:tr w:rsidR="00EA22D3" w:rsidRPr="00EA22D3" w14:paraId="658BFC22" w14:textId="77777777" w:rsidTr="006318BD">
        <w:trPr>
          <w:trHeight w:val="454"/>
        </w:trPr>
        <w:tc>
          <w:tcPr>
            <w:tcW w:w="2749" w:type="dxa"/>
            <w:shd w:val="clear" w:color="auto" w:fill="auto"/>
          </w:tcPr>
          <w:p w14:paraId="5ECBE6C8"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Тип</w:t>
            </w:r>
          </w:p>
        </w:tc>
        <w:tc>
          <w:tcPr>
            <w:tcW w:w="6890" w:type="dxa"/>
            <w:shd w:val="clear" w:color="auto" w:fill="auto"/>
          </w:tcPr>
          <w:p w14:paraId="4F615F25"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Базовый</w:t>
            </w:r>
          </w:p>
        </w:tc>
      </w:tr>
    </w:tbl>
    <w:p w14:paraId="4654A18F"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37C6B26E"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7 отображен сценарий успешного выполнения варианта использования «Формирование приходной накладной».</w:t>
      </w:r>
    </w:p>
    <w:p w14:paraId="5CB80ABD"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1B80DA44"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p w14:paraId="394221DE"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p w14:paraId="391A2035"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p w14:paraId="3A5273EF"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p w14:paraId="08367A22"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p w14:paraId="2CF829D1"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p w14:paraId="47690AFF"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7 – Сценарий успешного выполнения варианта использования «Формирование приходной накладной»</w:t>
      </w:r>
    </w:p>
    <w:p w14:paraId="23D7AAD6" w14:textId="77777777" w:rsidR="00EA22D3" w:rsidRPr="00EA22D3" w:rsidRDefault="00EA22D3" w:rsidP="00EC11AE">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967"/>
      </w:tblGrid>
      <w:tr w:rsidR="00EA22D3" w:rsidRPr="00EA22D3" w14:paraId="0EF9134E" w14:textId="77777777" w:rsidTr="006318BD">
        <w:trPr>
          <w:trHeight w:val="454"/>
        </w:trPr>
        <w:tc>
          <w:tcPr>
            <w:tcW w:w="4678" w:type="dxa"/>
            <w:shd w:val="clear" w:color="auto" w:fill="auto"/>
          </w:tcPr>
          <w:p w14:paraId="23C1912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967" w:type="dxa"/>
            <w:shd w:val="clear" w:color="auto" w:fill="auto"/>
          </w:tcPr>
          <w:p w14:paraId="53EB8FD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5E7FD63F" w14:textId="77777777" w:rsidTr="006318BD">
        <w:trPr>
          <w:trHeight w:val="454"/>
        </w:trPr>
        <w:tc>
          <w:tcPr>
            <w:tcW w:w="4678" w:type="dxa"/>
            <w:shd w:val="clear" w:color="auto" w:fill="auto"/>
          </w:tcPr>
          <w:p w14:paraId="04664AA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 Заведующий ветеринарной аптекой принимает номенклатуру</w:t>
            </w:r>
          </w:p>
          <w:p w14:paraId="634B1F7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2 Заведующий ветеринарной аптекой заполняет приходную накладную</w:t>
            </w:r>
          </w:p>
          <w:p w14:paraId="5404066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3 Заведующий ветеринарной аптекой проводит приходную накладную</w:t>
            </w:r>
          </w:p>
          <w:p w14:paraId="39769142"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Исключение №1. Такой номенклатуры в системе не существует</w:t>
            </w:r>
          </w:p>
        </w:tc>
        <w:tc>
          <w:tcPr>
            <w:tcW w:w="4967" w:type="dxa"/>
            <w:shd w:val="clear" w:color="auto" w:fill="auto"/>
          </w:tcPr>
          <w:p w14:paraId="14AF63C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Система сохраняет документ</w:t>
            </w:r>
          </w:p>
          <w:p w14:paraId="279371C2"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5 Система обновляет количество номенклатуры на складе</w:t>
            </w:r>
          </w:p>
        </w:tc>
      </w:tr>
    </w:tbl>
    <w:p w14:paraId="694B269F"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031585A5"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8 отображена обработка исключительных ситуаций для варианта использования «Формирование приходной накладной».</w:t>
      </w:r>
    </w:p>
    <w:p w14:paraId="6BB4C349"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10B4B824"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Таблица 8 – Обработка исключительных ситуаций для варианта использования «Формирование приходной накладной»</w:t>
      </w:r>
    </w:p>
    <w:p w14:paraId="000907C9"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961"/>
      </w:tblGrid>
      <w:tr w:rsidR="00EA22D3" w:rsidRPr="00EA22D3" w14:paraId="3DBC0AF2" w14:textId="77777777" w:rsidTr="006318BD">
        <w:trPr>
          <w:trHeight w:val="454"/>
        </w:trPr>
        <w:tc>
          <w:tcPr>
            <w:tcW w:w="4678" w:type="dxa"/>
            <w:shd w:val="clear" w:color="auto" w:fill="auto"/>
          </w:tcPr>
          <w:p w14:paraId="757C612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961" w:type="dxa"/>
            <w:shd w:val="clear" w:color="auto" w:fill="auto"/>
          </w:tcPr>
          <w:p w14:paraId="3FA87C7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04F9A775" w14:textId="77777777" w:rsidTr="006318BD">
        <w:trPr>
          <w:trHeight w:val="454"/>
        </w:trPr>
        <w:tc>
          <w:tcPr>
            <w:tcW w:w="9639" w:type="dxa"/>
            <w:gridSpan w:val="2"/>
            <w:shd w:val="clear" w:color="auto" w:fill="auto"/>
          </w:tcPr>
          <w:p w14:paraId="71FCA95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Исключение №1. Такой номенклатуры в системе не существует</w:t>
            </w:r>
          </w:p>
        </w:tc>
      </w:tr>
      <w:tr w:rsidR="00EA22D3" w:rsidRPr="00EA22D3" w14:paraId="3684CF10" w14:textId="77777777" w:rsidTr="006318BD">
        <w:trPr>
          <w:trHeight w:val="454"/>
        </w:trPr>
        <w:tc>
          <w:tcPr>
            <w:tcW w:w="4678" w:type="dxa"/>
            <w:shd w:val="clear" w:color="auto" w:fill="auto"/>
          </w:tcPr>
          <w:p w14:paraId="7899EB2C"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3 Заведующий ветеринарной аптекой добавляет новую номенклатуру</w:t>
            </w:r>
          </w:p>
          <w:p w14:paraId="43DFF59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Заведующий ветеринарной аптекой проводит приходную накладную</w:t>
            </w:r>
          </w:p>
        </w:tc>
        <w:tc>
          <w:tcPr>
            <w:tcW w:w="4961" w:type="dxa"/>
            <w:shd w:val="clear" w:color="auto" w:fill="auto"/>
          </w:tcPr>
          <w:p w14:paraId="01DE60FB"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5 Система сохраняет документ</w:t>
            </w:r>
          </w:p>
          <w:p w14:paraId="4B3B219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6 Система обновляет количество номенклатуры на складе</w:t>
            </w:r>
          </w:p>
        </w:tc>
      </w:tr>
    </w:tbl>
    <w:p w14:paraId="2008798C"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1B6169F7" w14:textId="675AEA38" w:rsidR="00EA22D3" w:rsidRPr="00EA22D3" w:rsidRDefault="00EA22D3" w:rsidP="006318BD">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9 отображен главный раздел сценария варианта использования «Расчёт количества необ</w:t>
      </w:r>
      <w:r w:rsidR="006318BD">
        <w:rPr>
          <w:rFonts w:ascii="Times New Roman" w:eastAsia="Calibri" w:hAnsi="Times New Roman" w:cs="Times New Roman"/>
          <w:sz w:val="28"/>
          <w:szCs w:val="28"/>
        </w:rPr>
        <w:t>ходимых лекарственных средств».</w:t>
      </w:r>
    </w:p>
    <w:p w14:paraId="1D3C0647" w14:textId="403BDE52" w:rsidR="00EA22D3" w:rsidRPr="00EA22D3" w:rsidRDefault="006318BD" w:rsidP="006318BD">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1F6E21FF"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9 – Главный раздел сценария варианта использования «Расчёт количества необходимых лекарственных средств»</w:t>
      </w:r>
    </w:p>
    <w:p w14:paraId="5F1AF08E" w14:textId="77777777" w:rsidR="00EA22D3" w:rsidRPr="00EA22D3" w:rsidRDefault="00EA22D3" w:rsidP="006318BD">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6804"/>
      </w:tblGrid>
      <w:tr w:rsidR="00EA22D3" w:rsidRPr="00EA22D3" w14:paraId="6D29DD25" w14:textId="77777777" w:rsidTr="006318BD">
        <w:trPr>
          <w:trHeight w:val="454"/>
        </w:trPr>
        <w:tc>
          <w:tcPr>
            <w:tcW w:w="2835" w:type="dxa"/>
            <w:shd w:val="clear" w:color="auto" w:fill="auto"/>
          </w:tcPr>
          <w:p w14:paraId="278B5BEB"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 xml:space="preserve">Вариант использования </w:t>
            </w:r>
          </w:p>
        </w:tc>
        <w:tc>
          <w:tcPr>
            <w:tcW w:w="6804" w:type="dxa"/>
            <w:shd w:val="clear" w:color="auto" w:fill="auto"/>
          </w:tcPr>
          <w:p w14:paraId="2852022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Расчёт количества необходимых лекарственных средств</w:t>
            </w:r>
          </w:p>
        </w:tc>
      </w:tr>
      <w:tr w:rsidR="00EA22D3" w:rsidRPr="00EA22D3" w14:paraId="6624F9E4" w14:textId="77777777" w:rsidTr="006318BD">
        <w:trPr>
          <w:trHeight w:val="454"/>
        </w:trPr>
        <w:tc>
          <w:tcPr>
            <w:tcW w:w="2835" w:type="dxa"/>
            <w:shd w:val="clear" w:color="auto" w:fill="auto"/>
          </w:tcPr>
          <w:p w14:paraId="7A15D71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Актёры</w:t>
            </w:r>
          </w:p>
        </w:tc>
        <w:tc>
          <w:tcPr>
            <w:tcW w:w="6804" w:type="dxa"/>
            <w:shd w:val="clear" w:color="auto" w:fill="auto"/>
          </w:tcPr>
          <w:p w14:paraId="32EA6B5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Заведующий ветеринарной аптекой</w:t>
            </w:r>
          </w:p>
        </w:tc>
      </w:tr>
      <w:tr w:rsidR="00EA22D3" w:rsidRPr="00EA22D3" w14:paraId="315BEDE0" w14:textId="77777777" w:rsidTr="006318BD">
        <w:trPr>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3938163"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Краткое описание</w:t>
            </w:r>
          </w:p>
        </w:tc>
        <w:tc>
          <w:tcPr>
            <w:tcW w:w="6804" w:type="dxa"/>
            <w:tcBorders>
              <w:top w:val="single" w:sz="4" w:space="0" w:color="auto"/>
              <w:left w:val="single" w:sz="4" w:space="0" w:color="auto"/>
              <w:bottom w:val="single" w:sz="4" w:space="0" w:color="auto"/>
              <w:right w:val="single" w:sz="4" w:space="0" w:color="auto"/>
            </w:tcBorders>
            <w:shd w:val="clear" w:color="auto" w:fill="auto"/>
          </w:tcPr>
          <w:p w14:paraId="3CD7797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Заведующий ветеринарной аптекой создаёт на основании плана противоэпизоотических мероприятий на год документ по расчету лекарственных средств на год</w:t>
            </w:r>
          </w:p>
        </w:tc>
      </w:tr>
      <w:tr w:rsidR="00EA22D3" w:rsidRPr="00EA22D3" w14:paraId="289C17AE" w14:textId="77777777" w:rsidTr="006318BD">
        <w:trPr>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EC178D4"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Цель</w:t>
            </w:r>
          </w:p>
        </w:tc>
        <w:tc>
          <w:tcPr>
            <w:tcW w:w="6804" w:type="dxa"/>
            <w:tcBorders>
              <w:top w:val="single" w:sz="4" w:space="0" w:color="auto"/>
              <w:left w:val="single" w:sz="4" w:space="0" w:color="auto"/>
              <w:bottom w:val="single" w:sz="4" w:space="0" w:color="auto"/>
              <w:right w:val="single" w:sz="4" w:space="0" w:color="auto"/>
            </w:tcBorders>
            <w:shd w:val="clear" w:color="auto" w:fill="auto"/>
          </w:tcPr>
          <w:p w14:paraId="4F45174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Рассчитать необходимое количество лекарственных средств на год</w:t>
            </w:r>
          </w:p>
        </w:tc>
      </w:tr>
      <w:tr w:rsidR="00EA22D3" w:rsidRPr="00EA22D3" w14:paraId="1B460625" w14:textId="77777777" w:rsidTr="006318BD">
        <w:trPr>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74529DC"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Тип</w:t>
            </w:r>
          </w:p>
        </w:tc>
        <w:tc>
          <w:tcPr>
            <w:tcW w:w="6804" w:type="dxa"/>
            <w:tcBorders>
              <w:top w:val="single" w:sz="4" w:space="0" w:color="auto"/>
              <w:left w:val="single" w:sz="4" w:space="0" w:color="auto"/>
              <w:bottom w:val="single" w:sz="4" w:space="0" w:color="auto"/>
              <w:right w:val="single" w:sz="4" w:space="0" w:color="auto"/>
            </w:tcBorders>
            <w:shd w:val="clear" w:color="auto" w:fill="auto"/>
          </w:tcPr>
          <w:p w14:paraId="03638084"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Базовый</w:t>
            </w:r>
          </w:p>
        </w:tc>
      </w:tr>
    </w:tbl>
    <w:p w14:paraId="68668A23"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40CE529B"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10 отображен сценарий успешного выполнения варианта использования «Расчёт количества необходимых лекарственных средств».</w:t>
      </w:r>
    </w:p>
    <w:p w14:paraId="4643E1BE"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0"/>
        <w:contextualSpacing/>
        <w:jc w:val="both"/>
        <w:rPr>
          <w:rFonts w:ascii="Times New Roman" w:eastAsia="Calibri" w:hAnsi="Times New Roman" w:cs="Times New Roman"/>
          <w:sz w:val="28"/>
          <w:szCs w:val="28"/>
        </w:rPr>
      </w:pPr>
    </w:p>
    <w:p w14:paraId="35382345"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Таблица 10 – Сценарий успешного выполнения варианта использования «Расчёт количества необходимых лекарственных средств» </w:t>
      </w:r>
    </w:p>
    <w:p w14:paraId="45ADE176" w14:textId="77777777" w:rsidR="00EA22D3" w:rsidRPr="00EA22D3" w:rsidRDefault="00EA22D3" w:rsidP="00EC11AE">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26"/>
      </w:tblGrid>
      <w:tr w:rsidR="00EA22D3" w:rsidRPr="00EA22D3" w14:paraId="785511B1" w14:textId="77777777" w:rsidTr="006318BD">
        <w:trPr>
          <w:trHeight w:val="454"/>
        </w:trPr>
        <w:tc>
          <w:tcPr>
            <w:tcW w:w="4819" w:type="dxa"/>
            <w:shd w:val="clear" w:color="auto" w:fill="auto"/>
          </w:tcPr>
          <w:p w14:paraId="3AAF4C13"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826" w:type="dxa"/>
            <w:shd w:val="clear" w:color="auto" w:fill="auto"/>
          </w:tcPr>
          <w:p w14:paraId="7206576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035C938D" w14:textId="77777777" w:rsidTr="006318BD">
        <w:trPr>
          <w:trHeight w:val="454"/>
        </w:trPr>
        <w:tc>
          <w:tcPr>
            <w:tcW w:w="4819" w:type="dxa"/>
            <w:shd w:val="clear" w:color="auto" w:fill="auto"/>
          </w:tcPr>
          <w:p w14:paraId="7294A184"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 Заведующий ветеринарной аптекой выбирает создать документ расчёта лекарственных средств на основании плана противоэпизоотических мероприятий на год</w:t>
            </w:r>
          </w:p>
        </w:tc>
        <w:tc>
          <w:tcPr>
            <w:tcW w:w="4826" w:type="dxa"/>
            <w:shd w:val="clear" w:color="auto" w:fill="auto"/>
          </w:tcPr>
          <w:p w14:paraId="4B054CA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2 Система создаёт документ расчёта лекарственных средств.</w:t>
            </w:r>
          </w:p>
          <w:p w14:paraId="255A5459"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3 Система заполняет документ данными из плана</w:t>
            </w:r>
          </w:p>
          <w:p w14:paraId="15629E38"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Исключение №1. Система не заполнила документ данными из плана</w:t>
            </w:r>
          </w:p>
        </w:tc>
      </w:tr>
      <w:tr w:rsidR="00EA22D3" w:rsidRPr="00EA22D3" w14:paraId="6AEA7E26" w14:textId="77777777" w:rsidTr="006318BD">
        <w:trPr>
          <w:trHeight w:val="454"/>
        </w:trPr>
        <w:tc>
          <w:tcPr>
            <w:tcW w:w="4819" w:type="dxa"/>
            <w:shd w:val="clear" w:color="auto" w:fill="auto"/>
          </w:tcPr>
          <w:p w14:paraId="11954D7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Заведующий ветеринарной аптекой дописывает необходимые данные</w:t>
            </w:r>
          </w:p>
          <w:p w14:paraId="27C9550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5 Заведующий ветеринарной аптекой проводит документ</w:t>
            </w:r>
          </w:p>
        </w:tc>
        <w:tc>
          <w:tcPr>
            <w:tcW w:w="4826" w:type="dxa"/>
            <w:shd w:val="clear" w:color="auto" w:fill="auto"/>
          </w:tcPr>
          <w:p w14:paraId="71D09B8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6 Система сохраняет документ</w:t>
            </w:r>
          </w:p>
        </w:tc>
      </w:tr>
    </w:tbl>
    <w:p w14:paraId="40F6735D"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p w14:paraId="49B47E7E"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11 отображена обработка исключительных ситуаций для варианта использования «Расчёт количества необходимых лекарственных средств».</w:t>
      </w:r>
    </w:p>
    <w:p w14:paraId="2C657B18"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11 – Обработка исключительных ситуаций для варианта использования «Расчёт количества необходимых лекарственных средств»</w:t>
      </w:r>
    </w:p>
    <w:p w14:paraId="4C3020F5" w14:textId="77777777" w:rsidR="00EA22D3" w:rsidRPr="00EA22D3" w:rsidRDefault="00EA22D3" w:rsidP="00EC11AE">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961"/>
      </w:tblGrid>
      <w:tr w:rsidR="00EA22D3" w:rsidRPr="00EA22D3" w14:paraId="2FD019D9" w14:textId="77777777" w:rsidTr="006318BD">
        <w:trPr>
          <w:trHeight w:val="454"/>
        </w:trPr>
        <w:tc>
          <w:tcPr>
            <w:tcW w:w="4678" w:type="dxa"/>
            <w:shd w:val="clear" w:color="auto" w:fill="auto"/>
          </w:tcPr>
          <w:p w14:paraId="6D6D3DA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961" w:type="dxa"/>
            <w:shd w:val="clear" w:color="auto" w:fill="auto"/>
          </w:tcPr>
          <w:p w14:paraId="12E32A0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07D65D09" w14:textId="77777777" w:rsidTr="006318BD">
        <w:trPr>
          <w:trHeight w:val="454"/>
        </w:trPr>
        <w:tc>
          <w:tcPr>
            <w:tcW w:w="9639" w:type="dxa"/>
            <w:gridSpan w:val="2"/>
            <w:shd w:val="clear" w:color="auto" w:fill="auto"/>
          </w:tcPr>
          <w:p w14:paraId="5D7C625C"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Исключение №1. Система не заполнила документ данными из плана</w:t>
            </w:r>
          </w:p>
        </w:tc>
      </w:tr>
      <w:tr w:rsidR="00EA22D3" w:rsidRPr="00EA22D3" w14:paraId="0398B071" w14:textId="77777777" w:rsidTr="006318BD">
        <w:trPr>
          <w:trHeight w:val="454"/>
        </w:trPr>
        <w:tc>
          <w:tcPr>
            <w:tcW w:w="4678" w:type="dxa"/>
            <w:shd w:val="clear" w:color="auto" w:fill="auto"/>
          </w:tcPr>
          <w:p w14:paraId="45BBCE2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Заведующий ветеринарной аптекой вручную вводит все данные из плана проведения противоэпизоотических мероприятий</w:t>
            </w:r>
          </w:p>
          <w:p w14:paraId="50E17F1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5 Заведующий ветеринарной аптекой дописывает необходимые данные</w:t>
            </w:r>
          </w:p>
          <w:p w14:paraId="75D69BE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6 Заведующий ветеринарной аптекой проводит документ</w:t>
            </w:r>
          </w:p>
        </w:tc>
        <w:tc>
          <w:tcPr>
            <w:tcW w:w="4961" w:type="dxa"/>
            <w:shd w:val="clear" w:color="auto" w:fill="auto"/>
          </w:tcPr>
          <w:p w14:paraId="4526FBD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7 Система сохраняет документ</w:t>
            </w:r>
          </w:p>
        </w:tc>
      </w:tr>
    </w:tbl>
    <w:p w14:paraId="13B59527"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bookmarkStart w:id="8" w:name="_Toc105026457"/>
    </w:p>
    <w:p w14:paraId="3827B230" w14:textId="77777777" w:rsidR="00EA22D3" w:rsidRPr="00EA22D3" w:rsidRDefault="00EA22D3" w:rsidP="00EC11AE">
      <w:pPr>
        <w:widowControl w:val="0"/>
        <w:tabs>
          <w:tab w:val="left" w:pos="284"/>
        </w:tabs>
        <w:autoSpaceDE w:val="0"/>
        <w:autoSpaceDN w:val="0"/>
        <w:adjustRightInd w:val="0"/>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таблице 12 отображен главный раздел сценария варианта использования «Заказ лекарственных средств и материалов».</w:t>
      </w:r>
    </w:p>
    <w:p w14:paraId="65EBBE0B" w14:textId="77777777" w:rsidR="00EA22D3" w:rsidRPr="00EA22D3" w:rsidRDefault="00EA22D3" w:rsidP="00EC11AE">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p>
    <w:p w14:paraId="1FE68756"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Таблица 12 – Главный раздел сценария варианта использования «Заказ лекарственных средств и материалов»</w:t>
      </w:r>
    </w:p>
    <w:p w14:paraId="69E2B1D3"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6804"/>
      </w:tblGrid>
      <w:tr w:rsidR="00EA22D3" w:rsidRPr="00EA22D3" w14:paraId="25B17FCA" w14:textId="77777777" w:rsidTr="006318BD">
        <w:trPr>
          <w:trHeight w:val="454"/>
        </w:trPr>
        <w:tc>
          <w:tcPr>
            <w:tcW w:w="2835" w:type="dxa"/>
            <w:shd w:val="clear" w:color="auto" w:fill="auto"/>
          </w:tcPr>
          <w:p w14:paraId="38CCE5B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 xml:space="preserve">Вариант использования </w:t>
            </w:r>
          </w:p>
        </w:tc>
        <w:tc>
          <w:tcPr>
            <w:tcW w:w="6804" w:type="dxa"/>
            <w:shd w:val="clear" w:color="auto" w:fill="auto"/>
          </w:tcPr>
          <w:p w14:paraId="27954CD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Заказ лекарственных средств и материалов</w:t>
            </w:r>
          </w:p>
        </w:tc>
      </w:tr>
      <w:tr w:rsidR="00EA22D3" w:rsidRPr="00EA22D3" w14:paraId="295FB46D" w14:textId="77777777" w:rsidTr="006318BD">
        <w:trPr>
          <w:trHeight w:val="454"/>
        </w:trPr>
        <w:tc>
          <w:tcPr>
            <w:tcW w:w="2835" w:type="dxa"/>
            <w:shd w:val="clear" w:color="auto" w:fill="auto"/>
          </w:tcPr>
          <w:p w14:paraId="25803E4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Актёры</w:t>
            </w:r>
          </w:p>
        </w:tc>
        <w:tc>
          <w:tcPr>
            <w:tcW w:w="6804" w:type="dxa"/>
            <w:shd w:val="clear" w:color="auto" w:fill="auto"/>
          </w:tcPr>
          <w:p w14:paraId="43E0FD3C"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Заведующий ветеринарной аптекой</w:t>
            </w:r>
          </w:p>
        </w:tc>
      </w:tr>
      <w:tr w:rsidR="00EA22D3" w:rsidRPr="00EA22D3" w14:paraId="444D45BC" w14:textId="77777777" w:rsidTr="006318BD">
        <w:trPr>
          <w:trHeight w:val="454"/>
        </w:trPr>
        <w:tc>
          <w:tcPr>
            <w:tcW w:w="2835" w:type="dxa"/>
            <w:shd w:val="clear" w:color="auto" w:fill="auto"/>
          </w:tcPr>
          <w:p w14:paraId="579973F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Краткое описание</w:t>
            </w:r>
          </w:p>
        </w:tc>
        <w:tc>
          <w:tcPr>
            <w:tcW w:w="6804" w:type="dxa"/>
            <w:shd w:val="clear" w:color="auto" w:fill="auto"/>
          </w:tcPr>
          <w:p w14:paraId="3502B7AD" w14:textId="77777777" w:rsidR="00EA22D3" w:rsidRPr="00EA22D3" w:rsidRDefault="00EA22D3" w:rsidP="00EC11AE">
            <w:pPr>
              <w:tabs>
                <w:tab w:val="left" w:pos="455"/>
              </w:tabs>
              <w:autoSpaceDE w:val="0"/>
              <w:autoSpaceDN w:val="0"/>
              <w:adjustRightInd w:val="0"/>
              <w:spacing w:after="0" w:line="360" w:lineRule="auto"/>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Заведующий ветеринарной аптекой формирует заявки на заказ лекарственных средств и материалов</w:t>
            </w:r>
          </w:p>
        </w:tc>
      </w:tr>
      <w:tr w:rsidR="00EA22D3" w:rsidRPr="00EA22D3" w14:paraId="1D29EEFD" w14:textId="77777777" w:rsidTr="006318BD">
        <w:trPr>
          <w:trHeight w:val="454"/>
        </w:trPr>
        <w:tc>
          <w:tcPr>
            <w:tcW w:w="2835" w:type="dxa"/>
            <w:shd w:val="clear" w:color="auto" w:fill="auto"/>
          </w:tcPr>
          <w:p w14:paraId="637907A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Цель</w:t>
            </w:r>
          </w:p>
        </w:tc>
        <w:tc>
          <w:tcPr>
            <w:tcW w:w="6804" w:type="dxa"/>
            <w:shd w:val="clear" w:color="auto" w:fill="auto"/>
          </w:tcPr>
          <w:p w14:paraId="35266628"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Заказать лекарственные средства и материалы</w:t>
            </w:r>
          </w:p>
        </w:tc>
      </w:tr>
      <w:tr w:rsidR="00EA22D3" w:rsidRPr="00EA22D3" w14:paraId="738DFAC5" w14:textId="77777777" w:rsidTr="006318BD">
        <w:trPr>
          <w:trHeight w:val="454"/>
        </w:trPr>
        <w:tc>
          <w:tcPr>
            <w:tcW w:w="2835" w:type="dxa"/>
            <w:shd w:val="clear" w:color="auto" w:fill="auto"/>
          </w:tcPr>
          <w:p w14:paraId="6CC22D4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Тип</w:t>
            </w:r>
          </w:p>
        </w:tc>
        <w:tc>
          <w:tcPr>
            <w:tcW w:w="6804" w:type="dxa"/>
            <w:shd w:val="clear" w:color="auto" w:fill="auto"/>
          </w:tcPr>
          <w:p w14:paraId="705121E3"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Базовый</w:t>
            </w:r>
          </w:p>
        </w:tc>
      </w:tr>
    </w:tbl>
    <w:p w14:paraId="28DA5AC5"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p w14:paraId="5BD8ED24"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p>
    <w:p w14:paraId="2972F392" w14:textId="04BA14E7" w:rsidR="00EA22D3" w:rsidRDefault="00EA22D3" w:rsidP="00EC11AE">
      <w:pPr>
        <w:widowControl w:val="0"/>
        <w:tabs>
          <w:tab w:val="left" w:pos="284"/>
        </w:tabs>
        <w:autoSpaceDE w:val="0"/>
        <w:autoSpaceDN w:val="0"/>
        <w:adjustRightInd w:val="0"/>
        <w:spacing w:after="0" w:line="360" w:lineRule="auto"/>
        <w:ind w:right="340"/>
        <w:contextualSpacing/>
        <w:jc w:val="both"/>
        <w:rPr>
          <w:rFonts w:ascii="Times New Roman" w:eastAsia="Calibri" w:hAnsi="Times New Roman" w:cs="Times New Roman"/>
          <w:sz w:val="28"/>
          <w:szCs w:val="28"/>
        </w:rPr>
      </w:pPr>
    </w:p>
    <w:p w14:paraId="71C0928B" w14:textId="5E59294D" w:rsidR="009B3BBE" w:rsidRDefault="009B3BBE" w:rsidP="00EC11AE">
      <w:pPr>
        <w:widowControl w:val="0"/>
        <w:tabs>
          <w:tab w:val="left" w:pos="284"/>
        </w:tabs>
        <w:autoSpaceDE w:val="0"/>
        <w:autoSpaceDN w:val="0"/>
        <w:adjustRightInd w:val="0"/>
        <w:spacing w:after="0" w:line="360" w:lineRule="auto"/>
        <w:ind w:right="340"/>
        <w:contextualSpacing/>
        <w:jc w:val="both"/>
        <w:rPr>
          <w:rFonts w:ascii="Times New Roman" w:eastAsia="Calibri" w:hAnsi="Times New Roman" w:cs="Times New Roman"/>
          <w:sz w:val="28"/>
          <w:szCs w:val="28"/>
        </w:rPr>
      </w:pPr>
    </w:p>
    <w:p w14:paraId="1D926031" w14:textId="4CEC7032" w:rsidR="009B3BBE" w:rsidRDefault="009B3BBE" w:rsidP="00EC11AE">
      <w:pPr>
        <w:widowControl w:val="0"/>
        <w:tabs>
          <w:tab w:val="left" w:pos="284"/>
        </w:tabs>
        <w:autoSpaceDE w:val="0"/>
        <w:autoSpaceDN w:val="0"/>
        <w:adjustRightInd w:val="0"/>
        <w:spacing w:after="0" w:line="360" w:lineRule="auto"/>
        <w:ind w:right="340"/>
        <w:contextualSpacing/>
        <w:jc w:val="both"/>
        <w:rPr>
          <w:rFonts w:ascii="Times New Roman" w:eastAsia="Calibri" w:hAnsi="Times New Roman" w:cs="Times New Roman"/>
          <w:sz w:val="28"/>
          <w:szCs w:val="28"/>
        </w:rPr>
      </w:pPr>
    </w:p>
    <w:p w14:paraId="2598F952" w14:textId="77777777" w:rsidR="009B3BBE" w:rsidRPr="00EA22D3" w:rsidRDefault="009B3BBE" w:rsidP="00EC11AE">
      <w:pPr>
        <w:widowControl w:val="0"/>
        <w:tabs>
          <w:tab w:val="left" w:pos="284"/>
        </w:tabs>
        <w:autoSpaceDE w:val="0"/>
        <w:autoSpaceDN w:val="0"/>
        <w:adjustRightInd w:val="0"/>
        <w:spacing w:after="0" w:line="360" w:lineRule="auto"/>
        <w:ind w:right="340"/>
        <w:contextualSpacing/>
        <w:jc w:val="both"/>
        <w:rPr>
          <w:rFonts w:ascii="Times New Roman" w:eastAsia="Calibri" w:hAnsi="Times New Roman" w:cs="Times New Roman"/>
          <w:sz w:val="28"/>
          <w:szCs w:val="28"/>
        </w:rPr>
      </w:pPr>
    </w:p>
    <w:p w14:paraId="39F6F0A5" w14:textId="77777777" w:rsidR="00EA22D3" w:rsidRPr="00EA22D3" w:rsidRDefault="00EA22D3" w:rsidP="00EC11AE">
      <w:pPr>
        <w:widowControl w:val="0"/>
        <w:tabs>
          <w:tab w:val="left" w:pos="284"/>
        </w:tabs>
        <w:autoSpaceDE w:val="0"/>
        <w:autoSpaceDN w:val="0"/>
        <w:adjustRightInd w:val="0"/>
        <w:spacing w:after="0" w:line="360" w:lineRule="auto"/>
        <w:ind w:left="284" w:right="34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 xml:space="preserve">Таблица 13 – Сценарий успешного выполнения варианта использования «Заказ лекарственных средств и материалов» </w:t>
      </w:r>
    </w:p>
    <w:p w14:paraId="517AC428" w14:textId="77777777" w:rsidR="00EA22D3" w:rsidRPr="00EA22D3" w:rsidRDefault="00EA22D3" w:rsidP="009B3BBE">
      <w:pPr>
        <w:widowControl w:val="0"/>
        <w:tabs>
          <w:tab w:val="left" w:pos="284"/>
        </w:tabs>
        <w:autoSpaceDE w:val="0"/>
        <w:autoSpaceDN w:val="0"/>
        <w:adjustRightInd w:val="0"/>
        <w:spacing w:after="0" w:line="240" w:lineRule="auto"/>
        <w:ind w:left="284" w:right="340"/>
        <w:contextualSpacing/>
        <w:jc w:val="both"/>
        <w:rPr>
          <w:rFonts w:ascii="Times New Roman" w:eastAsia="Calibri" w:hAnsi="Times New Roman" w:cs="Times New Roman"/>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26"/>
      </w:tblGrid>
      <w:tr w:rsidR="00EA22D3" w:rsidRPr="00EA22D3" w14:paraId="24DCDFAC" w14:textId="77777777" w:rsidTr="006318BD">
        <w:trPr>
          <w:trHeight w:val="454"/>
        </w:trPr>
        <w:tc>
          <w:tcPr>
            <w:tcW w:w="4819" w:type="dxa"/>
            <w:shd w:val="clear" w:color="auto" w:fill="auto"/>
          </w:tcPr>
          <w:p w14:paraId="6DC400A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Действия актёров</w:t>
            </w:r>
          </w:p>
        </w:tc>
        <w:tc>
          <w:tcPr>
            <w:tcW w:w="4826" w:type="dxa"/>
            <w:shd w:val="clear" w:color="auto" w:fill="auto"/>
          </w:tcPr>
          <w:p w14:paraId="135AFE5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Отклик системы</w:t>
            </w:r>
          </w:p>
        </w:tc>
      </w:tr>
      <w:tr w:rsidR="00EA22D3" w:rsidRPr="00EA22D3" w14:paraId="64CB07F4"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487D919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 Заведующий ветеринарной аптекой открывает документ расчёта лекарственных средств</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1446377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2 Система отображает документ</w:t>
            </w:r>
          </w:p>
        </w:tc>
      </w:tr>
      <w:tr w:rsidR="00EA22D3" w:rsidRPr="00EA22D3" w14:paraId="4C5B2C05"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5BFD042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2 Заведующий ветеринарной аптекой нажимает на кнопку формирования заявки</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1495A803"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3 Система создаёт макет по данным из документа</w:t>
            </w:r>
          </w:p>
        </w:tc>
      </w:tr>
      <w:tr w:rsidR="00EA22D3" w:rsidRPr="00EA22D3" w14:paraId="4DB6C58A"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60B486B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4 Заведующий ветеринарной аптекой нажимает на кнопку сохранения</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08A2197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5 Система предлагает назвать файл и выбрать путь для сохранения</w:t>
            </w:r>
          </w:p>
        </w:tc>
      </w:tr>
      <w:tr w:rsidR="00EA22D3" w:rsidRPr="00EA22D3" w14:paraId="1B23DF28"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77C50F87"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6 Заведующий ветеринарной аптекой выбирает путь, по которому будет сохранен файл, вводит название и подтверждает ввод</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5DF1AA6C"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7 Система сохраняет файл на компьютере</w:t>
            </w:r>
          </w:p>
        </w:tc>
      </w:tr>
      <w:tr w:rsidR="00EA22D3" w:rsidRPr="00EA22D3" w14:paraId="53833519"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4A34C6E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8 Заведующий ветеринарной аптекой открывает документ заказа материалов и заполняет документ</w:t>
            </w:r>
          </w:p>
          <w:p w14:paraId="65BFE07D"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9 Заведующий ветеринарной аптекой проводит документ</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0D14015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10 Система сохраняет документ</w:t>
            </w:r>
          </w:p>
        </w:tc>
      </w:tr>
      <w:tr w:rsidR="00EA22D3" w:rsidRPr="00EA22D3" w14:paraId="4873BA6E"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6B98F485"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11 Заведующий ветеринарной аптекой нажимает на кнопку формирования заявки</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65E9767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12 Система создаёт макет по данным из документа</w:t>
            </w:r>
          </w:p>
        </w:tc>
      </w:tr>
      <w:tr w:rsidR="00EA22D3" w:rsidRPr="00EA22D3" w14:paraId="2D6A1C7B"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1AC3F51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13 Заведующий ветеринарной аптекой нажимает на кнопку сохранения</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6A9D3E4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14 Система предлагает назвать файл и выбрать путь для сохранения</w:t>
            </w:r>
          </w:p>
        </w:tc>
      </w:tr>
      <w:tr w:rsidR="00EA22D3" w:rsidRPr="00EA22D3" w14:paraId="2BFE5C3B" w14:textId="77777777" w:rsidTr="006318BD">
        <w:trPr>
          <w:trHeight w:val="454"/>
        </w:trPr>
        <w:tc>
          <w:tcPr>
            <w:tcW w:w="4819" w:type="dxa"/>
            <w:tcBorders>
              <w:top w:val="single" w:sz="4" w:space="0" w:color="auto"/>
              <w:left w:val="single" w:sz="4" w:space="0" w:color="auto"/>
              <w:bottom w:val="single" w:sz="4" w:space="0" w:color="auto"/>
              <w:right w:val="single" w:sz="4" w:space="0" w:color="auto"/>
            </w:tcBorders>
            <w:shd w:val="clear" w:color="auto" w:fill="auto"/>
          </w:tcPr>
          <w:p w14:paraId="5AD35E7E"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15 Заведующий ветеринарной аптекой выбирает путь, по которому будет сохранен файл, вводит название и подтверждает ввод</w:t>
            </w:r>
          </w:p>
        </w:tc>
        <w:tc>
          <w:tcPr>
            <w:tcW w:w="4826" w:type="dxa"/>
            <w:tcBorders>
              <w:top w:val="single" w:sz="4" w:space="0" w:color="auto"/>
              <w:left w:val="single" w:sz="4" w:space="0" w:color="auto"/>
              <w:bottom w:val="single" w:sz="4" w:space="0" w:color="auto"/>
              <w:right w:val="single" w:sz="4" w:space="0" w:color="auto"/>
            </w:tcBorders>
            <w:shd w:val="clear" w:color="auto" w:fill="auto"/>
          </w:tcPr>
          <w:p w14:paraId="79DCF05F"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16 Система сохраняет файл на компьютере</w:t>
            </w:r>
          </w:p>
        </w:tc>
      </w:tr>
    </w:tbl>
    <w:p w14:paraId="582516AE"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p w14:paraId="21E3E37C"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Для автоматизации работы пользователей заведующего ветеринарной аптекой, врача-ветеринара и начальника были изучены следующие бизнес-процессы [11]:</w:t>
      </w:r>
    </w:p>
    <w:p w14:paraId="3E9AD075"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заполнение данных об обработках животных;</w:t>
      </w:r>
    </w:p>
    <w:p w14:paraId="543BEC1F"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составление плана противоэпизоотических материалов;</w:t>
      </w:r>
    </w:p>
    <w:p w14:paraId="19DE5661"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формирование приходной накладной;</w:t>
      </w:r>
    </w:p>
    <w:p w14:paraId="01A4770C"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расчёт количества необходимых лекарственных средств;</w:t>
      </w:r>
    </w:p>
    <w:p w14:paraId="1D77B67E" w14:textId="7D5180AA"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заказ лек</w:t>
      </w:r>
      <w:r w:rsidR="00553CA8">
        <w:rPr>
          <w:rFonts w:ascii="Times New Roman" w:eastAsia="Calibri" w:hAnsi="Times New Roman" w:cs="Times New Roman"/>
          <w:sz w:val="28"/>
          <w:szCs w:val="28"/>
          <w:lang w:eastAsia="ru-RU"/>
        </w:rPr>
        <w:t>арственных средств и материалов.</w:t>
      </w:r>
    </w:p>
    <w:p w14:paraId="14A0BCE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Была рассмотрена последовательность действий пользователя при работе с системой, а также обработки исключительных действий.</w:t>
      </w:r>
    </w:p>
    <w:p w14:paraId="757C4ABD" w14:textId="77777777" w:rsidR="00EA22D3" w:rsidRPr="00EA22D3" w:rsidRDefault="00EA22D3" w:rsidP="00EC11AE">
      <w:pPr>
        <w:tabs>
          <w:tab w:val="left" w:pos="284"/>
          <w:tab w:val="left" w:pos="912"/>
        </w:tabs>
        <w:spacing w:after="0" w:line="240" w:lineRule="auto"/>
        <w:ind w:left="284" w:right="340"/>
        <w:rPr>
          <w:rFonts w:ascii="Times New Roman" w:eastAsia="Calibri" w:hAnsi="Times New Roman" w:cs="Times New Roman"/>
          <w:sz w:val="28"/>
          <w:szCs w:val="28"/>
        </w:rPr>
      </w:pPr>
    </w:p>
    <w:p w14:paraId="3C4C222B" w14:textId="77777777" w:rsidR="00EA22D3" w:rsidRPr="00EA22D3" w:rsidRDefault="00EA22D3" w:rsidP="00EC11AE">
      <w:pPr>
        <w:tabs>
          <w:tab w:val="left" w:pos="284"/>
          <w:tab w:val="left" w:pos="912"/>
        </w:tabs>
        <w:spacing w:after="0" w:line="240" w:lineRule="auto"/>
        <w:ind w:left="284" w:right="340"/>
        <w:rPr>
          <w:rFonts w:ascii="Times New Roman" w:eastAsia="Calibri" w:hAnsi="Times New Roman" w:cs="Times New Roman"/>
          <w:sz w:val="28"/>
          <w:szCs w:val="28"/>
        </w:rPr>
      </w:pPr>
    </w:p>
    <w:p w14:paraId="4FC7A443" w14:textId="77777777" w:rsidR="00EA22D3" w:rsidRPr="00EA22D3" w:rsidRDefault="00EA22D3" w:rsidP="00EC11AE">
      <w:pPr>
        <w:tabs>
          <w:tab w:val="left" w:pos="912"/>
        </w:tabs>
        <w:spacing w:after="0" w:line="240" w:lineRule="auto"/>
        <w:ind w:left="284" w:right="340" w:firstLine="850"/>
        <w:rPr>
          <w:rFonts w:ascii="Times New Roman" w:eastAsia="Calibri" w:hAnsi="Times New Roman" w:cs="Times New Roman"/>
          <w:i/>
          <w:iCs/>
          <w:sz w:val="28"/>
          <w:szCs w:val="28"/>
        </w:rPr>
      </w:pPr>
      <w:r w:rsidRPr="00EA22D3">
        <w:rPr>
          <w:rFonts w:ascii="Times New Roman" w:eastAsia="Calibri" w:hAnsi="Times New Roman" w:cs="Times New Roman"/>
          <w:sz w:val="28"/>
          <w:szCs w:val="28"/>
        </w:rPr>
        <w:t>1.2 Проблемы заказчика</w:t>
      </w:r>
      <w:bookmarkEnd w:id="8"/>
    </w:p>
    <w:p w14:paraId="38F5739C" w14:textId="77777777" w:rsidR="00EA22D3" w:rsidRPr="00EA22D3" w:rsidRDefault="00EA22D3" w:rsidP="00EC11AE">
      <w:pPr>
        <w:keepNext/>
        <w:spacing w:after="0" w:line="240" w:lineRule="auto"/>
        <w:ind w:left="284" w:right="340" w:firstLine="992"/>
        <w:jc w:val="both"/>
        <w:outlineLvl w:val="1"/>
        <w:rPr>
          <w:rFonts w:ascii="Times New Roman" w:eastAsia="Times New Roman" w:hAnsi="Times New Roman" w:cs="Times New Roman"/>
          <w:sz w:val="28"/>
          <w:szCs w:val="28"/>
          <w:lang w:eastAsia="ru-RU"/>
        </w:rPr>
      </w:pPr>
    </w:p>
    <w:p w14:paraId="3B60F646"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11D4A3AA"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Бизнес-процессы на предприятии имеют ряд недостатков:</w:t>
      </w:r>
    </w:p>
    <w:p w14:paraId="2597682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данные о животных в районе нигде не записываются;</w:t>
      </w:r>
    </w:p>
    <w:p w14:paraId="3C829CBF" w14:textId="5D1E2EFE"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высокая вероятность допустить ошибки, связанных с человеческим </w:t>
      </w:r>
      <w:r w:rsidR="007A77D5">
        <w:rPr>
          <w:rFonts w:ascii="Times New Roman" w:eastAsia="Calibri" w:hAnsi="Times New Roman" w:cs="Times New Roman"/>
          <w:sz w:val="28"/>
          <w:szCs w:val="28"/>
          <w:lang w:eastAsia="ru-RU"/>
        </w:rPr>
        <w:t xml:space="preserve">   </w:t>
      </w:r>
      <w:r w:rsidRPr="00EA22D3">
        <w:rPr>
          <w:rFonts w:ascii="Times New Roman" w:eastAsia="Calibri" w:hAnsi="Times New Roman" w:cs="Times New Roman"/>
          <w:sz w:val="28"/>
          <w:szCs w:val="28"/>
          <w:lang w:eastAsia="ru-RU"/>
        </w:rPr>
        <w:t>фактором;</w:t>
      </w:r>
    </w:p>
    <w:p w14:paraId="79C40E4B"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неудобство хранения информации в разных местах;</w:t>
      </w:r>
    </w:p>
    <w:p w14:paraId="71655B50"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большие затраты времени на формирование документации;</w:t>
      </w:r>
    </w:p>
    <w:p w14:paraId="586D06DE"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Для решения проблем, предлагается следующая автоматизация основных бизнес-процессов предприятия.</w:t>
      </w:r>
    </w:p>
    <w:p w14:paraId="69AD67C2"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lang w:eastAsia="ru-RU"/>
        </w:rPr>
        <w:t xml:space="preserve">Предлагаемая оптимизация </w:t>
      </w:r>
      <w:r w:rsidRPr="00EA22D3">
        <w:rPr>
          <w:rFonts w:ascii="Times New Roman" w:eastAsia="Calibri" w:hAnsi="Times New Roman" w:cs="Times New Roman"/>
          <w:sz w:val="28"/>
          <w:szCs w:val="28"/>
        </w:rPr>
        <w:t>бизнес-процесса «Заполнение данных об обработках животных» представлена на рисунке 3.</w:t>
      </w:r>
    </w:p>
    <w:p w14:paraId="3C727A02"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lastRenderedPageBreak/>
        <w:drawing>
          <wp:inline distT="0" distB="0" distL="0" distR="0" wp14:anchorId="0BEB9984" wp14:editId="686D026A">
            <wp:extent cx="5036820" cy="684262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3144" cy="6851216"/>
                    </a:xfrm>
                    <a:prstGeom prst="rect">
                      <a:avLst/>
                    </a:prstGeom>
                  </pic:spPr>
                </pic:pic>
              </a:graphicData>
            </a:graphic>
          </wp:inline>
        </w:drawing>
      </w:r>
    </w:p>
    <w:p w14:paraId="0EBF7439"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61DA6BD9" w14:textId="77777777" w:rsidR="00EA22D3" w:rsidRPr="00EA22D3" w:rsidRDefault="00EA22D3" w:rsidP="00EC11AE">
      <w:pPr>
        <w:tabs>
          <w:tab w:val="left" w:pos="284"/>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3 – Оптимизация бизнес-процесса «Заполнение данных об обработках животных»</w:t>
      </w:r>
    </w:p>
    <w:p w14:paraId="13684611" w14:textId="77777777" w:rsidR="00EA22D3" w:rsidRPr="00EA22D3" w:rsidRDefault="00EA22D3" w:rsidP="009B3BB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2254B2AD"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Общее описание бизнес-процесса «</w:t>
      </w:r>
      <w:r w:rsidRPr="00EA22D3">
        <w:rPr>
          <w:rFonts w:ascii="Times New Roman" w:eastAsia="Calibri" w:hAnsi="Times New Roman" w:cs="Times New Roman"/>
          <w:sz w:val="28"/>
          <w:szCs w:val="28"/>
        </w:rPr>
        <w:t>Заполнение данных об обработках животных</w:t>
      </w:r>
      <w:r w:rsidRPr="00EA22D3">
        <w:rPr>
          <w:rFonts w:ascii="Times New Roman" w:eastAsia="Calibri" w:hAnsi="Times New Roman" w:cs="Times New Roman"/>
          <w:sz w:val="28"/>
          <w:szCs w:val="28"/>
          <w:lang w:eastAsia="ru-RU"/>
        </w:rPr>
        <w:t>»:</w:t>
      </w:r>
    </w:p>
    <w:p w14:paraId="265748AD"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врач-ветеринар проводит обработку животного;</w:t>
      </w:r>
    </w:p>
    <w:p w14:paraId="7D8BE6AA"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врач-ветеринар заполняет данные в документе об обработке животных;</w:t>
      </w:r>
    </w:p>
    <w:p w14:paraId="7B1D157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если такого животного в базе не существует, то врач его создаёт, а система сохраняет;</w:t>
      </w:r>
    </w:p>
    <w:p w14:paraId="25CCA2D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врач-ветеринар проводит документ обработки животного;</w:t>
      </w:r>
    </w:p>
    <w:p w14:paraId="368FBF4A"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сохраняет документ;</w:t>
      </w:r>
    </w:p>
    <w:p w14:paraId="43AA41AA"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обновляет количество номенклатуры на складе.</w:t>
      </w:r>
    </w:p>
    <w:p w14:paraId="75A5F10B"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lang w:eastAsia="ru-RU"/>
        </w:rPr>
        <w:t>Предлагаемая оптимизация</w:t>
      </w:r>
      <w:r w:rsidRPr="00EA22D3">
        <w:rPr>
          <w:rFonts w:ascii="Times New Roman" w:eastAsia="Calibri" w:hAnsi="Times New Roman" w:cs="Times New Roman"/>
          <w:sz w:val="28"/>
          <w:szCs w:val="28"/>
        </w:rPr>
        <w:t xml:space="preserve"> бизнес-процесса «Составление плана противоэпизоотических мероприятий на год» представлена на рисунке 4.</w:t>
      </w:r>
    </w:p>
    <w:p w14:paraId="7A1D2E7A" w14:textId="77777777" w:rsidR="00EA22D3" w:rsidRPr="00EA22D3" w:rsidRDefault="00EA22D3" w:rsidP="00EC11AE">
      <w:pPr>
        <w:tabs>
          <w:tab w:val="left" w:pos="284"/>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4C8CE559" w14:textId="77777777" w:rsidR="00EA22D3" w:rsidRPr="00EA22D3" w:rsidRDefault="00EA22D3" w:rsidP="00EC11AE">
      <w:pPr>
        <w:tabs>
          <w:tab w:val="left" w:pos="284"/>
          <w:tab w:val="left" w:pos="567"/>
        </w:tabs>
        <w:autoSpaceDE w:val="0"/>
        <w:autoSpaceDN w:val="0"/>
        <w:adjustRightInd w:val="0"/>
        <w:spacing w:after="0" w:line="240" w:lineRule="auto"/>
        <w:ind w:left="284" w:right="340"/>
        <w:jc w:val="center"/>
        <w:rPr>
          <w:rFonts w:ascii="Times New Roman" w:eastAsia="Calibri" w:hAnsi="Times New Roman" w:cs="Times New Roman"/>
          <w:noProof/>
          <w:sz w:val="28"/>
          <w:szCs w:val="28"/>
        </w:rPr>
      </w:pPr>
      <w:r w:rsidRPr="00EA22D3">
        <w:rPr>
          <w:rFonts w:ascii="Times New Roman" w:eastAsia="Calibri" w:hAnsi="Times New Roman" w:cs="Times New Roman"/>
          <w:noProof/>
          <w:sz w:val="28"/>
          <w:szCs w:val="28"/>
          <w:lang w:eastAsia="ru-RU"/>
        </w:rPr>
        <w:drawing>
          <wp:inline distT="0" distB="0" distL="0" distR="0" wp14:anchorId="390295D1" wp14:editId="333A4FB0">
            <wp:extent cx="4678680" cy="4771327"/>
            <wp:effectExtent l="0" t="0" r="762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850" cy="4773540"/>
                    </a:xfrm>
                    <a:prstGeom prst="rect">
                      <a:avLst/>
                    </a:prstGeom>
                  </pic:spPr>
                </pic:pic>
              </a:graphicData>
            </a:graphic>
          </wp:inline>
        </w:drawing>
      </w:r>
    </w:p>
    <w:p w14:paraId="544757E1" w14:textId="77777777" w:rsidR="00EA22D3" w:rsidRPr="00EA22D3" w:rsidRDefault="00EA22D3" w:rsidP="00EC11AE">
      <w:pPr>
        <w:tabs>
          <w:tab w:val="left" w:pos="284"/>
          <w:tab w:val="left" w:pos="567"/>
        </w:tabs>
        <w:autoSpaceDE w:val="0"/>
        <w:autoSpaceDN w:val="0"/>
        <w:adjustRightInd w:val="0"/>
        <w:spacing w:after="0" w:line="240" w:lineRule="auto"/>
        <w:ind w:left="284" w:right="340"/>
        <w:jc w:val="center"/>
        <w:rPr>
          <w:rFonts w:ascii="Times New Roman" w:eastAsia="Calibri" w:hAnsi="Times New Roman" w:cs="Times New Roman"/>
          <w:noProof/>
          <w:sz w:val="28"/>
          <w:szCs w:val="28"/>
        </w:rPr>
      </w:pPr>
    </w:p>
    <w:p w14:paraId="500336B1" w14:textId="77777777" w:rsidR="00EA22D3" w:rsidRPr="00EA22D3" w:rsidRDefault="00EA22D3" w:rsidP="00EC11AE">
      <w:pPr>
        <w:tabs>
          <w:tab w:val="left" w:pos="284"/>
          <w:tab w:val="left" w:pos="567"/>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4 – Оптимизация бизнес-процесса «Составление плана противоэпизоотических мероприятий на год»</w:t>
      </w:r>
    </w:p>
    <w:p w14:paraId="265609FB" w14:textId="77777777" w:rsidR="00EA22D3" w:rsidRPr="00EA22D3" w:rsidRDefault="00EA22D3" w:rsidP="00EC11AE">
      <w:pPr>
        <w:tabs>
          <w:tab w:val="left" w:pos="284"/>
          <w:tab w:val="left" w:pos="567"/>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4DC9A851"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Общее описание бизнес-процесса «</w:t>
      </w:r>
      <w:r w:rsidRPr="00EA22D3">
        <w:rPr>
          <w:rFonts w:ascii="Times New Roman" w:eastAsia="Calibri" w:hAnsi="Times New Roman" w:cs="Times New Roman"/>
          <w:sz w:val="28"/>
          <w:szCs w:val="28"/>
        </w:rPr>
        <w:t>Составление плана противоэпизоотических мероприятий на год</w:t>
      </w:r>
      <w:r w:rsidRPr="00EA22D3">
        <w:rPr>
          <w:rFonts w:ascii="Times New Roman" w:eastAsia="Calibri" w:hAnsi="Times New Roman" w:cs="Times New Roman"/>
          <w:sz w:val="28"/>
          <w:szCs w:val="28"/>
          <w:lang w:eastAsia="ru-RU"/>
        </w:rPr>
        <w:t>»:</w:t>
      </w:r>
    </w:p>
    <w:p w14:paraId="4C4B05DD"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начальник получает план по проведению противоэпизоотических мероприятий;</w:t>
      </w:r>
    </w:p>
    <w:p w14:paraId="752CD25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начальник заполняет данные в плане противоэпизоотического мероприятия на год;</w:t>
      </w:r>
    </w:p>
    <w:p w14:paraId="538E3264"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начальник сохраняет план противоэпизоотические мероприятия на год;</w:t>
      </w:r>
    </w:p>
    <w:p w14:paraId="112FF7A1" w14:textId="77777777" w:rsidR="00EA22D3" w:rsidRPr="00EA22D3" w:rsidRDefault="00EA22D3" w:rsidP="005A7FA1">
      <w:pPr>
        <w:numPr>
          <w:ilvl w:val="0"/>
          <w:numId w:val="15"/>
        </w:numPr>
        <w:spacing w:after="0" w:line="360" w:lineRule="auto"/>
        <w:ind w:left="284" w:right="340" w:firstLine="992"/>
        <w:contextualSpacing/>
        <w:jc w:val="both"/>
        <w:rPr>
          <w:rFonts w:ascii="Calibri" w:eastAsia="Calibri" w:hAnsi="Calibri" w:cs="Times New Roman"/>
        </w:rPr>
      </w:pPr>
      <w:r w:rsidRPr="00EA22D3">
        <w:rPr>
          <w:rFonts w:ascii="Times New Roman" w:eastAsia="Calibri" w:hAnsi="Times New Roman" w:cs="Times New Roman"/>
          <w:sz w:val="28"/>
          <w:szCs w:val="28"/>
          <w:lang w:eastAsia="ru-RU"/>
        </w:rPr>
        <w:t>система сохраняет документ.</w:t>
      </w:r>
    </w:p>
    <w:p w14:paraId="783B9208"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Предлагаемая оптимизация бизнес-процесса «Формирование приходной накладной» представлена на рисунке 5.</w:t>
      </w:r>
    </w:p>
    <w:p w14:paraId="328147A8" w14:textId="77777777" w:rsidR="00C66F4A" w:rsidRDefault="00C66F4A"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eastAsia="ru-RU"/>
        </w:rPr>
        <w:br w:type="page"/>
      </w:r>
    </w:p>
    <w:p w14:paraId="55927E09" w14:textId="77777777" w:rsidR="00C66F4A" w:rsidRDefault="00C66F4A" w:rsidP="00C66F4A">
      <w:pPr>
        <w:tabs>
          <w:tab w:val="left" w:pos="284"/>
        </w:tabs>
        <w:autoSpaceDE w:val="0"/>
        <w:autoSpaceDN w:val="0"/>
        <w:adjustRightInd w:val="0"/>
        <w:spacing w:after="0" w:line="120" w:lineRule="auto"/>
        <w:ind w:left="284" w:right="340"/>
        <w:jc w:val="center"/>
        <w:rPr>
          <w:rFonts w:ascii="Times New Roman" w:eastAsia="Calibri" w:hAnsi="Times New Roman" w:cs="Times New Roman"/>
          <w:noProof/>
          <w:sz w:val="28"/>
          <w:szCs w:val="28"/>
        </w:rPr>
      </w:pPr>
    </w:p>
    <w:p w14:paraId="37C96071" w14:textId="1C03B70F" w:rsidR="00C66F4A" w:rsidRPr="00EA22D3" w:rsidRDefault="00C66F4A"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noProof/>
          <w:sz w:val="28"/>
          <w:szCs w:val="28"/>
        </w:rPr>
      </w:pPr>
      <w:r w:rsidRPr="00EA22D3">
        <w:rPr>
          <w:rFonts w:ascii="Times New Roman" w:eastAsia="Calibri" w:hAnsi="Times New Roman" w:cs="Times New Roman"/>
          <w:noProof/>
          <w:sz w:val="28"/>
          <w:szCs w:val="28"/>
          <w:lang w:eastAsia="ru-RU"/>
        </w:rPr>
        <w:drawing>
          <wp:inline distT="0" distB="0" distL="0" distR="0" wp14:anchorId="1A4452EF" wp14:editId="4A2E62AE">
            <wp:extent cx="4590434" cy="5692140"/>
            <wp:effectExtent l="0" t="0" r="63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0434" cy="5692140"/>
                    </a:xfrm>
                    <a:prstGeom prst="rect">
                      <a:avLst/>
                    </a:prstGeom>
                  </pic:spPr>
                </pic:pic>
              </a:graphicData>
            </a:graphic>
          </wp:inline>
        </w:drawing>
      </w:r>
    </w:p>
    <w:p w14:paraId="5A5AEAEB" w14:textId="77777777" w:rsidR="00C66F4A" w:rsidRDefault="00C66F4A" w:rsidP="00C66F4A">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3FE24F5F" w14:textId="2C8DE36F" w:rsidR="00EA22D3" w:rsidRPr="00EA22D3" w:rsidRDefault="00EA22D3" w:rsidP="00EC11AE">
      <w:pPr>
        <w:tabs>
          <w:tab w:val="left" w:pos="284"/>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5 – Оптимизация бизнес-процесса «Формирование приходной накладной»</w:t>
      </w:r>
    </w:p>
    <w:p w14:paraId="680BBB0A"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25134C12"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Общее описание бизнес-процесса «</w:t>
      </w:r>
      <w:r w:rsidRPr="00EA22D3">
        <w:rPr>
          <w:rFonts w:ascii="Times New Roman" w:eastAsia="Calibri" w:hAnsi="Times New Roman" w:cs="Times New Roman"/>
          <w:sz w:val="28"/>
          <w:szCs w:val="28"/>
        </w:rPr>
        <w:t>Формирование приходной накладной</w:t>
      </w:r>
      <w:r w:rsidRPr="00EA22D3">
        <w:rPr>
          <w:rFonts w:ascii="Times New Roman" w:eastAsia="Calibri" w:hAnsi="Times New Roman" w:cs="Times New Roman"/>
          <w:sz w:val="28"/>
          <w:szCs w:val="28"/>
          <w:lang w:eastAsia="ru-RU"/>
        </w:rPr>
        <w:t>»:</w:t>
      </w:r>
    </w:p>
    <w:p w14:paraId="705A156B"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получает номенклатуру;</w:t>
      </w:r>
    </w:p>
    <w:p w14:paraId="4AF4A3A1"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заполняет данные в приходной накладной;</w:t>
      </w:r>
    </w:p>
    <w:p w14:paraId="263637C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если такой номенклатуры в системе не существует, то заведующий вводит новую номенклатуру в системе, которая ее сохраняет;</w:t>
      </w:r>
    </w:p>
    <w:p w14:paraId="09066A1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проводит документ;</w:t>
      </w:r>
    </w:p>
    <w:p w14:paraId="561FDE6C"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система сохраняет документ;</w:t>
      </w:r>
    </w:p>
    <w:p w14:paraId="1FA4C3AE"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обновляет количество номенклатуры на складе.</w:t>
      </w:r>
    </w:p>
    <w:p w14:paraId="3733C9BA"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Предлагаемая оптимизация бизнес-процесса «Расчёт количества необходимых лекарственных средств» представлена на рисунке 6.</w:t>
      </w:r>
    </w:p>
    <w:p w14:paraId="58CEA6BB" w14:textId="77777777" w:rsidR="00EA22D3" w:rsidRPr="00EA22D3" w:rsidRDefault="00EA22D3" w:rsidP="00C66F4A">
      <w:pPr>
        <w:tabs>
          <w:tab w:val="left" w:pos="284"/>
          <w:tab w:val="left" w:pos="567"/>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0ADF3CB0"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58761356" wp14:editId="44D0A61B">
            <wp:extent cx="3828917" cy="4053840"/>
            <wp:effectExtent l="0" t="0" r="635" b="381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4585" cy="4081016"/>
                    </a:xfrm>
                    <a:prstGeom prst="rect">
                      <a:avLst/>
                    </a:prstGeom>
                  </pic:spPr>
                </pic:pic>
              </a:graphicData>
            </a:graphic>
          </wp:inline>
        </w:drawing>
      </w:r>
    </w:p>
    <w:p w14:paraId="3127DCDE"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6150FB93" w14:textId="7035D152" w:rsidR="00EA22D3" w:rsidRDefault="00EA22D3" w:rsidP="00EC11AE">
      <w:pPr>
        <w:tabs>
          <w:tab w:val="left" w:pos="284"/>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6 – Оптимизация бизнес-процесса «Расчёт количества необходимых лекарственных средств»</w:t>
      </w:r>
    </w:p>
    <w:p w14:paraId="5BAC1E0A"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7AD028D1"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Общее описание бизнес-процесса «</w:t>
      </w:r>
      <w:r w:rsidRPr="00EA22D3">
        <w:rPr>
          <w:rFonts w:ascii="Times New Roman" w:eastAsia="Calibri" w:hAnsi="Times New Roman" w:cs="Times New Roman"/>
          <w:sz w:val="28"/>
          <w:szCs w:val="28"/>
        </w:rPr>
        <w:t>Расчёт количества необходимых лекарственных средств</w:t>
      </w:r>
      <w:r w:rsidRPr="00EA22D3">
        <w:rPr>
          <w:rFonts w:ascii="Times New Roman" w:eastAsia="Calibri" w:hAnsi="Times New Roman" w:cs="Times New Roman"/>
          <w:sz w:val="28"/>
          <w:szCs w:val="28"/>
          <w:lang w:eastAsia="ru-RU"/>
        </w:rPr>
        <w:t>»:</w:t>
      </w:r>
    </w:p>
    <w:p w14:paraId="1EBAC1C7"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создаёт документа расчёта лекарственных средств на основании плана проведения противоэпизоотических мероприятий на год;</w:t>
      </w:r>
    </w:p>
    <w:p w14:paraId="7DA8BFD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создаёт документ расчёта лекарственных средств;</w:t>
      </w:r>
    </w:p>
    <w:p w14:paraId="4DD47F0F"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заполняет документ расчёта лекарственных средств данными из плана;</w:t>
      </w:r>
    </w:p>
    <w:p w14:paraId="6C1B484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если система не заполнила документ данными из плана, то заведующий заполняет данные из плана вручную;</w:t>
      </w:r>
    </w:p>
    <w:p w14:paraId="6DB09FDC"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заполняет оставшиеся данные в документе;</w:t>
      </w:r>
    </w:p>
    <w:p w14:paraId="2BF1B3A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проводит документ;</w:t>
      </w:r>
    </w:p>
    <w:p w14:paraId="7285194D"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сохраняет документ.</w:t>
      </w:r>
    </w:p>
    <w:p w14:paraId="6BEDF8FD"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Предлагаемая оптимизация бизнес-процесса «Заказ лекарственных средств и материалов» представлена на рисунке 7.</w:t>
      </w:r>
    </w:p>
    <w:p w14:paraId="4DBB27CD" w14:textId="7EB78344" w:rsidR="000E6D3E" w:rsidRDefault="000E6D3E" w:rsidP="000E6D3E">
      <w:pPr>
        <w:tabs>
          <w:tab w:val="left" w:pos="284"/>
        </w:tabs>
        <w:autoSpaceDE w:val="0"/>
        <w:autoSpaceDN w:val="0"/>
        <w:adjustRightInd w:val="0"/>
        <w:spacing w:after="0" w:line="120" w:lineRule="auto"/>
        <w:ind w:left="284" w:right="340"/>
        <w:jc w:val="cente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133B492" w14:textId="77777777" w:rsidR="000E6D3E" w:rsidRPr="00EA22D3" w:rsidRDefault="000E6D3E" w:rsidP="000E6D3E">
      <w:pPr>
        <w:tabs>
          <w:tab w:val="left" w:pos="284"/>
        </w:tabs>
        <w:autoSpaceDE w:val="0"/>
        <w:autoSpaceDN w:val="0"/>
        <w:adjustRightInd w:val="0"/>
        <w:spacing w:after="0" w:line="120" w:lineRule="auto"/>
        <w:ind w:left="284" w:right="340"/>
        <w:jc w:val="center"/>
        <w:rPr>
          <w:rFonts w:ascii="Times New Roman" w:eastAsia="Calibri" w:hAnsi="Times New Roman" w:cs="Times New Roman"/>
          <w:sz w:val="28"/>
          <w:szCs w:val="28"/>
        </w:rPr>
      </w:pPr>
    </w:p>
    <w:p w14:paraId="7C901A14"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13813633" wp14:editId="2D7F644F">
            <wp:extent cx="3771900" cy="669471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5963" cy="6737424"/>
                    </a:xfrm>
                    <a:prstGeom prst="rect">
                      <a:avLst/>
                    </a:prstGeom>
                  </pic:spPr>
                </pic:pic>
              </a:graphicData>
            </a:graphic>
          </wp:inline>
        </w:drawing>
      </w:r>
    </w:p>
    <w:p w14:paraId="3F456C00" w14:textId="77777777" w:rsidR="00EA22D3" w:rsidRPr="00EA22D3" w:rsidRDefault="00EA22D3" w:rsidP="00EC11AE">
      <w:pPr>
        <w:tabs>
          <w:tab w:val="left" w:pos="284"/>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654D03DB" w14:textId="77777777" w:rsidR="00EA22D3" w:rsidRPr="00EA22D3" w:rsidRDefault="00EA22D3" w:rsidP="00EC11AE">
      <w:pPr>
        <w:tabs>
          <w:tab w:val="left" w:pos="284"/>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7 – Оптимизация бизнес-процесса «Заказ лекарственных средств и материалов»</w:t>
      </w:r>
    </w:p>
    <w:p w14:paraId="5699C9D1" w14:textId="77777777" w:rsidR="00EA22D3" w:rsidRPr="00EA22D3" w:rsidRDefault="00EA22D3" w:rsidP="000F65EF">
      <w:pPr>
        <w:tabs>
          <w:tab w:val="left" w:pos="284"/>
        </w:tabs>
        <w:autoSpaceDE w:val="0"/>
        <w:autoSpaceDN w:val="0"/>
        <w:adjustRightInd w:val="0"/>
        <w:spacing w:after="0" w:line="240" w:lineRule="auto"/>
        <w:ind w:right="340"/>
        <w:rPr>
          <w:rFonts w:ascii="Times New Roman" w:eastAsia="Calibri" w:hAnsi="Times New Roman" w:cs="Times New Roman"/>
          <w:sz w:val="28"/>
          <w:szCs w:val="28"/>
        </w:rPr>
      </w:pPr>
    </w:p>
    <w:p w14:paraId="64E027EC" w14:textId="77777777" w:rsidR="00EA22D3" w:rsidRPr="00EA22D3" w:rsidRDefault="00EA22D3" w:rsidP="00C66F4A">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Общее описание бизнес-процесса «Заказ лекарственных средств и материалов»:</w:t>
      </w:r>
    </w:p>
    <w:p w14:paraId="06687024"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заведующий ветеринарной аптекой открывает документ расчёта лекарственных средств;</w:t>
      </w:r>
    </w:p>
    <w:p w14:paraId="6FA2BBAA"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открывает документ;</w:t>
      </w:r>
    </w:p>
    <w:p w14:paraId="51065780"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формирует заявку на заказ лекарственных средств;</w:t>
      </w:r>
    </w:p>
    <w:p w14:paraId="7B57B55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создает макет с данными из документа;</w:t>
      </w:r>
    </w:p>
    <w:p w14:paraId="6ED3F33D"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сохраняет заявку;</w:t>
      </w:r>
    </w:p>
    <w:p w14:paraId="54274D17"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выводит окно выбора наименования и пути для сохранения заявки;</w:t>
      </w:r>
    </w:p>
    <w:p w14:paraId="02C554C9"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вводит путь и наименование для сохранения заявки;</w:t>
      </w:r>
    </w:p>
    <w:p w14:paraId="675245EF"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сохраняет заявку на компьютере;</w:t>
      </w:r>
    </w:p>
    <w:p w14:paraId="5A51D464"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заполняет данные о материалах в документе заказа материала;</w:t>
      </w:r>
    </w:p>
    <w:p w14:paraId="104DE6C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проводит документ;</w:t>
      </w:r>
    </w:p>
    <w:p w14:paraId="179A5F9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сохраняет документ;</w:t>
      </w:r>
    </w:p>
    <w:p w14:paraId="18511545"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формирует заявку на заказ материалов;</w:t>
      </w:r>
    </w:p>
    <w:p w14:paraId="79A9B880"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создает макет с данными из документа;</w:t>
      </w:r>
    </w:p>
    <w:p w14:paraId="7F180ECB"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сохраняет заявку;</w:t>
      </w:r>
    </w:p>
    <w:p w14:paraId="58FC6B2B"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выводит окно выбора наименования и пути для сохранения заявки;</w:t>
      </w:r>
    </w:p>
    <w:p w14:paraId="66A8405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заведующий ветеринарной аптекой вводит путь и наименование для сохранения заявки;</w:t>
      </w:r>
    </w:p>
    <w:p w14:paraId="5FB91CC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система сохраняет заявку на компьютере.</w:t>
      </w:r>
    </w:p>
    <w:p w14:paraId="5B91C998" w14:textId="0E9E8755"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Оптимизация</w:t>
      </w:r>
      <w:r w:rsidR="000F65EF">
        <w:rPr>
          <w:rFonts w:ascii="Times New Roman" w:eastAsia="Calibri" w:hAnsi="Times New Roman" w:cs="Times New Roman"/>
          <w:sz w:val="28"/>
          <w:szCs w:val="28"/>
        </w:rPr>
        <w:t xml:space="preserve"> данных бизнес-процессов в ГБУ «</w:t>
      </w:r>
      <w:r w:rsidRPr="00EA22D3">
        <w:rPr>
          <w:rFonts w:ascii="Times New Roman" w:eastAsia="Calibri" w:hAnsi="Times New Roman" w:cs="Times New Roman"/>
          <w:sz w:val="28"/>
          <w:szCs w:val="28"/>
        </w:rPr>
        <w:t>Управление ве</w:t>
      </w:r>
      <w:r w:rsidR="000F65EF">
        <w:rPr>
          <w:rFonts w:ascii="Times New Roman" w:eastAsia="Calibri" w:hAnsi="Times New Roman" w:cs="Times New Roman"/>
          <w:sz w:val="28"/>
          <w:szCs w:val="28"/>
        </w:rPr>
        <w:t>теринарии Апшеронского района»</w:t>
      </w:r>
      <w:r w:rsidRPr="00EA22D3">
        <w:rPr>
          <w:rFonts w:ascii="Times New Roman" w:eastAsia="Calibri" w:hAnsi="Times New Roman" w:cs="Times New Roman"/>
          <w:sz w:val="28"/>
          <w:szCs w:val="28"/>
        </w:rPr>
        <w:t xml:space="preserve"> позволит увеличить работоспособность сотрудников в разы.</w:t>
      </w:r>
    </w:p>
    <w:p w14:paraId="02EFBB1E" w14:textId="77777777" w:rsidR="00EA22D3" w:rsidRPr="00EA22D3" w:rsidRDefault="00EA22D3" w:rsidP="00EC11AE">
      <w:pPr>
        <w:spacing w:after="0" w:line="276" w:lineRule="auto"/>
        <w:ind w:left="284" w:right="340"/>
        <w:rPr>
          <w:rFonts w:ascii="Times New Roman" w:eastAsia="Times New Roman" w:hAnsi="Times New Roman" w:cs="Times New Roman"/>
          <w:sz w:val="28"/>
          <w:szCs w:val="28"/>
          <w:lang w:eastAsia="ru-RU"/>
        </w:rPr>
      </w:pPr>
      <w:bookmarkStart w:id="9" w:name="_Toc105026458"/>
      <w:r w:rsidRPr="00EA22D3">
        <w:rPr>
          <w:rFonts w:ascii="Times New Roman" w:eastAsia="Times New Roman" w:hAnsi="Times New Roman" w:cs="Times New Roman"/>
          <w:i/>
          <w:iCs/>
          <w:sz w:val="28"/>
          <w:szCs w:val="28"/>
          <w:lang w:eastAsia="ru-RU"/>
        </w:rPr>
        <w:br w:type="page"/>
      </w:r>
    </w:p>
    <w:p w14:paraId="41EA1AC8"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i/>
          <w:sz w:val="28"/>
          <w:szCs w:val="28"/>
          <w:lang w:eastAsia="ru-RU"/>
        </w:rPr>
      </w:pPr>
      <w:r w:rsidRPr="00EA22D3">
        <w:rPr>
          <w:rFonts w:ascii="Times New Roman" w:eastAsia="Times New Roman" w:hAnsi="Times New Roman" w:cs="Times New Roman"/>
          <w:sz w:val="28"/>
          <w:szCs w:val="28"/>
          <w:lang w:eastAsia="ru-RU"/>
        </w:rPr>
        <w:lastRenderedPageBreak/>
        <w:t>2 Концептуальное проектирование</w:t>
      </w:r>
      <w:bookmarkEnd w:id="9"/>
    </w:p>
    <w:p w14:paraId="4D123CEE" w14:textId="77777777" w:rsidR="00EA22D3" w:rsidRPr="00EA22D3" w:rsidRDefault="00EA22D3" w:rsidP="00EC11AE">
      <w:pPr>
        <w:spacing w:after="0" w:line="276" w:lineRule="auto"/>
        <w:ind w:left="284" w:right="340"/>
        <w:rPr>
          <w:rFonts w:ascii="Times New Roman" w:eastAsia="Calibri" w:hAnsi="Times New Roman" w:cs="Times New Roman"/>
          <w:sz w:val="28"/>
          <w:szCs w:val="28"/>
          <w:lang w:eastAsia="ru-RU"/>
        </w:rPr>
      </w:pPr>
    </w:p>
    <w:p w14:paraId="4FB851DF" w14:textId="77777777" w:rsidR="00EA22D3" w:rsidRPr="00EA22D3" w:rsidRDefault="00EA22D3" w:rsidP="009B3BBE">
      <w:pPr>
        <w:spacing w:after="0" w:line="240" w:lineRule="auto"/>
        <w:ind w:left="284" w:right="340"/>
        <w:rPr>
          <w:rFonts w:ascii="Times New Roman" w:eastAsia="Calibri" w:hAnsi="Times New Roman" w:cs="Times New Roman"/>
          <w:sz w:val="28"/>
          <w:szCs w:val="28"/>
          <w:lang w:eastAsia="ru-RU"/>
        </w:rPr>
      </w:pPr>
    </w:p>
    <w:p w14:paraId="6D29C8ED"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iCs/>
          <w:sz w:val="28"/>
          <w:szCs w:val="28"/>
        </w:rPr>
      </w:pPr>
      <w:r w:rsidRPr="00EA22D3">
        <w:rPr>
          <w:rFonts w:ascii="Times New Roman" w:eastAsia="Calibri" w:hAnsi="Times New Roman" w:cs="Times New Roman"/>
          <w:sz w:val="28"/>
          <w:szCs w:val="28"/>
        </w:rPr>
        <w:t>Для описания системы была выбрана методика IDEF0, позволяющая разделить предметную область на блоки с входной и выходной информацией, механизмами работы функций, а также управляющей информацией [1].</w:t>
      </w:r>
    </w:p>
    <w:p w14:paraId="770E2208"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На рисунке 8 представлена основная контекстная диаграмма системы.</w:t>
      </w:r>
    </w:p>
    <w:p w14:paraId="743C8982" w14:textId="77777777" w:rsidR="00EA22D3" w:rsidRPr="00EA22D3" w:rsidRDefault="00EA22D3" w:rsidP="009B3BBE">
      <w:pPr>
        <w:spacing w:after="0" w:line="240" w:lineRule="auto"/>
        <w:ind w:left="284" w:right="340" w:firstLine="851"/>
        <w:jc w:val="both"/>
        <w:rPr>
          <w:rFonts w:ascii="Times New Roman" w:eastAsia="Calibri" w:hAnsi="Times New Roman" w:cs="Times New Roman"/>
          <w:sz w:val="28"/>
          <w:szCs w:val="28"/>
        </w:rPr>
      </w:pPr>
    </w:p>
    <w:p w14:paraId="51744320" w14:textId="77777777" w:rsidR="00EA22D3" w:rsidRPr="00EA22D3" w:rsidRDefault="00EA22D3" w:rsidP="00EC11AE">
      <w:pPr>
        <w:tabs>
          <w:tab w:val="left" w:pos="567"/>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759BB87D" wp14:editId="720194BC">
            <wp:extent cx="5468824" cy="3269141"/>
            <wp:effectExtent l="19050" t="19050" r="17780" b="2667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4" t="2479" r="1521" b="2249"/>
                    <a:stretch/>
                  </pic:blipFill>
                  <pic:spPr bwMode="auto">
                    <a:xfrm>
                      <a:off x="0" y="0"/>
                      <a:ext cx="5486506" cy="3279711"/>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p w14:paraId="7440090D" w14:textId="77777777" w:rsidR="00EA22D3" w:rsidRPr="00EA22D3" w:rsidRDefault="00EA22D3" w:rsidP="00EC11AE">
      <w:pPr>
        <w:tabs>
          <w:tab w:val="left" w:pos="567"/>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57A81D2D"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8 – Контекстная диаграмма системы</w:t>
      </w:r>
    </w:p>
    <w:p w14:paraId="67741F16"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p>
    <w:p w14:paraId="6CD983BA" w14:textId="77777777" w:rsidR="00EA22D3" w:rsidRPr="00EA22D3" w:rsidRDefault="00EA22D3" w:rsidP="00EC11AE">
      <w:pPr>
        <w:tabs>
          <w:tab w:val="left" w:pos="8931"/>
        </w:tabs>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Представленная на рисунке 8 контекстная диаграмма отражает в общем виде состав входящей информации (данные для входа в систему, о животных, о номенклатуре и для разработки плана противоэпизоотических мероприятий на год) и выходных данных (отчёты, документы и заявки). Также на диаграмме описаны механизмы управления (должностные инструкции, законы РФ) и механизмы, которые используются для проведения необходимых работ (начальник, заведующий ветеринарной аптекой и врач-ветеринар).</w:t>
      </w:r>
    </w:p>
    <w:p w14:paraId="53969BEF" w14:textId="13E9D570" w:rsidR="00EA22D3" w:rsidRDefault="00EA22D3" w:rsidP="009B3BB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Декомпозиция информационной системы «</w:t>
      </w:r>
      <w:proofErr w:type="spellStart"/>
      <w:r w:rsidRPr="00EA22D3">
        <w:rPr>
          <w:rFonts w:ascii="Times New Roman" w:eastAsia="Calibri" w:hAnsi="Times New Roman" w:cs="Times New Roman"/>
          <w:sz w:val="28"/>
          <w:szCs w:val="28"/>
        </w:rPr>
        <w:t>Ветуправление</w:t>
      </w:r>
      <w:proofErr w:type="spellEnd"/>
      <w:r w:rsidRPr="00EA22D3">
        <w:rPr>
          <w:rFonts w:ascii="Times New Roman" w:eastAsia="Calibri" w:hAnsi="Times New Roman" w:cs="Times New Roman"/>
          <w:sz w:val="28"/>
          <w:szCs w:val="28"/>
        </w:rPr>
        <w:t xml:space="preserve"> Апшеронского района» представлена на рисунке 9.</w:t>
      </w:r>
    </w:p>
    <w:p w14:paraId="543862E5" w14:textId="5654E0BC" w:rsidR="000E6D3E" w:rsidRDefault="000E6D3E" w:rsidP="000E6D3E">
      <w:pPr>
        <w:spacing w:after="0" w:line="120" w:lineRule="auto"/>
        <w:ind w:right="340"/>
        <w:jc w:val="both"/>
        <w:rPr>
          <w:rFonts w:ascii="Times New Roman" w:eastAsia="Calibri" w:hAnsi="Times New Roman" w:cs="Times New Roman"/>
          <w:sz w:val="28"/>
          <w:szCs w:val="28"/>
        </w:rPr>
      </w:pPr>
    </w:p>
    <w:p w14:paraId="113E7E1E" w14:textId="77777777" w:rsidR="000E6D3E" w:rsidRPr="00EA22D3" w:rsidRDefault="000E6D3E" w:rsidP="000E6D3E">
      <w:pPr>
        <w:spacing w:after="0" w:line="120" w:lineRule="auto"/>
        <w:ind w:right="340"/>
        <w:jc w:val="both"/>
        <w:rPr>
          <w:rFonts w:ascii="Times New Roman" w:eastAsia="Calibri" w:hAnsi="Times New Roman" w:cs="Times New Roman"/>
          <w:sz w:val="28"/>
          <w:szCs w:val="28"/>
        </w:rPr>
      </w:pPr>
    </w:p>
    <w:p w14:paraId="53E90880"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41B3DDEB" wp14:editId="2C555052">
            <wp:extent cx="6252210" cy="3773817"/>
            <wp:effectExtent l="19050" t="19050" r="15240" b="1714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1861" cy="3779642"/>
                    </a:xfrm>
                    <a:prstGeom prst="rect">
                      <a:avLst/>
                    </a:prstGeom>
                    <a:ln w="3175">
                      <a:solidFill>
                        <a:sysClr val="windowText" lastClr="000000"/>
                      </a:solidFill>
                    </a:ln>
                  </pic:spPr>
                </pic:pic>
              </a:graphicData>
            </a:graphic>
          </wp:inline>
        </w:drawing>
      </w:r>
    </w:p>
    <w:p w14:paraId="2DF7E6D3"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p>
    <w:p w14:paraId="1A5EFBB4" w14:textId="77777777" w:rsidR="00EA22D3" w:rsidRPr="00EA22D3" w:rsidRDefault="00EA22D3" w:rsidP="00EC11AE">
      <w:pPr>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9 – Декомпозиция информационной системы «</w:t>
      </w:r>
      <w:proofErr w:type="spellStart"/>
      <w:r w:rsidRPr="00EA22D3">
        <w:rPr>
          <w:rFonts w:ascii="Times New Roman" w:eastAsia="Calibri" w:hAnsi="Times New Roman" w:cs="Times New Roman"/>
          <w:sz w:val="28"/>
          <w:szCs w:val="28"/>
        </w:rPr>
        <w:t>Ветуправление</w:t>
      </w:r>
      <w:proofErr w:type="spellEnd"/>
      <w:r w:rsidRPr="00EA22D3">
        <w:rPr>
          <w:rFonts w:ascii="Times New Roman" w:eastAsia="Calibri" w:hAnsi="Times New Roman" w:cs="Times New Roman"/>
          <w:sz w:val="28"/>
          <w:szCs w:val="28"/>
        </w:rPr>
        <w:t xml:space="preserve"> Апшеронского района»</w:t>
      </w:r>
    </w:p>
    <w:p w14:paraId="48EAF411"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p>
    <w:p w14:paraId="78A21B8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Представленная на рисунке 9 декомпозиция информационной системы «</w:t>
      </w:r>
      <w:proofErr w:type="spellStart"/>
      <w:r w:rsidRPr="00EA22D3">
        <w:rPr>
          <w:rFonts w:ascii="Times New Roman" w:eastAsia="Calibri" w:hAnsi="Times New Roman" w:cs="Times New Roman"/>
          <w:sz w:val="28"/>
          <w:szCs w:val="28"/>
        </w:rPr>
        <w:t>Ветуправление</w:t>
      </w:r>
      <w:proofErr w:type="spellEnd"/>
      <w:r w:rsidRPr="00EA22D3">
        <w:rPr>
          <w:rFonts w:ascii="Times New Roman" w:eastAsia="Calibri" w:hAnsi="Times New Roman" w:cs="Times New Roman"/>
          <w:sz w:val="28"/>
          <w:szCs w:val="28"/>
        </w:rPr>
        <w:t xml:space="preserve"> Апшеронского района» описывает структуру работы информационной системы. Блоки «Составление плана противоэпизоотических мероприятий на год», «Расчёт количества необходимых лекарственных средств», «Заказ лекарственных средств и материалов», «Формирование приходной накладной», «Заполнение данных об обработках животных» описывают основные бизнес-процессы работы предприятия. Блоку «Составление плана противоэпизоотических мероприятий на год для работы необходимы данные для составления плана и данные о животных, в результате он выдаёт документ с отчётом по плану проведения противоэпизоотических мероприятий на год. Блок «Расчёт количества необходимых лекарственных средств» в качестве входных данных получает документ с планом проведения противоэпизоотических работ на год, данные о животных и сотрудниках, благодаря данному процессу происходит </w:t>
      </w:r>
      <w:r w:rsidRPr="00EA22D3">
        <w:rPr>
          <w:rFonts w:ascii="Times New Roman" w:eastAsia="Calibri" w:hAnsi="Times New Roman" w:cs="Times New Roman"/>
          <w:sz w:val="28"/>
          <w:szCs w:val="28"/>
        </w:rPr>
        <w:lastRenderedPageBreak/>
        <w:t>расчёт лекарств необходимых для заказа лекарственных средств для последующих обработок. Блок «Заказ лекарственных средств и материалов» отвечает за формирование заявок на заказ лекарственных средств, получая данные из документа расчёта лекарственных средств. Блок «Формирование приходной накладной» получает данные о номенклатуре и отвечает за учёт номенклатуры на складе, формируя документ «Приходная накладная». Блок «Заполнение данных об обработках животных» получает данные о животных и номенклатуре и на их основе создает документ по произошедшей обработке животного.</w:t>
      </w:r>
    </w:p>
    <w:p w14:paraId="7E07AEDC" w14:textId="77777777" w:rsidR="00EA22D3" w:rsidRPr="00EA22D3" w:rsidRDefault="00EA22D3" w:rsidP="006318BD">
      <w:pPr>
        <w:spacing w:after="0" w:line="240" w:lineRule="auto"/>
        <w:ind w:left="284" w:right="340" w:firstLine="850"/>
        <w:jc w:val="both"/>
        <w:rPr>
          <w:rFonts w:ascii="Times New Roman" w:eastAsia="Calibri" w:hAnsi="Times New Roman" w:cs="Times New Roman"/>
          <w:sz w:val="28"/>
          <w:szCs w:val="28"/>
        </w:rPr>
      </w:pPr>
    </w:p>
    <w:p w14:paraId="07CC286F" w14:textId="77777777" w:rsidR="00EA22D3" w:rsidRPr="00EA22D3" w:rsidRDefault="00EA22D3" w:rsidP="006318BD">
      <w:pPr>
        <w:spacing w:after="0" w:line="240" w:lineRule="auto"/>
        <w:ind w:left="284" w:right="340" w:firstLine="850"/>
        <w:jc w:val="both"/>
        <w:rPr>
          <w:rFonts w:ascii="Times New Roman" w:eastAsia="Calibri" w:hAnsi="Times New Roman" w:cs="Times New Roman"/>
          <w:sz w:val="28"/>
          <w:szCs w:val="28"/>
        </w:rPr>
      </w:pPr>
    </w:p>
    <w:p w14:paraId="3E37DD33"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rPr>
      </w:pPr>
      <w:bookmarkStart w:id="10" w:name="_Toc516058785"/>
      <w:bookmarkStart w:id="11" w:name="_Toc73412437"/>
      <w:bookmarkStart w:id="12" w:name="_Toc105026459"/>
      <w:r w:rsidRPr="00EA22D3">
        <w:rPr>
          <w:rFonts w:ascii="Times New Roman" w:eastAsia="Times New Roman" w:hAnsi="Times New Roman" w:cs="Times New Roman"/>
          <w:sz w:val="28"/>
          <w:szCs w:val="28"/>
        </w:rPr>
        <w:t>2.1 Описание постановки задачи</w:t>
      </w:r>
      <w:bookmarkEnd w:id="10"/>
      <w:bookmarkEnd w:id="11"/>
      <w:bookmarkEnd w:id="12"/>
    </w:p>
    <w:p w14:paraId="002DD42F" w14:textId="77777777" w:rsidR="00EA22D3" w:rsidRPr="00EA22D3" w:rsidRDefault="00EA22D3" w:rsidP="00EC11AE">
      <w:pPr>
        <w:spacing w:after="0" w:line="276" w:lineRule="auto"/>
        <w:ind w:left="284" w:right="340" w:firstLine="851"/>
        <w:rPr>
          <w:rFonts w:ascii="Times New Roman" w:eastAsia="Calibri" w:hAnsi="Times New Roman" w:cs="Times New Roman"/>
          <w:sz w:val="28"/>
          <w:szCs w:val="28"/>
        </w:rPr>
      </w:pPr>
    </w:p>
    <w:p w14:paraId="7931BCB4"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lang w:eastAsia="ru-RU"/>
        </w:rPr>
      </w:pPr>
      <w:bookmarkStart w:id="13" w:name="_Toc516058786"/>
      <w:bookmarkStart w:id="14" w:name="_Toc73412438"/>
      <w:bookmarkStart w:id="15" w:name="_Toc105026460"/>
      <w:r w:rsidRPr="00EA22D3">
        <w:rPr>
          <w:rFonts w:ascii="Times New Roman" w:eastAsia="Times New Roman" w:hAnsi="Times New Roman" w:cs="Times New Roman"/>
          <w:sz w:val="28"/>
          <w:szCs w:val="28"/>
          <w:lang w:eastAsia="ru-RU"/>
        </w:rPr>
        <w:t>2.1.1 Характеристика комплекса задач</w:t>
      </w:r>
      <w:bookmarkEnd w:id="13"/>
      <w:bookmarkEnd w:id="14"/>
      <w:bookmarkEnd w:id="15"/>
    </w:p>
    <w:p w14:paraId="042136FD" w14:textId="77777777" w:rsidR="00EA22D3" w:rsidRPr="00EA22D3" w:rsidRDefault="00EA22D3" w:rsidP="00EC11AE">
      <w:pPr>
        <w:spacing w:after="0" w:line="276" w:lineRule="auto"/>
        <w:ind w:left="284" w:right="340" w:firstLine="851"/>
        <w:rPr>
          <w:rFonts w:ascii="Times New Roman" w:eastAsia="Calibri" w:hAnsi="Times New Roman" w:cs="Times New Roman"/>
          <w:sz w:val="28"/>
          <w:szCs w:val="28"/>
        </w:rPr>
      </w:pPr>
    </w:p>
    <w:p w14:paraId="09473180" w14:textId="77777777" w:rsidR="00EA22D3" w:rsidRPr="00EA22D3" w:rsidRDefault="00EA22D3" w:rsidP="00EC11AE">
      <w:pPr>
        <w:spacing w:after="0" w:line="276" w:lineRule="auto"/>
        <w:ind w:left="284" w:right="340" w:firstLine="851"/>
        <w:rPr>
          <w:rFonts w:ascii="Times New Roman" w:eastAsia="Calibri" w:hAnsi="Times New Roman" w:cs="Times New Roman"/>
          <w:sz w:val="28"/>
          <w:szCs w:val="28"/>
        </w:rPr>
      </w:pPr>
    </w:p>
    <w:p w14:paraId="0B42A7B6" w14:textId="77777777" w:rsidR="00EA22D3" w:rsidRPr="00EA22D3" w:rsidRDefault="00EA22D3" w:rsidP="00EC11AE">
      <w:pPr>
        <w:tabs>
          <w:tab w:val="left" w:pos="1560"/>
        </w:tabs>
        <w:autoSpaceDE w:val="0"/>
        <w:autoSpaceDN w:val="0"/>
        <w:adjustRightInd w:val="0"/>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Чтобы успешно справиться с организацией системы нужно сформировать задачи, для их дальнейшего выполнения. Задачи представлены в таблице 14.</w:t>
      </w:r>
    </w:p>
    <w:p w14:paraId="1728AB0A" w14:textId="77777777" w:rsidR="00EA22D3" w:rsidRPr="00EA22D3" w:rsidRDefault="00EA22D3" w:rsidP="00EC11AE">
      <w:pPr>
        <w:tabs>
          <w:tab w:val="left" w:pos="1560"/>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0E3661C6" w14:textId="77777777" w:rsidR="00EA22D3" w:rsidRPr="00EA22D3" w:rsidRDefault="00EA22D3" w:rsidP="00EC11AE">
      <w:pPr>
        <w:tabs>
          <w:tab w:val="left" w:pos="1560"/>
        </w:tabs>
        <w:autoSpaceDE w:val="0"/>
        <w:autoSpaceDN w:val="0"/>
        <w:adjustRightInd w:val="0"/>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Таблица 14 – Комплекс функций и задач</w:t>
      </w:r>
    </w:p>
    <w:p w14:paraId="575192D0" w14:textId="77777777" w:rsidR="00EA22D3" w:rsidRPr="00EA22D3" w:rsidRDefault="00EA22D3" w:rsidP="00EC11AE">
      <w:pPr>
        <w:tabs>
          <w:tab w:val="left" w:pos="1560"/>
        </w:tabs>
        <w:autoSpaceDE w:val="0"/>
        <w:autoSpaceDN w:val="0"/>
        <w:adjustRightInd w:val="0"/>
        <w:spacing w:after="0" w:line="240" w:lineRule="auto"/>
        <w:ind w:left="284" w:right="340"/>
        <w:jc w:val="both"/>
        <w:rPr>
          <w:rFonts w:ascii="Times New Roman" w:eastAsia="Calibri" w:hAnsi="Times New Roman" w:cs="Times New Roman"/>
          <w:color w:val="000000"/>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6931"/>
      </w:tblGrid>
      <w:tr w:rsidR="00EA22D3" w:rsidRPr="00EA22D3" w14:paraId="70866FC0" w14:textId="77777777" w:rsidTr="006318BD">
        <w:trPr>
          <w:trHeight w:val="454"/>
        </w:trPr>
        <w:tc>
          <w:tcPr>
            <w:tcW w:w="2708" w:type="dxa"/>
            <w:shd w:val="clear" w:color="auto" w:fill="auto"/>
          </w:tcPr>
          <w:p w14:paraId="6F7A2401"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Функции</w:t>
            </w:r>
          </w:p>
        </w:tc>
        <w:tc>
          <w:tcPr>
            <w:tcW w:w="6931" w:type="dxa"/>
            <w:shd w:val="clear" w:color="auto" w:fill="auto"/>
          </w:tcPr>
          <w:p w14:paraId="3BC43087" w14:textId="77777777" w:rsidR="00EA22D3" w:rsidRPr="00EA22D3" w:rsidRDefault="00EA22D3" w:rsidP="00EC11A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EA22D3">
              <w:rPr>
                <w:rFonts w:ascii="Times New Roman" w:eastAsia="Calibri" w:hAnsi="Times New Roman" w:cs="Times New Roman"/>
                <w:sz w:val="24"/>
                <w:szCs w:val="24"/>
              </w:rPr>
              <w:t>Задачи</w:t>
            </w:r>
          </w:p>
        </w:tc>
      </w:tr>
      <w:tr w:rsidR="00EA22D3" w:rsidRPr="00EA22D3" w14:paraId="1CD40AE9" w14:textId="77777777" w:rsidTr="006318BD">
        <w:trPr>
          <w:trHeight w:val="454"/>
        </w:trPr>
        <w:tc>
          <w:tcPr>
            <w:tcW w:w="2708" w:type="dxa"/>
            <w:shd w:val="clear" w:color="auto" w:fill="auto"/>
          </w:tcPr>
          <w:p w14:paraId="707A083E" w14:textId="77777777" w:rsidR="00EA22D3" w:rsidRPr="00A833D3" w:rsidRDefault="00EA22D3" w:rsidP="00EC11A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6931" w:type="dxa"/>
            <w:shd w:val="clear" w:color="auto" w:fill="auto"/>
          </w:tcPr>
          <w:p w14:paraId="149B1728" w14:textId="77777777" w:rsidR="00EA22D3" w:rsidRPr="00A833D3" w:rsidRDefault="00EA22D3" w:rsidP="00EC11A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r>
      <w:tr w:rsidR="00EA22D3" w:rsidRPr="00EA22D3" w14:paraId="04C846F7" w14:textId="77777777" w:rsidTr="006318BD">
        <w:trPr>
          <w:trHeight w:val="454"/>
        </w:trPr>
        <w:tc>
          <w:tcPr>
            <w:tcW w:w="2708" w:type="dxa"/>
            <w:tcBorders>
              <w:top w:val="single" w:sz="4" w:space="0" w:color="auto"/>
            </w:tcBorders>
            <w:shd w:val="clear" w:color="auto" w:fill="FFFFFF"/>
          </w:tcPr>
          <w:p w14:paraId="0DB35B06"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Учёт животных в районе</w:t>
            </w:r>
          </w:p>
        </w:tc>
        <w:tc>
          <w:tcPr>
            <w:tcW w:w="6931" w:type="dxa"/>
            <w:tcBorders>
              <w:top w:val="single" w:sz="4" w:space="0" w:color="auto"/>
            </w:tcBorders>
            <w:shd w:val="clear" w:color="auto" w:fill="FFFFFF"/>
          </w:tcPr>
          <w:p w14:paraId="34B7A882"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Разработать справочник «Животные».</w:t>
            </w:r>
          </w:p>
        </w:tc>
      </w:tr>
      <w:tr w:rsidR="00EA22D3" w:rsidRPr="00EA22D3" w14:paraId="2ADEE91E" w14:textId="77777777" w:rsidTr="006318BD">
        <w:trPr>
          <w:trHeight w:val="454"/>
        </w:trPr>
        <w:tc>
          <w:tcPr>
            <w:tcW w:w="2708" w:type="dxa"/>
            <w:tcBorders>
              <w:top w:val="single" w:sz="4" w:space="0" w:color="auto"/>
            </w:tcBorders>
            <w:shd w:val="clear" w:color="auto" w:fill="FFFFFF"/>
          </w:tcPr>
          <w:p w14:paraId="12572D00"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Хранение информации об обработках животных в системе</w:t>
            </w:r>
          </w:p>
        </w:tc>
        <w:tc>
          <w:tcPr>
            <w:tcW w:w="6931" w:type="dxa"/>
            <w:tcBorders>
              <w:top w:val="single" w:sz="4" w:space="0" w:color="auto"/>
            </w:tcBorders>
            <w:shd w:val="clear" w:color="auto" w:fill="FFFFFF"/>
          </w:tcPr>
          <w:p w14:paraId="3566267A" w14:textId="77777777" w:rsidR="00EA22D3" w:rsidRPr="00EA22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EA22D3">
              <w:rPr>
                <w:rFonts w:ascii="Times New Roman" w:eastAsia="Calibri" w:hAnsi="Times New Roman" w:cs="Times New Roman"/>
                <w:sz w:val="24"/>
                <w:szCs w:val="24"/>
              </w:rPr>
              <w:t>Разработать документ «Обработки животных».</w:t>
            </w:r>
          </w:p>
        </w:tc>
      </w:tr>
    </w:tbl>
    <w:p w14:paraId="44A1F2B9"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r w:rsidRPr="00EA22D3">
        <w:rPr>
          <w:rFonts w:ascii="Times New Roman" w:eastAsia="Calibri" w:hAnsi="Times New Roman" w:cs="Times New Roman"/>
          <w:sz w:val="28"/>
          <w:szCs w:val="28"/>
        </w:rPr>
        <w:br w:type="page"/>
      </w:r>
    </w:p>
    <w:p w14:paraId="13E98059"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14</w:t>
      </w:r>
    </w:p>
    <w:p w14:paraId="7FED8156"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6931"/>
      </w:tblGrid>
      <w:tr w:rsidR="00EA22D3" w:rsidRPr="00EA22D3" w14:paraId="3E6B1D9A" w14:textId="77777777" w:rsidTr="006318BD">
        <w:trPr>
          <w:trHeight w:val="454"/>
        </w:trPr>
        <w:tc>
          <w:tcPr>
            <w:tcW w:w="2708" w:type="dxa"/>
            <w:shd w:val="clear" w:color="auto" w:fill="FFFFFF"/>
          </w:tcPr>
          <w:p w14:paraId="5587CA7C"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alibri" w:hAnsi="Times New Roman" w:cs="Times New Roman"/>
                <w:sz w:val="24"/>
                <w:szCs w:val="24"/>
              </w:rPr>
              <w:t>1</w:t>
            </w:r>
          </w:p>
        </w:tc>
        <w:tc>
          <w:tcPr>
            <w:tcW w:w="6931" w:type="dxa"/>
            <w:shd w:val="clear" w:color="auto" w:fill="FFFFFF"/>
          </w:tcPr>
          <w:p w14:paraId="556FD5D5"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alibri" w:hAnsi="Times New Roman" w:cs="Times New Roman"/>
                <w:sz w:val="24"/>
                <w:szCs w:val="24"/>
              </w:rPr>
              <w:t>2</w:t>
            </w:r>
          </w:p>
        </w:tc>
      </w:tr>
      <w:tr w:rsidR="00EA22D3" w:rsidRPr="00EA22D3" w14:paraId="041CF1F5" w14:textId="77777777" w:rsidTr="006318BD">
        <w:trPr>
          <w:trHeight w:val="454"/>
        </w:trPr>
        <w:tc>
          <w:tcPr>
            <w:tcW w:w="2708" w:type="dxa"/>
            <w:shd w:val="clear" w:color="auto" w:fill="FFFFFF"/>
          </w:tcPr>
          <w:p w14:paraId="2E5B72E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Учёт номенклатуры на складе</w:t>
            </w:r>
          </w:p>
        </w:tc>
        <w:tc>
          <w:tcPr>
            <w:tcW w:w="6931" w:type="dxa"/>
            <w:shd w:val="clear" w:color="auto" w:fill="FFFFFF"/>
          </w:tcPr>
          <w:p w14:paraId="0553556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Разработать справочники «Материалы», «Лекарственные средства».</w:t>
            </w:r>
          </w:p>
          <w:p w14:paraId="6900B36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Разработать регистры «Остатки материалов» и «Остатки лекарственных средств».</w:t>
            </w:r>
          </w:p>
          <w:p w14:paraId="5AEE4AF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Разработать документ «Приходная накладная», который будет записывать приходящую номенклатуру в регистры и доработать документ «Обработки животных», чтобы тот списывал потраченную номенклатуру при обработке.</w:t>
            </w:r>
          </w:p>
          <w:p w14:paraId="02BF689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Разработать отчёты «Остатки материалов» и «Остатки лекарственных средств».</w:t>
            </w:r>
          </w:p>
        </w:tc>
      </w:tr>
      <w:tr w:rsidR="00EA22D3" w:rsidRPr="00EA22D3" w14:paraId="79B33F57" w14:textId="77777777" w:rsidTr="006318BD">
        <w:trPr>
          <w:trHeight w:val="454"/>
        </w:trPr>
        <w:tc>
          <w:tcPr>
            <w:tcW w:w="2708" w:type="dxa"/>
            <w:tcBorders>
              <w:bottom w:val="single" w:sz="4" w:space="0" w:color="auto"/>
            </w:tcBorders>
            <w:shd w:val="clear" w:color="auto" w:fill="FFFFFF"/>
          </w:tcPr>
          <w:p w14:paraId="657AE9D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 xml:space="preserve">Формирование плана по проведению противоэпизоотических мероприятий на год </w:t>
            </w:r>
          </w:p>
        </w:tc>
        <w:tc>
          <w:tcPr>
            <w:tcW w:w="6931" w:type="dxa"/>
            <w:tcBorders>
              <w:bottom w:val="single" w:sz="4" w:space="0" w:color="auto"/>
            </w:tcBorders>
            <w:shd w:val="clear" w:color="auto" w:fill="FFFFFF"/>
          </w:tcPr>
          <w:p w14:paraId="3769E9E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Разработать документ «План проведения противоэпизоотических мероприятий на год».</w:t>
            </w:r>
          </w:p>
          <w:p w14:paraId="753E7FA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Разработать отчёт «План на год».</w:t>
            </w:r>
          </w:p>
        </w:tc>
      </w:tr>
      <w:tr w:rsidR="00EA22D3" w:rsidRPr="00EA22D3" w14:paraId="73AF97C3" w14:textId="77777777" w:rsidTr="006318BD">
        <w:trPr>
          <w:trHeight w:val="454"/>
        </w:trPr>
        <w:tc>
          <w:tcPr>
            <w:tcW w:w="2708" w:type="dxa"/>
            <w:tcBorders>
              <w:top w:val="single" w:sz="4" w:space="0" w:color="auto"/>
              <w:bottom w:val="single" w:sz="4" w:space="0" w:color="auto"/>
            </w:tcBorders>
            <w:shd w:val="clear" w:color="auto" w:fill="FFFFFF"/>
          </w:tcPr>
          <w:p w14:paraId="6C91F68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w:t>
            </w:r>
          </w:p>
        </w:tc>
        <w:tc>
          <w:tcPr>
            <w:tcW w:w="6931" w:type="dxa"/>
            <w:tcBorders>
              <w:top w:val="single" w:sz="4" w:space="0" w:color="auto"/>
              <w:bottom w:val="single" w:sz="4" w:space="0" w:color="auto"/>
            </w:tcBorders>
            <w:shd w:val="clear" w:color="auto" w:fill="FFFFFF"/>
          </w:tcPr>
          <w:p w14:paraId="36AC422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 xml:space="preserve">Разработать документ «Расчёт лекарственных средств на год». </w:t>
            </w:r>
          </w:p>
          <w:p w14:paraId="0971F42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Реализовать возможность создания его на основании плана по проведению противоэпизоотических мероприятий на год.</w:t>
            </w:r>
          </w:p>
        </w:tc>
      </w:tr>
      <w:tr w:rsidR="00EA22D3" w:rsidRPr="00EA22D3" w14:paraId="2833B858" w14:textId="77777777" w:rsidTr="006318BD">
        <w:trPr>
          <w:trHeight w:val="454"/>
        </w:trPr>
        <w:tc>
          <w:tcPr>
            <w:tcW w:w="2708" w:type="dxa"/>
            <w:tcBorders>
              <w:top w:val="single" w:sz="4" w:space="0" w:color="auto"/>
              <w:bottom w:val="single" w:sz="4" w:space="0" w:color="auto"/>
            </w:tcBorders>
            <w:shd w:val="clear" w:color="auto" w:fill="FFFFFF"/>
          </w:tcPr>
          <w:p w14:paraId="325E04C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 xml:space="preserve">Заказ лекарственных средств и материалов на год </w:t>
            </w:r>
          </w:p>
        </w:tc>
        <w:tc>
          <w:tcPr>
            <w:tcW w:w="6931" w:type="dxa"/>
            <w:tcBorders>
              <w:top w:val="single" w:sz="4" w:space="0" w:color="auto"/>
              <w:bottom w:val="single" w:sz="4" w:space="0" w:color="auto"/>
            </w:tcBorders>
            <w:shd w:val="clear" w:color="auto" w:fill="FFFFFF"/>
          </w:tcPr>
          <w:p w14:paraId="5BE9562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Разработать документ «Заказ материалов».</w:t>
            </w:r>
          </w:p>
          <w:p w14:paraId="2199E6B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Реализовать печатные формы у документов «Расчёт лекарственных средств» и «Заказ материалов».</w:t>
            </w:r>
          </w:p>
        </w:tc>
      </w:tr>
      <w:tr w:rsidR="00EA22D3" w:rsidRPr="00EA22D3" w14:paraId="68E010B7" w14:textId="77777777" w:rsidTr="006318BD">
        <w:trPr>
          <w:trHeight w:val="454"/>
        </w:trPr>
        <w:tc>
          <w:tcPr>
            <w:tcW w:w="2708" w:type="dxa"/>
            <w:tcBorders>
              <w:top w:val="single" w:sz="4" w:space="0" w:color="auto"/>
            </w:tcBorders>
            <w:shd w:val="clear" w:color="auto" w:fill="FFFFFF"/>
          </w:tcPr>
          <w:p w14:paraId="6333C99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Разделение доступных данных пользователям</w:t>
            </w:r>
          </w:p>
        </w:tc>
        <w:tc>
          <w:tcPr>
            <w:tcW w:w="6931" w:type="dxa"/>
            <w:tcBorders>
              <w:top w:val="single" w:sz="4" w:space="0" w:color="auto"/>
            </w:tcBorders>
            <w:shd w:val="clear" w:color="auto" w:fill="FFFFFF"/>
          </w:tcPr>
          <w:p w14:paraId="54CA1DA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Создать роли «Врач-ветеринар», «Заведующий ветеринарной аптекой», «Начальник». Раздать разрешения ролям.</w:t>
            </w:r>
          </w:p>
        </w:tc>
      </w:tr>
    </w:tbl>
    <w:p w14:paraId="76EE2B26"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bookmarkStart w:id="16" w:name="_Toc516058787"/>
      <w:bookmarkStart w:id="17" w:name="_Toc73412439"/>
      <w:r w:rsidRPr="00EA22D3">
        <w:rPr>
          <w:rFonts w:ascii="Times New Roman" w:eastAsia="Calibri" w:hAnsi="Times New Roman" w:cs="Times New Roman"/>
          <w:sz w:val="28"/>
          <w:szCs w:val="28"/>
        </w:rPr>
        <w:t xml:space="preserve"> </w:t>
      </w:r>
    </w:p>
    <w:p w14:paraId="29FA3583"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t>В итоге были выявлены следующие основные функций системы:</w:t>
      </w:r>
    </w:p>
    <w:p w14:paraId="7EE39ADC"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учёт животных в районе;</w:t>
      </w:r>
    </w:p>
    <w:p w14:paraId="7CB8D391"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хранение информации об обработках животных в системе;</w:t>
      </w:r>
    </w:p>
    <w:p w14:paraId="5999665F"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учёт номенклатуры на складе;</w:t>
      </w:r>
    </w:p>
    <w:p w14:paraId="6CF93EB9"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формирование плана по проведению противоэпизоотических мероприятий на год;</w:t>
      </w:r>
    </w:p>
    <w:p w14:paraId="30E834D9"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расчёт лекарственных средств;</w:t>
      </w:r>
    </w:p>
    <w:p w14:paraId="57402333"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заказ лекарственных средств и материалов на год; </w:t>
      </w:r>
    </w:p>
    <w:p w14:paraId="52934879"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разделение доступных данных пользователям.</w:t>
      </w:r>
    </w:p>
    <w:p w14:paraId="775027D7"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t>Реализация данных функций необходима для работы информационной системы</w:t>
      </w:r>
    </w:p>
    <w:p w14:paraId="591553CC" w14:textId="3B64BBE5" w:rsidR="00EA22D3" w:rsidRDefault="00EA22D3" w:rsidP="00EC11AE">
      <w:pPr>
        <w:spacing w:after="0" w:line="240" w:lineRule="auto"/>
        <w:ind w:left="284" w:right="340" w:firstLine="850"/>
        <w:rPr>
          <w:rFonts w:ascii="Times New Roman" w:eastAsia="Calibri" w:hAnsi="Times New Roman" w:cs="Times New Roman"/>
          <w:sz w:val="28"/>
          <w:szCs w:val="28"/>
        </w:rPr>
      </w:pPr>
    </w:p>
    <w:p w14:paraId="228901DE" w14:textId="77777777" w:rsidR="009B3BBE" w:rsidRPr="00EA22D3" w:rsidRDefault="009B3BBE" w:rsidP="009B3BBE">
      <w:pPr>
        <w:spacing w:after="0" w:line="240" w:lineRule="auto"/>
        <w:ind w:left="284" w:right="340" w:firstLine="851"/>
        <w:rPr>
          <w:rFonts w:ascii="Times New Roman" w:eastAsia="Calibri" w:hAnsi="Times New Roman" w:cs="Times New Roman"/>
          <w:sz w:val="28"/>
          <w:szCs w:val="28"/>
        </w:rPr>
      </w:pPr>
    </w:p>
    <w:p w14:paraId="223C9A25"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rPr>
      </w:pPr>
      <w:bookmarkStart w:id="18" w:name="_Toc105026461"/>
      <w:r w:rsidRPr="00EA22D3">
        <w:rPr>
          <w:rFonts w:ascii="Times New Roman" w:eastAsia="Times New Roman" w:hAnsi="Times New Roman" w:cs="Times New Roman"/>
          <w:sz w:val="28"/>
          <w:szCs w:val="28"/>
        </w:rPr>
        <w:t xml:space="preserve">2.1.2 </w:t>
      </w:r>
      <w:r w:rsidRPr="00EA22D3">
        <w:rPr>
          <w:rFonts w:ascii="Times New Roman" w:eastAsia="Times New Roman" w:hAnsi="Times New Roman" w:cs="Times New Roman"/>
          <w:sz w:val="28"/>
          <w:szCs w:val="28"/>
          <w:lang w:eastAsia="ru-RU"/>
        </w:rPr>
        <w:t>Выходная</w:t>
      </w:r>
      <w:r w:rsidRPr="00EA22D3">
        <w:rPr>
          <w:rFonts w:ascii="Times New Roman" w:eastAsia="Times New Roman" w:hAnsi="Times New Roman" w:cs="Times New Roman"/>
          <w:sz w:val="28"/>
          <w:szCs w:val="28"/>
        </w:rPr>
        <w:t xml:space="preserve"> информация</w:t>
      </w:r>
      <w:bookmarkEnd w:id="16"/>
      <w:bookmarkEnd w:id="17"/>
      <w:bookmarkEnd w:id="18"/>
    </w:p>
    <w:p w14:paraId="09F2398A" w14:textId="77777777" w:rsidR="00EA22D3" w:rsidRPr="00EA22D3" w:rsidRDefault="00EA22D3" w:rsidP="00EC11AE">
      <w:pPr>
        <w:spacing w:after="0" w:line="240" w:lineRule="auto"/>
        <w:ind w:left="284" w:right="340" w:firstLine="851"/>
        <w:rPr>
          <w:rFonts w:ascii="Times New Roman" w:eastAsia="Calibri" w:hAnsi="Times New Roman" w:cs="Times New Roman"/>
          <w:sz w:val="28"/>
          <w:szCs w:val="28"/>
        </w:rPr>
      </w:pPr>
    </w:p>
    <w:p w14:paraId="2C960A2C" w14:textId="77777777" w:rsidR="00EA22D3" w:rsidRPr="00EA22D3" w:rsidRDefault="00EA22D3" w:rsidP="00EC11AE">
      <w:pPr>
        <w:spacing w:after="0" w:line="240" w:lineRule="auto"/>
        <w:ind w:left="284" w:right="340" w:firstLine="851"/>
        <w:rPr>
          <w:rFonts w:ascii="Times New Roman" w:eastAsia="Calibri" w:hAnsi="Times New Roman" w:cs="Times New Roman"/>
          <w:sz w:val="28"/>
          <w:szCs w:val="28"/>
        </w:rPr>
      </w:pPr>
    </w:p>
    <w:p w14:paraId="131105D1" w14:textId="77777777" w:rsidR="00EA22D3" w:rsidRPr="00EA22D3" w:rsidRDefault="00EA22D3" w:rsidP="00EC11AE">
      <w:pPr>
        <w:tabs>
          <w:tab w:val="left" w:pos="1560"/>
        </w:tabs>
        <w:autoSpaceDE w:val="0"/>
        <w:autoSpaceDN w:val="0"/>
        <w:adjustRightInd w:val="0"/>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системе в качестве формы представления выходной информации служат документы, отчёты и макеты печатных форм.</w:t>
      </w:r>
    </w:p>
    <w:p w14:paraId="0F18CF83" w14:textId="77777777" w:rsidR="00EA22D3" w:rsidRPr="00EA22D3" w:rsidRDefault="00EA22D3" w:rsidP="00EC11AE">
      <w:pPr>
        <w:tabs>
          <w:tab w:val="left" w:pos="1560"/>
        </w:tabs>
        <w:autoSpaceDE w:val="0"/>
        <w:autoSpaceDN w:val="0"/>
        <w:adjustRightInd w:val="0"/>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При выполнении задач системы доступны следующие выходные данные, перечисленные в таблице 15.</w:t>
      </w:r>
    </w:p>
    <w:p w14:paraId="45DD8AFD" w14:textId="77777777" w:rsidR="00EA22D3" w:rsidRPr="00EA22D3" w:rsidRDefault="00EA22D3" w:rsidP="00EC11AE">
      <w:pPr>
        <w:tabs>
          <w:tab w:val="left" w:pos="1560"/>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5F29E0CD" w14:textId="77777777" w:rsidR="00EA22D3" w:rsidRPr="00EA22D3" w:rsidRDefault="00EA22D3" w:rsidP="00EC11AE">
      <w:pPr>
        <w:autoSpaceDE w:val="0"/>
        <w:autoSpaceDN w:val="0"/>
        <w:adjustRightInd w:val="0"/>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 Таблица 15 – Выходная информация</w:t>
      </w:r>
    </w:p>
    <w:p w14:paraId="64A210F5" w14:textId="77777777" w:rsidR="00EA22D3" w:rsidRPr="00EA22D3" w:rsidRDefault="00EA22D3" w:rsidP="00EC11AE">
      <w:pPr>
        <w:autoSpaceDE w:val="0"/>
        <w:autoSpaceDN w:val="0"/>
        <w:adjustRightInd w:val="0"/>
        <w:spacing w:after="0" w:line="240" w:lineRule="auto"/>
        <w:ind w:left="284" w:right="340"/>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2468"/>
        <w:gridCol w:w="1559"/>
        <w:gridCol w:w="1984"/>
        <w:gridCol w:w="2552"/>
      </w:tblGrid>
      <w:tr w:rsidR="00EA22D3" w:rsidRPr="00EA22D3" w14:paraId="4A821B1F" w14:textId="77777777" w:rsidTr="006318BD">
        <w:trPr>
          <w:trHeight w:val="454"/>
        </w:trPr>
        <w:tc>
          <w:tcPr>
            <w:tcW w:w="1076" w:type="dxa"/>
            <w:shd w:val="clear" w:color="auto" w:fill="auto"/>
          </w:tcPr>
          <w:p w14:paraId="387163D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ID</w:t>
            </w:r>
          </w:p>
        </w:tc>
        <w:tc>
          <w:tcPr>
            <w:tcW w:w="2468" w:type="dxa"/>
            <w:shd w:val="clear" w:color="auto" w:fill="auto"/>
          </w:tcPr>
          <w:p w14:paraId="71100AF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1559" w:type="dxa"/>
            <w:shd w:val="clear" w:color="auto" w:fill="auto"/>
          </w:tcPr>
          <w:p w14:paraId="0F819A1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 xml:space="preserve">Форма </w:t>
            </w:r>
          </w:p>
        </w:tc>
        <w:tc>
          <w:tcPr>
            <w:tcW w:w="1984" w:type="dxa"/>
            <w:shd w:val="clear" w:color="auto" w:fill="auto"/>
          </w:tcPr>
          <w:p w14:paraId="7A016800" w14:textId="77777777" w:rsidR="00EA22D3" w:rsidRPr="00A833D3" w:rsidRDefault="00EA22D3" w:rsidP="00EC11AE">
            <w:pPr>
              <w:widowControl w:val="0"/>
              <w:tabs>
                <w:tab w:val="left" w:pos="34"/>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Периодичность выдачи</w:t>
            </w:r>
          </w:p>
        </w:tc>
        <w:tc>
          <w:tcPr>
            <w:tcW w:w="2552" w:type="dxa"/>
            <w:shd w:val="clear" w:color="auto" w:fill="auto"/>
          </w:tcPr>
          <w:p w14:paraId="22FFCDA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Получатель информации</w:t>
            </w:r>
          </w:p>
        </w:tc>
      </w:tr>
      <w:tr w:rsidR="00EA22D3" w:rsidRPr="00EA22D3" w14:paraId="007850C4" w14:textId="77777777" w:rsidTr="006318BD">
        <w:trPr>
          <w:trHeight w:val="454"/>
        </w:trPr>
        <w:tc>
          <w:tcPr>
            <w:tcW w:w="1076" w:type="dxa"/>
            <w:shd w:val="clear" w:color="auto" w:fill="auto"/>
          </w:tcPr>
          <w:p w14:paraId="7C5753B8"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1</w:t>
            </w:r>
          </w:p>
        </w:tc>
        <w:tc>
          <w:tcPr>
            <w:tcW w:w="2468" w:type="dxa"/>
            <w:shd w:val="clear" w:color="auto" w:fill="auto"/>
          </w:tcPr>
          <w:p w14:paraId="3D33A36B"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2</w:t>
            </w:r>
          </w:p>
        </w:tc>
        <w:tc>
          <w:tcPr>
            <w:tcW w:w="1559" w:type="dxa"/>
            <w:shd w:val="clear" w:color="auto" w:fill="auto"/>
          </w:tcPr>
          <w:p w14:paraId="0111172B"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3</w:t>
            </w:r>
          </w:p>
        </w:tc>
        <w:tc>
          <w:tcPr>
            <w:tcW w:w="1984" w:type="dxa"/>
            <w:shd w:val="clear" w:color="auto" w:fill="auto"/>
          </w:tcPr>
          <w:p w14:paraId="07B27131" w14:textId="77777777" w:rsidR="00EA22D3" w:rsidRPr="00EA22D3" w:rsidRDefault="00EA22D3" w:rsidP="00EC11AE">
            <w:pPr>
              <w:tabs>
                <w:tab w:val="left" w:pos="34"/>
              </w:tabs>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4</w:t>
            </w:r>
          </w:p>
        </w:tc>
        <w:tc>
          <w:tcPr>
            <w:tcW w:w="2552" w:type="dxa"/>
            <w:shd w:val="clear" w:color="auto" w:fill="auto"/>
          </w:tcPr>
          <w:p w14:paraId="63AD0A7D"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5</w:t>
            </w:r>
          </w:p>
        </w:tc>
      </w:tr>
      <w:tr w:rsidR="00EA22D3" w:rsidRPr="00EA22D3" w14:paraId="63DE67D8" w14:textId="77777777" w:rsidTr="006318BD">
        <w:trPr>
          <w:trHeight w:val="454"/>
        </w:trPr>
        <w:tc>
          <w:tcPr>
            <w:tcW w:w="1076" w:type="dxa"/>
            <w:tcBorders>
              <w:top w:val="single" w:sz="4" w:space="0" w:color="auto"/>
              <w:left w:val="single" w:sz="4" w:space="0" w:color="auto"/>
              <w:bottom w:val="single" w:sz="4" w:space="0" w:color="auto"/>
              <w:right w:val="single" w:sz="4" w:space="0" w:color="auto"/>
            </w:tcBorders>
            <w:shd w:val="clear" w:color="auto" w:fill="auto"/>
          </w:tcPr>
          <w:p w14:paraId="22BF27D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01</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1A6895F7" w14:textId="77777777" w:rsidR="00EA22D3" w:rsidRPr="00A833D3" w:rsidRDefault="00EA22D3" w:rsidP="00EC11AE">
            <w:pPr>
              <w:widowControl w:val="0"/>
              <w:tabs>
                <w:tab w:val="left" w:pos="455"/>
              </w:tabs>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94DD373" w14:textId="77777777" w:rsidR="00EA22D3" w:rsidRPr="00A833D3" w:rsidRDefault="00EA22D3" w:rsidP="00EC11AE">
            <w:pPr>
              <w:widowControl w:val="0"/>
              <w:tabs>
                <w:tab w:val="left" w:pos="34"/>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 печатная форма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9B5B32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 запросу</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4AA62B7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 Начальник</w:t>
            </w:r>
          </w:p>
        </w:tc>
      </w:tr>
      <w:tr w:rsidR="00EA22D3" w:rsidRPr="00EA22D3" w14:paraId="57337D49" w14:textId="77777777" w:rsidTr="006318BD">
        <w:trPr>
          <w:trHeight w:val="454"/>
        </w:trPr>
        <w:tc>
          <w:tcPr>
            <w:tcW w:w="1076" w:type="dxa"/>
            <w:tcBorders>
              <w:top w:val="single" w:sz="4" w:space="0" w:color="auto"/>
              <w:left w:val="single" w:sz="4" w:space="0" w:color="auto"/>
              <w:bottom w:val="single" w:sz="4" w:space="0" w:color="auto"/>
              <w:right w:val="single" w:sz="4" w:space="0" w:color="auto"/>
            </w:tcBorders>
            <w:shd w:val="clear" w:color="auto" w:fill="auto"/>
          </w:tcPr>
          <w:p w14:paraId="6642ADB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02</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270F6D66" w14:textId="77777777" w:rsidR="00EA22D3" w:rsidRPr="00A833D3" w:rsidRDefault="00EA22D3" w:rsidP="00EC11AE">
            <w:pPr>
              <w:widowControl w:val="0"/>
              <w:tabs>
                <w:tab w:val="left" w:pos="455"/>
              </w:tabs>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проведения противоэпизоотических мероприятий</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5E497B5" w14:textId="77777777" w:rsidR="00EA22D3" w:rsidRPr="00A833D3" w:rsidRDefault="00EA22D3" w:rsidP="00EC11AE">
            <w:pPr>
              <w:widowControl w:val="0"/>
              <w:tabs>
                <w:tab w:val="left" w:pos="34"/>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D9CB05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 запросу</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7F255B7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Начальник</w:t>
            </w:r>
          </w:p>
        </w:tc>
      </w:tr>
      <w:tr w:rsidR="00EA22D3" w:rsidRPr="00EA22D3" w14:paraId="4770653B" w14:textId="77777777" w:rsidTr="006318BD">
        <w:trPr>
          <w:trHeight w:val="454"/>
        </w:trPr>
        <w:tc>
          <w:tcPr>
            <w:tcW w:w="1076" w:type="dxa"/>
            <w:tcBorders>
              <w:top w:val="single" w:sz="4" w:space="0" w:color="auto"/>
              <w:left w:val="single" w:sz="4" w:space="0" w:color="auto"/>
              <w:bottom w:val="single" w:sz="4" w:space="0" w:color="auto"/>
              <w:right w:val="single" w:sz="4" w:space="0" w:color="auto"/>
            </w:tcBorders>
            <w:shd w:val="clear" w:color="auto" w:fill="auto"/>
          </w:tcPr>
          <w:p w14:paraId="6D5A403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03</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3A5F8BDA" w14:textId="77777777" w:rsidR="00EA22D3" w:rsidRPr="00A833D3" w:rsidRDefault="00EA22D3" w:rsidP="00EC11AE">
            <w:pPr>
              <w:widowControl w:val="0"/>
              <w:tabs>
                <w:tab w:val="left" w:pos="455"/>
              </w:tabs>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Заказ материалов</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E84F173" w14:textId="77777777" w:rsidR="00EA22D3" w:rsidRPr="00A833D3" w:rsidRDefault="00EA22D3" w:rsidP="00EC11AE">
            <w:pPr>
              <w:widowControl w:val="0"/>
              <w:tabs>
                <w:tab w:val="left" w:pos="34"/>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 печатная форма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D2FBF0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 запросу</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3BBFC83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 Начальник</w:t>
            </w:r>
          </w:p>
        </w:tc>
      </w:tr>
      <w:tr w:rsidR="00EA22D3" w:rsidRPr="00EA22D3" w14:paraId="7CCAE903" w14:textId="77777777" w:rsidTr="006318BD">
        <w:trPr>
          <w:trHeight w:val="454"/>
        </w:trPr>
        <w:tc>
          <w:tcPr>
            <w:tcW w:w="1076" w:type="dxa"/>
            <w:tcBorders>
              <w:top w:val="single" w:sz="4" w:space="0" w:color="auto"/>
              <w:left w:val="single" w:sz="4" w:space="0" w:color="auto"/>
              <w:bottom w:val="single" w:sz="4" w:space="0" w:color="auto"/>
              <w:right w:val="single" w:sz="4" w:space="0" w:color="auto"/>
            </w:tcBorders>
            <w:shd w:val="clear" w:color="auto" w:fill="auto"/>
          </w:tcPr>
          <w:p w14:paraId="3DE8695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04</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181D1CF3" w14:textId="77777777" w:rsidR="00EA22D3" w:rsidRPr="00A833D3" w:rsidRDefault="00EA22D3" w:rsidP="00EC11AE">
            <w:pPr>
              <w:widowControl w:val="0"/>
              <w:tabs>
                <w:tab w:val="left" w:pos="455"/>
              </w:tabs>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FEC458F" w14:textId="77777777" w:rsidR="00EA22D3" w:rsidRPr="00A833D3" w:rsidRDefault="00EA22D3" w:rsidP="00EC11AE">
            <w:pPr>
              <w:widowControl w:val="0"/>
              <w:tabs>
                <w:tab w:val="left" w:pos="34"/>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Отчёт</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16354A0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 запросу</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1565C88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 Начальник</w:t>
            </w:r>
          </w:p>
        </w:tc>
      </w:tr>
    </w:tbl>
    <w:p w14:paraId="0F5A0F9B"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0690E351"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15</w:t>
      </w:r>
    </w:p>
    <w:p w14:paraId="7F6D5F6E"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2468"/>
        <w:gridCol w:w="1559"/>
        <w:gridCol w:w="1984"/>
        <w:gridCol w:w="2552"/>
      </w:tblGrid>
      <w:tr w:rsidR="00EA22D3" w:rsidRPr="00EA22D3" w14:paraId="7AC5F7F2" w14:textId="77777777" w:rsidTr="006318BD">
        <w:trPr>
          <w:trHeight w:val="454"/>
        </w:trPr>
        <w:tc>
          <w:tcPr>
            <w:tcW w:w="1076" w:type="dxa"/>
            <w:tcBorders>
              <w:top w:val="single" w:sz="4" w:space="0" w:color="auto"/>
              <w:left w:val="single" w:sz="4" w:space="0" w:color="auto"/>
              <w:bottom w:val="single" w:sz="4" w:space="0" w:color="auto"/>
              <w:right w:val="single" w:sz="4" w:space="0" w:color="auto"/>
            </w:tcBorders>
            <w:shd w:val="clear" w:color="auto" w:fill="auto"/>
          </w:tcPr>
          <w:p w14:paraId="21F30A54"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1</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03E00CAA"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552888F" w14:textId="77777777" w:rsidR="00EA22D3" w:rsidRPr="00EA22D3" w:rsidRDefault="00EA22D3" w:rsidP="00EC11AE">
            <w:pPr>
              <w:tabs>
                <w:tab w:val="left" w:pos="34"/>
              </w:tabs>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3</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0A4DB5A3"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4</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623DDFF7"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5</w:t>
            </w:r>
          </w:p>
        </w:tc>
      </w:tr>
      <w:tr w:rsidR="00EA22D3" w:rsidRPr="00EA22D3" w14:paraId="02027570" w14:textId="77777777" w:rsidTr="006318BD">
        <w:trPr>
          <w:trHeight w:val="454"/>
        </w:trPr>
        <w:tc>
          <w:tcPr>
            <w:tcW w:w="1076" w:type="dxa"/>
            <w:tcBorders>
              <w:top w:val="single" w:sz="4" w:space="0" w:color="auto"/>
              <w:left w:val="single" w:sz="4" w:space="0" w:color="auto"/>
              <w:bottom w:val="single" w:sz="4" w:space="0" w:color="auto"/>
              <w:right w:val="single" w:sz="4" w:space="0" w:color="auto"/>
            </w:tcBorders>
            <w:shd w:val="clear" w:color="auto" w:fill="auto"/>
          </w:tcPr>
          <w:p w14:paraId="17C5EA5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05</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1EBCB78C" w14:textId="77777777" w:rsidR="00EA22D3" w:rsidRPr="00A833D3" w:rsidRDefault="00EA22D3" w:rsidP="00EC11AE">
            <w:pPr>
              <w:widowControl w:val="0"/>
              <w:tabs>
                <w:tab w:val="left" w:pos="455"/>
              </w:tabs>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8DA2D75" w14:textId="77777777" w:rsidR="00EA22D3" w:rsidRPr="00A833D3" w:rsidRDefault="00EA22D3" w:rsidP="00EC11AE">
            <w:pPr>
              <w:widowControl w:val="0"/>
              <w:tabs>
                <w:tab w:val="left" w:pos="34"/>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Отчёт</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50EB2C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 запросу</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4FEE3F6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 Начальник</w:t>
            </w:r>
          </w:p>
        </w:tc>
      </w:tr>
      <w:tr w:rsidR="00EA22D3" w:rsidRPr="00EA22D3" w14:paraId="6294083B" w14:textId="77777777" w:rsidTr="006318BD">
        <w:trPr>
          <w:trHeight w:val="454"/>
        </w:trPr>
        <w:tc>
          <w:tcPr>
            <w:tcW w:w="1076" w:type="dxa"/>
            <w:tcBorders>
              <w:top w:val="single" w:sz="4" w:space="0" w:color="auto"/>
              <w:left w:val="single" w:sz="4" w:space="0" w:color="auto"/>
              <w:bottom w:val="single" w:sz="4" w:space="0" w:color="auto"/>
              <w:right w:val="single" w:sz="4" w:space="0" w:color="auto"/>
            </w:tcBorders>
            <w:shd w:val="clear" w:color="auto" w:fill="auto"/>
          </w:tcPr>
          <w:p w14:paraId="335FED3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06</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021BC17C" w14:textId="77777777" w:rsidR="00EA22D3" w:rsidRPr="00A833D3" w:rsidRDefault="00EA22D3" w:rsidP="00EC11AE">
            <w:pPr>
              <w:widowControl w:val="0"/>
              <w:tabs>
                <w:tab w:val="left" w:pos="455"/>
              </w:tabs>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на год</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DDA5124" w14:textId="77777777" w:rsidR="00EA22D3" w:rsidRPr="00A833D3" w:rsidRDefault="00EA22D3" w:rsidP="00EC11AE">
            <w:pPr>
              <w:widowControl w:val="0"/>
              <w:tabs>
                <w:tab w:val="left" w:pos="34"/>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Отчёт</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B67BA8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 запросу</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156BC5E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 Заведующий ветеринарной аптекой, Начальник</w:t>
            </w:r>
          </w:p>
        </w:tc>
      </w:tr>
    </w:tbl>
    <w:p w14:paraId="640CAD0D"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bookmarkStart w:id="19" w:name="_Toc517296035"/>
      <w:bookmarkStart w:id="20" w:name="_Toc10420540"/>
      <w:bookmarkStart w:id="21" w:name="_Toc73412440"/>
    </w:p>
    <w:p w14:paraId="5557C1F5"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t>В итоге были выявлены следующие выходные данные системы:</w:t>
      </w:r>
    </w:p>
    <w:p w14:paraId="22B8C5F9"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расчёт лекарственных средств на год;</w:t>
      </w:r>
    </w:p>
    <w:p w14:paraId="258F9F80"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план проведения противоэпизоотических мероприятий;</w:t>
      </w:r>
    </w:p>
    <w:p w14:paraId="11E6B444"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заказ материалов;</w:t>
      </w:r>
    </w:p>
    <w:p w14:paraId="5A9E421C"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остатки материалов;</w:t>
      </w:r>
    </w:p>
    <w:p w14:paraId="045B08DD"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остатки лекарственных средств;</w:t>
      </w:r>
    </w:p>
    <w:p w14:paraId="336FADD9" w14:textId="77777777" w:rsidR="00EA22D3" w:rsidRPr="00EA22D3" w:rsidRDefault="00EA22D3" w:rsidP="005A7FA1">
      <w:pPr>
        <w:numPr>
          <w:ilvl w:val="0"/>
          <w:numId w:val="15"/>
        </w:numPr>
        <w:spacing w:after="0" w:line="360" w:lineRule="auto"/>
        <w:ind w:left="284" w:right="340" w:firstLine="992"/>
        <w:contextualSpacing/>
        <w:jc w:val="both"/>
        <w:rPr>
          <w:rFonts w:ascii="Calibri" w:eastAsia="Calibri" w:hAnsi="Calibri" w:cs="Times New Roman"/>
        </w:rPr>
      </w:pPr>
      <w:r w:rsidRPr="00EA22D3">
        <w:rPr>
          <w:rFonts w:ascii="Times New Roman" w:eastAsia="Calibri" w:hAnsi="Times New Roman" w:cs="Times New Roman"/>
          <w:sz w:val="28"/>
          <w:szCs w:val="28"/>
          <w:lang w:eastAsia="ru-RU"/>
        </w:rPr>
        <w:t>план на год.</w:t>
      </w:r>
      <w:r w:rsidRPr="00EA22D3">
        <w:rPr>
          <w:rFonts w:ascii="Calibri" w:eastAsia="Calibri" w:hAnsi="Calibri" w:cs="Times New Roman"/>
        </w:rPr>
        <w:t xml:space="preserve"> </w:t>
      </w:r>
    </w:p>
    <w:p w14:paraId="5E6D3413"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В информационной системе за представление выходной информации отвечают документы, печатные формы и отчёты. </w:t>
      </w:r>
    </w:p>
    <w:p w14:paraId="1E73995E"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p w14:paraId="53CF642B"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p w14:paraId="5642A83A"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lang w:eastAsia="ru-RU"/>
        </w:rPr>
      </w:pPr>
      <w:bookmarkStart w:id="22" w:name="_Toc105026462"/>
      <w:r w:rsidRPr="00EA22D3">
        <w:rPr>
          <w:rFonts w:ascii="Times New Roman" w:eastAsia="Times New Roman" w:hAnsi="Times New Roman" w:cs="Times New Roman"/>
          <w:sz w:val="28"/>
          <w:szCs w:val="28"/>
          <w:lang w:eastAsia="ru-RU"/>
        </w:rPr>
        <w:t>2.1.3 Входная информация</w:t>
      </w:r>
      <w:bookmarkEnd w:id="19"/>
      <w:bookmarkEnd w:id="20"/>
      <w:bookmarkEnd w:id="21"/>
      <w:bookmarkEnd w:id="22"/>
    </w:p>
    <w:p w14:paraId="563C9468"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6D1643BA"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0A3130A2"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Данный пункт описывает объекты, которые были непосредственно введены пользователем системы. Такими объектами являются: документы, регистры, перечисления и справочники. </w:t>
      </w:r>
    </w:p>
    <w:p w14:paraId="1C236649"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Входная информация описана в таблице 16. </w:t>
      </w:r>
    </w:p>
    <w:p w14:paraId="1517B12D"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48F4B6BB"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6F13044A"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47987B5A"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68F301FA" w14:textId="77777777" w:rsidR="00EA22D3" w:rsidRPr="00EA22D3" w:rsidRDefault="00EA22D3" w:rsidP="00EC11AE">
      <w:pPr>
        <w:spacing w:after="0" w:line="276"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16 – Входная информация</w:t>
      </w:r>
    </w:p>
    <w:p w14:paraId="4D9FC257"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2864"/>
        <w:gridCol w:w="2693"/>
        <w:gridCol w:w="2977"/>
      </w:tblGrid>
      <w:tr w:rsidR="00EA22D3" w:rsidRPr="00EA22D3" w14:paraId="7DD5F8A3"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4EF5A6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ID</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6D6AD56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 входной информации</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6891FD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Формат</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598468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Источник информации</w:t>
            </w:r>
          </w:p>
        </w:tc>
      </w:tr>
      <w:tr w:rsidR="00EA22D3" w:rsidRPr="00EA22D3" w14:paraId="76F9360C"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14B07862"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1</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107021F"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2</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4E933C9"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3</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174554C"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4</w:t>
            </w:r>
          </w:p>
        </w:tc>
      </w:tr>
      <w:tr w:rsidR="00EA22D3" w:rsidRPr="00EA22D3" w14:paraId="72A43D33"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19B6AB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01</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259A7C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873B9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305DAB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41D7AC04"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21CCB98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02</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45F5339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AC9551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8D22B6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1E805168"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9EEE5A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03</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2CEC129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лекарств по видам</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79271D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82715E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0FFAEDE1"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3BBFBA6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04</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455DEC8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Населённые пункты</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4820A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D1A960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1B8350EC"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288487F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05</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7F60BD2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Поселения</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D46A59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A4B72E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37F33B75"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17C43B2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06</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E1D798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BCC9C7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39A77C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0F84B848"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93CC9A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07</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7C0FDBF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Породы</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776483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FBDCD9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6E9F0822"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719E4BE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08</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60D24A5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Виды животных</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E7A9D4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0F0BD6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0683A532"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6607F9E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09</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B0A44E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Половозрастные группы</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402C1D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8D3201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08449F4D"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3652C8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10</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B6A2E2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Владельцы животных</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37A6D3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ABC639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5C730D82"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4B9FF67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2BFBEA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Лекарственные средства</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101CAB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CCA6AE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70857977"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44DA10E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12</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7CC7AEE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Материалы</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38EDD1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AC3B1B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066DB567"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4B91CF1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13</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33C20E0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6A1F61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E6BBE3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Начальник</w:t>
            </w:r>
          </w:p>
        </w:tc>
      </w:tr>
      <w:tr w:rsidR="00EA22D3" w:rsidRPr="00EA22D3" w14:paraId="365F2EE3"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39D4ED7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14</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38A7894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Изготовители</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E4B7EA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147B10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4907934D"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7C96900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15</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372078D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Методы введения лекарственных средств</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C8CCB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9623E9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24AE95C3"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42AABB3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16</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2ADD7A2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Виды населённых пунктов</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DA350E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D64877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r w:rsidR="00EA22D3" w:rsidRPr="00EA22D3" w14:paraId="2448B95B"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8B41B0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17</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107DB66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Наименования противоэпизоотических мероприятий</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1CC807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D691B4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Начальник</w:t>
            </w:r>
          </w:p>
        </w:tc>
      </w:tr>
      <w:tr w:rsidR="00EA22D3" w:rsidRPr="00EA22D3" w14:paraId="204B1861"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14FB98E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18</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1324816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Файлы</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A85E0F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D14C15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Врач-ветеринар</w:t>
            </w:r>
          </w:p>
        </w:tc>
      </w:tr>
    </w:tbl>
    <w:p w14:paraId="34ED47C5"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16</w:t>
      </w:r>
    </w:p>
    <w:p w14:paraId="0DE72D68" w14:textId="77777777" w:rsidR="00EA22D3" w:rsidRPr="00EA22D3" w:rsidRDefault="00EA22D3" w:rsidP="00EC11AE">
      <w:pPr>
        <w:widowControl w:val="0"/>
        <w:tabs>
          <w:tab w:val="left" w:pos="284"/>
        </w:tabs>
        <w:autoSpaceDE w:val="0"/>
        <w:autoSpaceDN w:val="0"/>
        <w:adjustRightInd w:val="0"/>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2864"/>
        <w:gridCol w:w="2693"/>
        <w:gridCol w:w="2977"/>
      </w:tblGrid>
      <w:tr w:rsidR="00EA22D3" w:rsidRPr="00EA22D3" w14:paraId="7873756E"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78C5A447"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1</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13C2C28"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2</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C76D7D2"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3</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6424C3C" w14:textId="77777777" w:rsidR="00EA22D3" w:rsidRPr="00EA22D3" w:rsidRDefault="00EA22D3" w:rsidP="00EC11AE">
            <w:pPr>
              <w:spacing w:after="0" w:line="360" w:lineRule="auto"/>
              <w:ind w:left="284" w:right="340"/>
              <w:jc w:val="center"/>
              <w:rPr>
                <w:rFonts w:ascii="Times New Roman" w:eastAsia="Courier New" w:hAnsi="Times New Roman" w:cs="Times New Roman"/>
                <w:sz w:val="24"/>
                <w:szCs w:val="24"/>
              </w:rPr>
            </w:pPr>
            <w:r w:rsidRPr="00EA22D3">
              <w:rPr>
                <w:rFonts w:ascii="Times New Roman" w:eastAsia="Courier New" w:hAnsi="Times New Roman" w:cs="Times New Roman"/>
                <w:sz w:val="24"/>
                <w:szCs w:val="24"/>
              </w:rPr>
              <w:t>4</w:t>
            </w:r>
          </w:p>
        </w:tc>
      </w:tr>
      <w:tr w:rsidR="00EA22D3" w:rsidRPr="00EA22D3" w14:paraId="76DD4926"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06D02C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19</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71109C6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4C1A6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Перечисление</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39D5BF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011D2C2B"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224C28E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20</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5ECAB1C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по половозрастным группам</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11353D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 сведений</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D85626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699C7D58"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7340ED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21</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03292D5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DBC1CA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 накопления</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4A3C3D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r w:rsidR="00EA22D3" w:rsidRPr="00EA22D3" w14:paraId="078E0766" w14:textId="77777777" w:rsidTr="00EA22D3">
        <w:trPr>
          <w:trHeight w:val="454"/>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3381974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22</w:t>
            </w:r>
          </w:p>
        </w:tc>
        <w:tc>
          <w:tcPr>
            <w:tcW w:w="2864" w:type="dxa"/>
            <w:tcBorders>
              <w:top w:val="single" w:sz="4" w:space="0" w:color="auto"/>
              <w:left w:val="single" w:sz="4" w:space="0" w:color="auto"/>
              <w:bottom w:val="single" w:sz="4" w:space="0" w:color="auto"/>
              <w:right w:val="single" w:sz="4" w:space="0" w:color="auto"/>
            </w:tcBorders>
            <w:shd w:val="clear" w:color="auto" w:fill="auto"/>
          </w:tcPr>
          <w:p w14:paraId="0D9621E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39EF52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 накопления</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42FC46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Заведующий ветеринарной аптекой</w:t>
            </w:r>
          </w:p>
        </w:tc>
      </w:tr>
    </w:tbl>
    <w:p w14:paraId="6EBE8A13"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1EC3F9AF"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t>В итоге были выявлены следующие выходные данные системы:</w:t>
      </w:r>
    </w:p>
    <w:p w14:paraId="5F4E6EF0"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обработки животных;</w:t>
      </w:r>
    </w:p>
    <w:p w14:paraId="5F02C826"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приходная накладная;</w:t>
      </w:r>
    </w:p>
    <w:p w14:paraId="08C54747"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дозировки лекарств по видам;</w:t>
      </w:r>
    </w:p>
    <w:p w14:paraId="134C30BC"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населённые пункты;</w:t>
      </w:r>
    </w:p>
    <w:p w14:paraId="6CF649C7"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поселения;</w:t>
      </w:r>
    </w:p>
    <w:p w14:paraId="3F793AF3"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животные;</w:t>
      </w:r>
    </w:p>
    <w:p w14:paraId="28D7463C"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породы;</w:t>
      </w:r>
    </w:p>
    <w:p w14:paraId="65AE29FC"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виды животных;</w:t>
      </w:r>
    </w:p>
    <w:p w14:paraId="658D9F9B"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половозрастные группы;</w:t>
      </w:r>
    </w:p>
    <w:p w14:paraId="0530EF34"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владельцы животных;</w:t>
      </w:r>
    </w:p>
    <w:p w14:paraId="415554F7"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лекарственные средства;</w:t>
      </w:r>
    </w:p>
    <w:p w14:paraId="01A94E9E"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материалы;</w:t>
      </w:r>
    </w:p>
    <w:p w14:paraId="5739B06E"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сотрудники;</w:t>
      </w:r>
    </w:p>
    <w:p w14:paraId="5B324C2B"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изготовители;</w:t>
      </w:r>
    </w:p>
    <w:p w14:paraId="33A0FB9E"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методы введения лекарственных средств;</w:t>
      </w:r>
    </w:p>
    <w:p w14:paraId="41E1A8C0"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виды населённых пунктов;</w:t>
      </w:r>
    </w:p>
    <w:p w14:paraId="0913AB1D"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наименования противоэпизоотических мероприятий;</w:t>
      </w:r>
    </w:p>
    <w:p w14:paraId="52983773"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файлы;</w:t>
      </w:r>
    </w:p>
    <w:p w14:paraId="34940E4B"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единицы измерения;</w:t>
      </w:r>
    </w:p>
    <w:p w14:paraId="2EF53315"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дозировки по половозрастным группам;</w:t>
      </w:r>
    </w:p>
    <w:p w14:paraId="0FB56C5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остатки материалов;</w:t>
      </w:r>
    </w:p>
    <w:p w14:paraId="3E094867"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остатки лекарственных средств. </w:t>
      </w:r>
    </w:p>
    <w:p w14:paraId="052B5D41"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В информационной системе за представление входной информации отвечают документы, справочники, перечисления, регистры сведений и регистры накопления. </w:t>
      </w:r>
    </w:p>
    <w:p w14:paraId="6BA5452D"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3E5BC2E3"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61505BE6"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rPr>
      </w:pPr>
      <w:bookmarkStart w:id="23" w:name="_Toc105026463"/>
      <w:r w:rsidRPr="00EA22D3">
        <w:rPr>
          <w:rFonts w:ascii="Times New Roman" w:eastAsia="Times New Roman" w:hAnsi="Times New Roman" w:cs="Times New Roman"/>
          <w:sz w:val="28"/>
          <w:szCs w:val="28"/>
          <w:lang w:eastAsia="ru-RU"/>
        </w:rPr>
        <w:t xml:space="preserve">2.2 </w:t>
      </w:r>
      <w:r w:rsidRPr="00EA22D3">
        <w:rPr>
          <w:rFonts w:ascii="Times New Roman" w:eastAsia="Times New Roman" w:hAnsi="Times New Roman" w:cs="Times New Roman"/>
          <w:sz w:val="28"/>
          <w:szCs w:val="28"/>
        </w:rPr>
        <w:t>Выбор концепции информационной системы</w:t>
      </w:r>
      <w:bookmarkEnd w:id="23"/>
    </w:p>
    <w:p w14:paraId="62E273CC" w14:textId="77777777" w:rsidR="00EA22D3" w:rsidRPr="00EA22D3" w:rsidRDefault="00EA22D3" w:rsidP="00EC11AE">
      <w:pPr>
        <w:spacing w:after="0" w:line="240" w:lineRule="auto"/>
        <w:ind w:left="284" w:right="340" w:firstLine="850"/>
        <w:rPr>
          <w:rFonts w:ascii="Times New Roman" w:eastAsia="Calibri" w:hAnsi="Times New Roman" w:cs="Times New Roman"/>
          <w:sz w:val="28"/>
          <w:szCs w:val="28"/>
        </w:rPr>
      </w:pPr>
    </w:p>
    <w:p w14:paraId="248152DF" w14:textId="77777777" w:rsidR="00EA22D3" w:rsidRPr="00EA22D3" w:rsidRDefault="00EA22D3" w:rsidP="00EC11AE">
      <w:pPr>
        <w:spacing w:after="0" w:line="240" w:lineRule="auto"/>
        <w:ind w:left="284" w:right="340" w:firstLine="850"/>
        <w:rPr>
          <w:rFonts w:ascii="Times New Roman" w:eastAsia="Calibri" w:hAnsi="Times New Roman" w:cs="Times New Roman"/>
          <w:sz w:val="28"/>
          <w:szCs w:val="28"/>
        </w:rPr>
      </w:pPr>
    </w:p>
    <w:p w14:paraId="1054EEDC"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Концепция информационной системы представлена на рисунке 10.</w:t>
      </w:r>
    </w:p>
    <w:p w14:paraId="255C2A17" w14:textId="77777777" w:rsidR="00EA22D3" w:rsidRPr="00EA22D3" w:rsidRDefault="00EA22D3" w:rsidP="00EC11AE">
      <w:pPr>
        <w:tabs>
          <w:tab w:val="left" w:pos="1560"/>
        </w:tabs>
        <w:autoSpaceDE w:val="0"/>
        <w:autoSpaceDN w:val="0"/>
        <w:adjustRightInd w:val="0"/>
        <w:spacing w:after="0" w:line="240" w:lineRule="auto"/>
        <w:ind w:left="284" w:right="340" w:firstLine="850"/>
        <w:jc w:val="both"/>
        <w:rPr>
          <w:rFonts w:ascii="Times New Roman" w:eastAsia="Calibri" w:hAnsi="Times New Roman" w:cs="Times New Roman"/>
          <w:sz w:val="28"/>
          <w:szCs w:val="28"/>
        </w:rPr>
      </w:pPr>
    </w:p>
    <w:p w14:paraId="5BC788B9" w14:textId="77777777" w:rsidR="00EA22D3" w:rsidRPr="00EA22D3" w:rsidRDefault="00EA22D3" w:rsidP="00EC11AE">
      <w:pPr>
        <w:spacing w:after="0" w:line="240" w:lineRule="auto"/>
        <w:ind w:left="284" w:right="340" w:hanging="28"/>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5FF72C5C" wp14:editId="286DA5B5">
            <wp:extent cx="6005020" cy="4140200"/>
            <wp:effectExtent l="19050" t="19050" r="15240" b="1270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7611" cy="4162670"/>
                    </a:xfrm>
                    <a:prstGeom prst="rect">
                      <a:avLst/>
                    </a:prstGeom>
                    <a:ln w="3175">
                      <a:solidFill>
                        <a:sysClr val="windowText" lastClr="000000"/>
                      </a:solidFill>
                    </a:ln>
                  </pic:spPr>
                </pic:pic>
              </a:graphicData>
            </a:graphic>
          </wp:inline>
        </w:drawing>
      </w:r>
    </w:p>
    <w:p w14:paraId="10D50F48" w14:textId="77777777" w:rsidR="00EA22D3" w:rsidRPr="00EA22D3" w:rsidRDefault="00EA22D3" w:rsidP="00EC11AE">
      <w:pPr>
        <w:spacing w:after="0" w:line="240" w:lineRule="auto"/>
        <w:ind w:left="284" w:right="340" w:hanging="28"/>
        <w:contextualSpacing/>
        <w:jc w:val="center"/>
        <w:rPr>
          <w:rFonts w:ascii="Times New Roman" w:eastAsia="Calibri" w:hAnsi="Times New Roman" w:cs="Times New Roman"/>
          <w:sz w:val="28"/>
          <w:szCs w:val="28"/>
        </w:rPr>
      </w:pPr>
    </w:p>
    <w:p w14:paraId="58B7EA1D" w14:textId="77777777" w:rsidR="00EA22D3" w:rsidRPr="00EA22D3" w:rsidRDefault="00EA22D3" w:rsidP="00EC11AE">
      <w:pPr>
        <w:spacing w:after="0" w:line="360" w:lineRule="auto"/>
        <w:ind w:left="284" w:right="340" w:hanging="28"/>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10 – Концептуальная модель ГБУ «</w:t>
      </w:r>
      <w:proofErr w:type="spellStart"/>
      <w:r w:rsidRPr="00EA22D3">
        <w:rPr>
          <w:rFonts w:ascii="Times New Roman" w:eastAsia="Calibri" w:hAnsi="Times New Roman" w:cs="Times New Roman"/>
          <w:sz w:val="28"/>
          <w:szCs w:val="28"/>
        </w:rPr>
        <w:t>Ветуправление</w:t>
      </w:r>
      <w:proofErr w:type="spellEnd"/>
      <w:r w:rsidRPr="00EA22D3">
        <w:rPr>
          <w:rFonts w:ascii="Times New Roman" w:eastAsia="Calibri" w:hAnsi="Times New Roman" w:cs="Times New Roman"/>
          <w:sz w:val="28"/>
          <w:szCs w:val="28"/>
        </w:rPr>
        <w:t xml:space="preserve"> Апшеронского района»</w:t>
      </w:r>
    </w:p>
    <w:p w14:paraId="229D33C7" w14:textId="77777777" w:rsidR="00EA22D3" w:rsidRPr="00EA22D3" w:rsidRDefault="00EA22D3" w:rsidP="00EC11AE">
      <w:pPr>
        <w:spacing w:after="0" w:line="240" w:lineRule="auto"/>
        <w:ind w:left="284" w:right="340" w:hanging="28"/>
        <w:jc w:val="center"/>
        <w:rPr>
          <w:rFonts w:ascii="Times New Roman" w:eastAsia="Calibri" w:hAnsi="Times New Roman" w:cs="Times New Roman"/>
          <w:sz w:val="28"/>
          <w:szCs w:val="28"/>
        </w:rPr>
      </w:pPr>
    </w:p>
    <w:p w14:paraId="03D81996"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В системе используются следующие виды объектов: справочники, документы, перечисления, печатные формы, регистры сведений, регистры накопления и отчёты.</w:t>
      </w:r>
    </w:p>
    <w:p w14:paraId="145A3D20" w14:textId="77777777" w:rsidR="00EA22D3" w:rsidRPr="00EA22D3" w:rsidRDefault="00EA22D3" w:rsidP="00EC11AE">
      <w:pPr>
        <w:spacing w:after="0" w:line="360" w:lineRule="auto"/>
        <w:ind w:left="284" w:right="340" w:firstLine="851"/>
        <w:rPr>
          <w:rFonts w:ascii="Times New Roman" w:eastAsia="Calibri" w:hAnsi="Times New Roman" w:cs="Times New Roman"/>
          <w:sz w:val="28"/>
          <w:szCs w:val="28"/>
        </w:rPr>
      </w:pPr>
      <w:r w:rsidRPr="00EA22D3">
        <w:rPr>
          <w:rFonts w:ascii="Times New Roman" w:eastAsia="Calibri" w:hAnsi="Times New Roman" w:cs="Times New Roman"/>
          <w:sz w:val="28"/>
          <w:szCs w:val="28"/>
        </w:rPr>
        <w:t>Функции объектов:</w:t>
      </w:r>
    </w:p>
    <w:p w14:paraId="64E7BFDA"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справочники позволяют хранить в информационной базе данные, имеющие одинаковую структуру и списочный характер;</w:t>
      </w:r>
    </w:p>
    <w:p w14:paraId="29B7F61F"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документы позволяют хранить в прикладном решении информацию о совершенных операциях или событиях, произошедших в предприятии;</w:t>
      </w:r>
    </w:p>
    <w:p w14:paraId="1169DAA2"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перечисления позволяют хранить в информационной системе наборы значений, которые не изменяются в процессе работы прикладного решения;</w:t>
      </w:r>
    </w:p>
    <w:p w14:paraId="24F52463"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регистры накопления предназначены для накопления информации;</w:t>
      </w:r>
    </w:p>
    <w:p w14:paraId="6B81B1E5"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регистры сведений позволяют хранить в прикладном решении данные в разрезе нескольких измерений;</w:t>
      </w:r>
    </w:p>
    <w:p w14:paraId="6992866A" w14:textId="77777777" w:rsidR="00EA22D3" w:rsidRPr="00EA22D3" w:rsidRDefault="00EA22D3" w:rsidP="005A7FA1">
      <w:pPr>
        <w:numPr>
          <w:ilvl w:val="0"/>
          <w:numId w:val="15"/>
        </w:numPr>
        <w:spacing w:after="0" w:line="360" w:lineRule="auto"/>
        <w:ind w:left="284" w:right="340" w:firstLine="992"/>
        <w:contextualSpacing/>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отчёты предназначены для обработки накопленной информации и получения сводных данных в удобном для просмотра и анализа виде.</w:t>
      </w:r>
    </w:p>
    <w:p w14:paraId="353B83D3" w14:textId="77777777" w:rsidR="00EA22D3" w:rsidRPr="00EA22D3" w:rsidRDefault="00EA22D3" w:rsidP="00EC11AE">
      <w:pPr>
        <w:spacing w:after="0" w:line="360" w:lineRule="auto"/>
        <w:ind w:left="284" w:right="340" w:firstLine="851"/>
        <w:rPr>
          <w:rFonts w:ascii="Times New Roman" w:eastAsia="Times New Roman" w:hAnsi="Times New Roman" w:cs="Times New Roman"/>
          <w:bCs/>
          <w:sz w:val="28"/>
          <w:szCs w:val="28"/>
          <w:lang w:eastAsia="ru-RU"/>
        </w:rPr>
      </w:pPr>
      <w:r w:rsidRPr="00EA22D3">
        <w:rPr>
          <w:rFonts w:ascii="Times New Roman" w:eastAsia="Calibri" w:hAnsi="Times New Roman" w:cs="Times New Roman"/>
          <w:sz w:val="28"/>
          <w:szCs w:val="28"/>
        </w:rPr>
        <w:t>Данные объекты конфигурации позволяют отобразить бизнес-процессы на предприятии.</w:t>
      </w:r>
    </w:p>
    <w:p w14:paraId="473CFE08"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09EA6495"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r w:rsidRPr="00EA22D3">
        <w:rPr>
          <w:rFonts w:ascii="Times New Roman" w:eastAsia="Calibri" w:hAnsi="Times New Roman" w:cs="Times New Roman"/>
          <w:sz w:val="28"/>
          <w:szCs w:val="28"/>
        </w:rPr>
        <w:br w:type="page"/>
      </w:r>
    </w:p>
    <w:p w14:paraId="00215C49" w14:textId="77777777" w:rsidR="00EA22D3" w:rsidRPr="00EA22D3" w:rsidRDefault="00EA22D3" w:rsidP="00EC11AE">
      <w:pPr>
        <w:keepNext/>
        <w:spacing w:after="0" w:line="240" w:lineRule="auto"/>
        <w:ind w:left="284" w:right="340" w:firstLine="850"/>
        <w:outlineLvl w:val="0"/>
        <w:rPr>
          <w:rFonts w:ascii="Times New Roman" w:eastAsia="Times New Roman" w:hAnsi="Times New Roman" w:cs="Times New Roman"/>
          <w:i/>
          <w:sz w:val="28"/>
          <w:szCs w:val="28"/>
          <w:lang w:eastAsia="ru-RU"/>
        </w:rPr>
      </w:pPr>
      <w:bookmarkStart w:id="24" w:name="_Toc105026464"/>
      <w:r w:rsidRPr="00EA22D3">
        <w:rPr>
          <w:rFonts w:ascii="Times New Roman" w:eastAsia="Times New Roman" w:hAnsi="Times New Roman" w:cs="Times New Roman"/>
          <w:sz w:val="28"/>
          <w:szCs w:val="28"/>
          <w:lang w:eastAsia="ru-RU"/>
        </w:rPr>
        <w:lastRenderedPageBreak/>
        <w:t>3 Логическая модель данных</w:t>
      </w:r>
      <w:bookmarkEnd w:id="24"/>
    </w:p>
    <w:p w14:paraId="1ADDF9D2"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50C5A197"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48D4FDD7" w14:textId="77777777" w:rsidR="00EA22D3" w:rsidRPr="00EA22D3" w:rsidRDefault="00EA22D3" w:rsidP="000F65EF">
      <w:pPr>
        <w:tabs>
          <w:tab w:val="left" w:pos="1560"/>
        </w:tabs>
        <w:autoSpaceDE w:val="0"/>
        <w:autoSpaceDN w:val="0"/>
        <w:adjustRightInd w:val="0"/>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Логическая модель системы представлена на рисунке 11.</w:t>
      </w:r>
    </w:p>
    <w:p w14:paraId="2E1AEEBC" w14:textId="77777777" w:rsidR="00EA22D3" w:rsidRPr="00EA22D3" w:rsidRDefault="00EA22D3" w:rsidP="000F65EF">
      <w:pPr>
        <w:tabs>
          <w:tab w:val="left" w:pos="1560"/>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5A455CAA" w14:textId="77777777" w:rsidR="00EA22D3" w:rsidRPr="00EA22D3" w:rsidRDefault="00EA22D3" w:rsidP="00EC11AE">
      <w:pPr>
        <w:tabs>
          <w:tab w:val="left" w:pos="1560"/>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117AD3E5" wp14:editId="301FA214">
            <wp:extent cx="6163310" cy="4656667"/>
            <wp:effectExtent l="19050" t="19050" r="27940" b="1079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0"/>
                    <a:stretch/>
                  </pic:blipFill>
                  <pic:spPr bwMode="auto">
                    <a:xfrm>
                      <a:off x="0" y="0"/>
                      <a:ext cx="6167115" cy="4659542"/>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p w14:paraId="3200D2B4" w14:textId="77777777" w:rsidR="00EA22D3" w:rsidRPr="00EA22D3" w:rsidRDefault="00EA22D3" w:rsidP="00EC11AE">
      <w:pPr>
        <w:spacing w:after="0" w:line="240" w:lineRule="auto"/>
        <w:ind w:left="284" w:right="340"/>
        <w:jc w:val="center"/>
        <w:rPr>
          <w:rFonts w:ascii="Times New Roman" w:eastAsia="Times New Roman" w:hAnsi="Times New Roman" w:cs="Times New Roman"/>
          <w:iCs/>
          <w:sz w:val="28"/>
          <w:szCs w:val="28"/>
          <w:lang w:eastAsia="ru-RU"/>
        </w:rPr>
      </w:pPr>
      <w:bookmarkStart w:id="25" w:name="_Toc104429992"/>
      <w:bookmarkStart w:id="26" w:name="_Toc104430211"/>
      <w:bookmarkStart w:id="27" w:name="_Toc104446835"/>
      <w:bookmarkStart w:id="28" w:name="_Toc105026465"/>
    </w:p>
    <w:p w14:paraId="64A02146" w14:textId="77777777" w:rsidR="00EA22D3" w:rsidRPr="00EA22D3" w:rsidRDefault="00EA22D3" w:rsidP="00EC11AE">
      <w:pPr>
        <w:spacing w:after="0" w:line="276"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sz w:val="28"/>
          <w:szCs w:val="28"/>
          <w:lang w:eastAsia="ru-RU"/>
        </w:rPr>
        <w:t>Рисунок 11 – Логическая модель</w:t>
      </w:r>
      <w:bookmarkEnd w:id="25"/>
      <w:bookmarkEnd w:id="26"/>
      <w:bookmarkEnd w:id="27"/>
      <w:r w:rsidRPr="00EA22D3">
        <w:rPr>
          <w:rFonts w:ascii="Times New Roman" w:eastAsia="Times New Roman" w:hAnsi="Times New Roman" w:cs="Times New Roman"/>
          <w:iCs/>
          <w:sz w:val="28"/>
          <w:szCs w:val="28"/>
          <w:lang w:eastAsia="ru-RU"/>
        </w:rPr>
        <w:t xml:space="preserve"> информационной системы</w:t>
      </w:r>
      <w:bookmarkEnd w:id="28"/>
      <w:r w:rsidRPr="00EA22D3">
        <w:rPr>
          <w:rFonts w:ascii="Times New Roman" w:eastAsia="Times New Roman" w:hAnsi="Times New Roman" w:cs="Times New Roman"/>
          <w:iCs/>
          <w:sz w:val="28"/>
          <w:szCs w:val="28"/>
          <w:lang w:eastAsia="ru-RU"/>
        </w:rPr>
        <w:t xml:space="preserve"> (лист 1 из 2)</w:t>
      </w:r>
    </w:p>
    <w:p w14:paraId="13C077EE" w14:textId="6FA88AB2" w:rsidR="000E6D3E" w:rsidRDefault="000E6D3E" w:rsidP="000E6D3E">
      <w:pPr>
        <w:spacing w:after="0" w:line="120" w:lineRule="auto"/>
        <w:ind w:left="284" w:right="340"/>
        <w:jc w:val="center"/>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eastAsia="ru-RU"/>
        </w:rPr>
        <w:br w:type="page"/>
      </w:r>
    </w:p>
    <w:p w14:paraId="2FDDB0AC" w14:textId="77777777" w:rsidR="000E6D3E" w:rsidRPr="00EA22D3" w:rsidRDefault="000E6D3E" w:rsidP="000E6D3E">
      <w:pPr>
        <w:spacing w:after="0" w:line="120" w:lineRule="auto"/>
        <w:ind w:left="284" w:right="340"/>
        <w:jc w:val="center"/>
        <w:rPr>
          <w:rFonts w:ascii="Times New Roman" w:eastAsia="Times New Roman" w:hAnsi="Times New Roman" w:cs="Times New Roman"/>
          <w:iCs/>
          <w:sz w:val="28"/>
          <w:szCs w:val="28"/>
          <w:lang w:eastAsia="ru-RU"/>
        </w:rPr>
      </w:pPr>
    </w:p>
    <w:p w14:paraId="45FF654B" w14:textId="77777777" w:rsidR="00EA22D3" w:rsidRPr="00EA22D3" w:rsidRDefault="00EA22D3" w:rsidP="00EC11AE">
      <w:pPr>
        <w:spacing w:after="0" w:line="276"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noProof/>
          <w:sz w:val="28"/>
          <w:szCs w:val="28"/>
          <w:lang w:eastAsia="ru-RU"/>
        </w:rPr>
        <w:drawing>
          <wp:inline distT="0" distB="0" distL="0" distR="0" wp14:anchorId="4899A159" wp14:editId="48CFA321">
            <wp:extent cx="6005885" cy="3818509"/>
            <wp:effectExtent l="19050" t="19050" r="13970" b="1079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9020" cy="3820502"/>
                    </a:xfrm>
                    <a:prstGeom prst="rect">
                      <a:avLst/>
                    </a:prstGeom>
                    <a:ln w="3175">
                      <a:solidFill>
                        <a:sysClr val="windowText" lastClr="000000"/>
                      </a:solidFill>
                    </a:ln>
                  </pic:spPr>
                </pic:pic>
              </a:graphicData>
            </a:graphic>
          </wp:inline>
        </w:drawing>
      </w:r>
    </w:p>
    <w:p w14:paraId="71DDD0C6" w14:textId="77777777" w:rsidR="00EA22D3" w:rsidRPr="00EA22D3" w:rsidRDefault="00EA22D3" w:rsidP="00EC11AE">
      <w:pPr>
        <w:spacing w:after="0" w:line="240" w:lineRule="auto"/>
        <w:ind w:left="284" w:right="340" w:firstLine="851"/>
        <w:jc w:val="center"/>
        <w:rPr>
          <w:rFonts w:ascii="Times New Roman" w:eastAsia="Calibri" w:hAnsi="Times New Roman" w:cs="Times New Roman"/>
          <w:iCs/>
          <w:sz w:val="28"/>
          <w:szCs w:val="28"/>
        </w:rPr>
      </w:pPr>
    </w:p>
    <w:p w14:paraId="659F36A9" w14:textId="77777777" w:rsidR="00EA22D3" w:rsidRPr="00EA22D3" w:rsidRDefault="00EA22D3" w:rsidP="00EC11AE">
      <w:pPr>
        <w:spacing w:after="0" w:line="276"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sz w:val="28"/>
          <w:szCs w:val="28"/>
          <w:lang w:eastAsia="ru-RU"/>
        </w:rPr>
        <w:t>Рисунок 11 – Логическая модель информационной системы (лист 2 из 2)</w:t>
      </w:r>
    </w:p>
    <w:p w14:paraId="2800DF9E" w14:textId="77777777" w:rsidR="00EA22D3" w:rsidRPr="00EA22D3" w:rsidRDefault="00EA22D3" w:rsidP="00EC11AE">
      <w:pPr>
        <w:spacing w:after="0" w:line="240" w:lineRule="auto"/>
        <w:ind w:left="284" w:right="340" w:firstLine="851"/>
        <w:jc w:val="both"/>
        <w:rPr>
          <w:rFonts w:ascii="Times New Roman" w:eastAsia="Calibri" w:hAnsi="Times New Roman" w:cs="Times New Roman"/>
          <w:iCs/>
          <w:sz w:val="28"/>
          <w:szCs w:val="28"/>
        </w:rPr>
      </w:pPr>
    </w:p>
    <w:p w14:paraId="448F6B4B" w14:textId="77777777" w:rsidR="00EA22D3" w:rsidRPr="00EA22D3" w:rsidRDefault="00EA22D3" w:rsidP="00EC11AE">
      <w:pPr>
        <w:spacing w:after="0" w:line="360" w:lineRule="auto"/>
        <w:ind w:left="284" w:right="340" w:firstLine="850"/>
        <w:jc w:val="both"/>
        <w:rPr>
          <w:rFonts w:ascii="Times New Roman" w:eastAsia="Calibri" w:hAnsi="Times New Roman" w:cs="Times New Roman"/>
          <w:iCs/>
          <w:sz w:val="28"/>
          <w:szCs w:val="28"/>
        </w:rPr>
      </w:pPr>
      <w:r w:rsidRPr="00EA22D3">
        <w:rPr>
          <w:rFonts w:ascii="Times New Roman" w:eastAsia="Calibri" w:hAnsi="Times New Roman" w:cs="Times New Roman"/>
          <w:iCs/>
          <w:sz w:val="28"/>
          <w:szCs w:val="28"/>
        </w:rPr>
        <w:t>В таблице 17 представлены сведения о сущностях и связях между сущностями логической модели информационной системы ГБУ «</w:t>
      </w:r>
      <w:proofErr w:type="spellStart"/>
      <w:r w:rsidRPr="00EA22D3">
        <w:rPr>
          <w:rFonts w:ascii="Times New Roman" w:eastAsia="Calibri" w:hAnsi="Times New Roman" w:cs="Times New Roman"/>
          <w:iCs/>
          <w:sz w:val="28"/>
          <w:szCs w:val="28"/>
        </w:rPr>
        <w:t>Ветуправление</w:t>
      </w:r>
      <w:proofErr w:type="spellEnd"/>
      <w:r w:rsidRPr="00EA22D3">
        <w:rPr>
          <w:rFonts w:ascii="Times New Roman" w:eastAsia="Calibri" w:hAnsi="Times New Roman" w:cs="Times New Roman"/>
          <w:iCs/>
          <w:sz w:val="28"/>
          <w:szCs w:val="28"/>
        </w:rPr>
        <w:t xml:space="preserve"> Апшеронского района».</w:t>
      </w:r>
    </w:p>
    <w:p w14:paraId="10814AED" w14:textId="77777777" w:rsidR="00EA22D3" w:rsidRPr="00EA22D3" w:rsidRDefault="00EA22D3" w:rsidP="00EC11AE">
      <w:pPr>
        <w:spacing w:after="0" w:line="240" w:lineRule="auto"/>
        <w:ind w:left="284" w:right="340" w:firstLine="851"/>
        <w:jc w:val="both"/>
        <w:rPr>
          <w:rFonts w:ascii="Times New Roman" w:eastAsia="Calibri" w:hAnsi="Times New Roman" w:cs="Times New Roman"/>
          <w:iCs/>
          <w:sz w:val="28"/>
          <w:szCs w:val="28"/>
        </w:rPr>
      </w:pPr>
      <w:r w:rsidRPr="00EA22D3">
        <w:rPr>
          <w:rFonts w:ascii="Times New Roman" w:eastAsia="Calibri" w:hAnsi="Times New Roman" w:cs="Times New Roman"/>
          <w:iCs/>
          <w:sz w:val="28"/>
          <w:szCs w:val="28"/>
        </w:rPr>
        <w:br w:type="page"/>
      </w:r>
    </w:p>
    <w:p w14:paraId="4B24330C"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Таблица 17 – Характеристики сущностей и связей между сущностями логической модели для информационной системы ГБУ «</w:t>
      </w:r>
      <w:proofErr w:type="spellStart"/>
      <w:r w:rsidRPr="00EA22D3">
        <w:rPr>
          <w:rFonts w:ascii="Times New Roman" w:eastAsia="Calibri" w:hAnsi="Times New Roman" w:cs="Times New Roman"/>
          <w:iCs/>
          <w:sz w:val="28"/>
          <w:szCs w:val="28"/>
        </w:rPr>
        <w:t>Ветуправление</w:t>
      </w:r>
      <w:proofErr w:type="spellEnd"/>
      <w:r w:rsidRPr="00EA22D3">
        <w:rPr>
          <w:rFonts w:ascii="Times New Roman" w:eastAsia="Calibri" w:hAnsi="Times New Roman" w:cs="Times New Roman"/>
          <w:iCs/>
          <w:sz w:val="28"/>
          <w:szCs w:val="28"/>
        </w:rPr>
        <w:t xml:space="preserve"> Апшеронского района</w:t>
      </w:r>
      <w:r w:rsidRPr="00EA22D3">
        <w:rPr>
          <w:rFonts w:ascii="Times New Roman" w:eastAsia="Calibri" w:hAnsi="Times New Roman" w:cs="Times New Roman"/>
          <w:sz w:val="28"/>
          <w:szCs w:val="28"/>
        </w:rPr>
        <w:t>»</w:t>
      </w:r>
    </w:p>
    <w:p w14:paraId="46C7421A"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3C0F2C1E"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53FCB1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Сущность</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B60186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Назначение сущности</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955E2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Ключ</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D4A724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Характеристики связей</w:t>
            </w:r>
          </w:p>
        </w:tc>
      </w:tr>
      <w:tr w:rsidR="00EA22D3" w:rsidRPr="00EA22D3" w14:paraId="787A3E8A"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2D1C4D52"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31CF1523"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6AAB17"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7328738"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5F5C3A0A"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04BE341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0FE1F94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Виды животных</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B25E4B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видах животных:</w:t>
            </w:r>
          </w:p>
          <w:p w14:paraId="27C480AC" w14:textId="5DED91CE" w:rsidR="00EA22D3" w:rsidRPr="00FC071C"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8891CE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7F25A7C5" w14:textId="1B41987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 – Виды животных (n..1)</w:t>
            </w:r>
            <w:r w:rsidR="009B3BBE">
              <w:rPr>
                <w:rFonts w:ascii="Times New Roman" w:eastAsia="Calibri" w:hAnsi="Times New Roman" w:cs="Times New Roman"/>
                <w:sz w:val="24"/>
                <w:szCs w:val="24"/>
              </w:rPr>
              <w:t>;</w:t>
            </w:r>
          </w:p>
          <w:p w14:paraId="62A22E12" w14:textId="3A9F9E0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проведения противоэпизоотических мероприятий на год – Виды животных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02CE4BF9" w14:textId="5779906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 – Виды животных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3F45445B" w14:textId="2170F09A"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лекарств по видам – Виды животных (1..n)</w:t>
            </w:r>
            <w:r w:rsidR="009B3BBE">
              <w:rPr>
                <w:rFonts w:ascii="Times New Roman" w:eastAsia="Calibri" w:hAnsi="Times New Roman" w:cs="Times New Roman"/>
                <w:sz w:val="24"/>
                <w:szCs w:val="24"/>
              </w:rPr>
              <w:t>.</w:t>
            </w:r>
          </w:p>
        </w:tc>
      </w:tr>
      <w:tr w:rsidR="00EA22D3" w:rsidRPr="00EA22D3" w14:paraId="339BA5B8"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702B807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4FEBAE6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Половозрастные группы</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F8F156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половозрастных группах:</w:t>
            </w:r>
          </w:p>
          <w:p w14:paraId="4F35557B" w14:textId="537E35E9"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C1D1E9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42B1E3C" w14:textId="6A5BAA3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 – Половозрастные группы (n..1)</w:t>
            </w:r>
            <w:r w:rsidR="009B3BBE">
              <w:rPr>
                <w:rFonts w:ascii="Times New Roman" w:eastAsia="Calibri" w:hAnsi="Times New Roman" w:cs="Times New Roman"/>
                <w:sz w:val="24"/>
                <w:szCs w:val="24"/>
              </w:rPr>
              <w:t>;</w:t>
            </w:r>
          </w:p>
          <w:p w14:paraId="5533B10C" w14:textId="25C91F8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 – Половозрастные группы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3B1BFD9D" w14:textId="6CCB8C0F"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лекарств по видам – Половозрастные группы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3BDD4B39" w14:textId="5A5B9CB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по половозрастным группам – Половозрастные группы (n..1)</w:t>
            </w:r>
            <w:r w:rsidR="009B3BBE">
              <w:rPr>
                <w:rFonts w:ascii="Times New Roman" w:eastAsia="Calibri" w:hAnsi="Times New Roman" w:cs="Times New Roman"/>
                <w:sz w:val="24"/>
                <w:szCs w:val="24"/>
              </w:rPr>
              <w:t>.</w:t>
            </w:r>
          </w:p>
        </w:tc>
      </w:tr>
      <w:tr w:rsidR="00EA22D3" w:rsidRPr="00EA22D3" w14:paraId="1F2E406A"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75315FC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023450A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Файлы</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C05E35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файлах:</w:t>
            </w:r>
          </w:p>
          <w:p w14:paraId="78F04D70" w14:textId="1F3B12AF"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наименование</w:t>
            </w:r>
            <w:r w:rsidR="00FC071C" w:rsidRPr="00FC071C">
              <w:rPr>
                <w:rFonts w:eastAsia="Courier New"/>
                <w:sz w:val="24"/>
                <w:szCs w:val="24"/>
                <w:lang w:eastAsia="en-US"/>
              </w:rPr>
              <w:t>;</w:t>
            </w:r>
          </w:p>
          <w:p w14:paraId="35D7ACB0" w14:textId="6B7D36CB"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файл</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089E1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BA60DD6" w14:textId="71F54AA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 – Файлы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9B3BBE">
              <w:rPr>
                <w:rFonts w:ascii="Times New Roman" w:eastAsia="Calibri" w:hAnsi="Times New Roman" w:cs="Times New Roman"/>
                <w:sz w:val="24"/>
                <w:szCs w:val="24"/>
              </w:rPr>
              <w:t>.</w:t>
            </w:r>
          </w:p>
          <w:p w14:paraId="4C6D7BA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3C06579E"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4C69EE8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16F1CBC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Породы</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52447D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породах животных:</w:t>
            </w:r>
          </w:p>
          <w:p w14:paraId="6BE60C07" w14:textId="3C70F46B"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68567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4C9D8B1" w14:textId="2A5F17A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 – Породы (n..1)</w:t>
            </w:r>
            <w:r w:rsidR="009B3BBE">
              <w:rPr>
                <w:rFonts w:ascii="Times New Roman" w:eastAsia="Calibri" w:hAnsi="Times New Roman" w:cs="Times New Roman"/>
                <w:sz w:val="24"/>
                <w:szCs w:val="24"/>
              </w:rPr>
              <w:t>.</w:t>
            </w:r>
          </w:p>
          <w:p w14:paraId="4E8AC07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bl>
    <w:p w14:paraId="5A5C1FB0"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1B38943B"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649B677C"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38DDE7E6"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341632F4"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799D1C4B"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2AD90A8"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7936AF3"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D7AD807"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BE3FAA"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4AC22CDF"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1B536AA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6A2F307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F62BD4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животных:</w:t>
            </w:r>
          </w:p>
          <w:p w14:paraId="7A048FFA"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код чипа;</w:t>
            </w:r>
          </w:p>
          <w:p w14:paraId="1C1470B2"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вид животного;</w:t>
            </w:r>
          </w:p>
          <w:p w14:paraId="57340E5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половозрастная группа;</w:t>
            </w:r>
          </w:p>
          <w:p w14:paraId="031709DC"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порода;</w:t>
            </w:r>
          </w:p>
          <w:p w14:paraId="25E1DFC4"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владелец животного;</w:t>
            </w:r>
          </w:p>
          <w:p w14:paraId="65522770" w14:textId="7F1909D1"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картинка</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BBFDE3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ABD88E0" w14:textId="00A3071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 – Животные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4438D47D" w14:textId="680A87D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 – Животные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533C9474" w14:textId="25D371EA"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Порода – Животные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56180633" w14:textId="23F82E3C"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Владельцы животных – Животные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72B2A71E" w14:textId="0415070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Файлы – Животные (1..1)</w:t>
            </w:r>
            <w:r w:rsidR="009B3BBE">
              <w:rPr>
                <w:rFonts w:ascii="Times New Roman" w:eastAsia="Calibri" w:hAnsi="Times New Roman" w:cs="Times New Roman"/>
                <w:sz w:val="24"/>
                <w:szCs w:val="24"/>
              </w:rPr>
              <w:t>.</w:t>
            </w:r>
          </w:p>
        </w:tc>
      </w:tr>
      <w:tr w:rsidR="00EA22D3" w:rsidRPr="00EA22D3" w14:paraId="1ABCD1F9"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1640545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3CF01B3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Поселения</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251F59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поселениях:</w:t>
            </w:r>
          </w:p>
          <w:p w14:paraId="7D484493" w14:textId="07C4410F"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87BB29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C800A94" w14:textId="7D524F8F"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 – Поселения (n..1)</w:t>
            </w:r>
            <w:r w:rsidR="009B3BBE">
              <w:rPr>
                <w:rFonts w:ascii="Times New Roman" w:eastAsia="Calibri" w:hAnsi="Times New Roman" w:cs="Times New Roman"/>
                <w:sz w:val="24"/>
                <w:szCs w:val="24"/>
              </w:rPr>
              <w:t>;</w:t>
            </w:r>
          </w:p>
          <w:p w14:paraId="77228590" w14:textId="6ABA402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Владельцы животных – Поселения (n..1)</w:t>
            </w:r>
            <w:r w:rsidR="009B3BBE">
              <w:rPr>
                <w:rFonts w:ascii="Times New Roman" w:eastAsia="Calibri" w:hAnsi="Times New Roman" w:cs="Times New Roman"/>
                <w:sz w:val="24"/>
                <w:szCs w:val="24"/>
              </w:rPr>
              <w:t>;</w:t>
            </w:r>
          </w:p>
          <w:p w14:paraId="026ACF31" w14:textId="6DB54FF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проведения противоэпизоотических мероприятий на год –  Поселения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569B313D" w14:textId="53FAAC5A"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Поселения (1..1)</w:t>
            </w:r>
            <w:r w:rsidR="009B3BBE">
              <w:rPr>
                <w:rFonts w:ascii="Times New Roman" w:eastAsia="Calibri" w:hAnsi="Times New Roman" w:cs="Times New Roman"/>
                <w:sz w:val="24"/>
                <w:szCs w:val="24"/>
              </w:rPr>
              <w:t>.</w:t>
            </w:r>
          </w:p>
        </w:tc>
      </w:tr>
      <w:tr w:rsidR="00EA22D3" w:rsidRPr="00EA22D3" w14:paraId="2CA615C0"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8CFFBA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3DF5E00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Виды населённых пунктов</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C9F51E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видах населённых пунктов:</w:t>
            </w:r>
          </w:p>
          <w:p w14:paraId="27157544" w14:textId="5D503E11"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40789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D5EE5E4" w14:textId="0203F50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Населённые пункты – Виды населённых пунктов (n..1)</w:t>
            </w:r>
            <w:r w:rsidR="009B3BBE">
              <w:rPr>
                <w:rFonts w:ascii="Times New Roman" w:eastAsia="Calibri" w:hAnsi="Times New Roman" w:cs="Times New Roman"/>
                <w:sz w:val="24"/>
                <w:szCs w:val="24"/>
              </w:rPr>
              <w:t>.</w:t>
            </w:r>
          </w:p>
        </w:tc>
      </w:tr>
      <w:tr w:rsidR="00EA22D3" w:rsidRPr="00EA22D3" w14:paraId="448CDD85"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7A9D29E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7A5CB9B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Населённые пункты</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24D69A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населённых пунктах:</w:t>
            </w:r>
          </w:p>
          <w:p w14:paraId="7EDA690E"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наименование;</w:t>
            </w:r>
          </w:p>
          <w:p w14:paraId="1BFD2BEF" w14:textId="6F8FEF5B"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вид</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8B2E6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87F7F82" w14:textId="157A6BD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Виды населённых пунктов – Населённые пункты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3E4B5526" w14:textId="5CB97E1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 – Населённые пункты (n..1)</w:t>
            </w:r>
            <w:r w:rsidR="009B3BBE">
              <w:rPr>
                <w:rFonts w:ascii="Times New Roman" w:eastAsia="Calibri" w:hAnsi="Times New Roman" w:cs="Times New Roman"/>
                <w:sz w:val="24"/>
                <w:szCs w:val="24"/>
              </w:rPr>
              <w:t>;</w:t>
            </w:r>
          </w:p>
          <w:p w14:paraId="6B0E721C" w14:textId="4A8E94A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Владельцы животных – Населённые пункты (n..1)</w:t>
            </w:r>
            <w:r w:rsidR="009B3BBE">
              <w:rPr>
                <w:rFonts w:ascii="Times New Roman" w:eastAsia="Calibri" w:hAnsi="Times New Roman" w:cs="Times New Roman"/>
                <w:sz w:val="24"/>
                <w:szCs w:val="24"/>
              </w:rPr>
              <w:t>;</w:t>
            </w:r>
          </w:p>
          <w:p w14:paraId="243C9E2D" w14:textId="7536E92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Населённые пункты (1..1)</w:t>
            </w:r>
            <w:r w:rsidR="009B3BBE">
              <w:rPr>
                <w:rFonts w:ascii="Times New Roman" w:eastAsia="Calibri" w:hAnsi="Times New Roman" w:cs="Times New Roman"/>
                <w:sz w:val="24"/>
                <w:szCs w:val="24"/>
              </w:rPr>
              <w:t>.</w:t>
            </w:r>
          </w:p>
        </w:tc>
      </w:tr>
    </w:tbl>
    <w:p w14:paraId="6B1B017E"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0615383C" w14:textId="108C2BEA"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771B1A34"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7A13C367"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5C936DF"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34AFE1F"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03E7CB"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73E02C63" w14:textId="77777777" w:rsidR="00EA22D3" w:rsidRPr="00A833D3" w:rsidRDefault="00EA22D3" w:rsidP="009B3BB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1BAF2FD7"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33C46E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1A7992F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508EA2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сотрудниках:</w:t>
            </w:r>
          </w:p>
          <w:p w14:paraId="020B7F6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фамилия;</w:t>
            </w:r>
          </w:p>
          <w:p w14:paraId="0E239D30"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имя;</w:t>
            </w:r>
          </w:p>
          <w:p w14:paraId="0751FD34"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отчество</w:t>
            </w:r>
          </w:p>
          <w:p w14:paraId="6F6B784C"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телефон;</w:t>
            </w:r>
          </w:p>
          <w:p w14:paraId="08F2F59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поселение;</w:t>
            </w:r>
          </w:p>
          <w:p w14:paraId="6BC496F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населенный пункт;</w:t>
            </w:r>
          </w:p>
          <w:p w14:paraId="6FE07E42"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улица;</w:t>
            </w:r>
          </w:p>
          <w:p w14:paraId="1258A5FC"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дом;</w:t>
            </w:r>
          </w:p>
          <w:p w14:paraId="6DE47FB3" w14:textId="3CDB31F4"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квартира</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203D6F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85B5D30" w14:textId="5BD8E94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 – Владелец животного (n..1)</w:t>
            </w:r>
            <w:r w:rsidR="009B3BBE">
              <w:rPr>
                <w:rFonts w:ascii="Times New Roman" w:eastAsia="Calibri" w:hAnsi="Times New Roman" w:cs="Times New Roman"/>
                <w:sz w:val="24"/>
                <w:szCs w:val="24"/>
              </w:rPr>
              <w:t>;</w:t>
            </w:r>
          </w:p>
          <w:p w14:paraId="0412B39D" w14:textId="367A4506"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Поселения – Сотрудники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5C8131D9" w14:textId="4715DC6E"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Населённые пункты – Сотрудники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63624B4A" w14:textId="5AB0E6B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Заказ материалов – Сотрудники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4CEF4095" w14:textId="04EFE3D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 – Сотрудники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9B3BBE">
              <w:rPr>
                <w:rFonts w:ascii="Times New Roman" w:eastAsia="Calibri" w:hAnsi="Times New Roman" w:cs="Times New Roman"/>
                <w:sz w:val="24"/>
                <w:szCs w:val="24"/>
              </w:rPr>
              <w:t>;</w:t>
            </w:r>
          </w:p>
          <w:p w14:paraId="118D60C9" w14:textId="2FE36DB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Сотрудники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9B3BBE">
              <w:rPr>
                <w:rFonts w:ascii="Times New Roman" w:eastAsia="Calibri" w:hAnsi="Times New Roman" w:cs="Times New Roman"/>
                <w:sz w:val="24"/>
                <w:szCs w:val="24"/>
              </w:rPr>
              <w:t>;</w:t>
            </w:r>
          </w:p>
          <w:p w14:paraId="77C6AB86" w14:textId="4C6E32C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 – Сотрудники (1..1)</w:t>
            </w:r>
            <w:r w:rsidR="009B3BBE">
              <w:rPr>
                <w:rFonts w:ascii="Times New Roman" w:eastAsia="Calibri" w:hAnsi="Times New Roman" w:cs="Times New Roman"/>
                <w:sz w:val="24"/>
                <w:szCs w:val="24"/>
              </w:rPr>
              <w:t>.</w:t>
            </w:r>
          </w:p>
        </w:tc>
      </w:tr>
      <w:tr w:rsidR="00EA22D3" w:rsidRPr="00EA22D3" w14:paraId="3FFB170F"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2ACAFDD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4878AD1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Владельцы животных</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8954DF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владельцах животных:</w:t>
            </w:r>
          </w:p>
          <w:p w14:paraId="72DC7A7B"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фамилия;</w:t>
            </w:r>
          </w:p>
          <w:p w14:paraId="0F53AFA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имя;</w:t>
            </w:r>
          </w:p>
          <w:p w14:paraId="188673F6"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отчество</w:t>
            </w:r>
          </w:p>
          <w:p w14:paraId="791B531F"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телефон;</w:t>
            </w:r>
          </w:p>
          <w:p w14:paraId="2850B34A"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поселение;</w:t>
            </w:r>
          </w:p>
          <w:p w14:paraId="3AFAEE6E"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населенный пункт;</w:t>
            </w:r>
          </w:p>
          <w:p w14:paraId="4799D5EA"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улица;</w:t>
            </w:r>
          </w:p>
          <w:p w14:paraId="73B057AF"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дом;</w:t>
            </w:r>
          </w:p>
          <w:p w14:paraId="4F20C112" w14:textId="1FFDD725"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квартира</w:t>
            </w:r>
            <w:r w:rsidR="00FC071C" w:rsidRPr="00FC071C">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69BA9F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CD4BEE1" w14:textId="0275C9A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Поселения – Сотрудники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FC071C">
              <w:rPr>
                <w:rFonts w:ascii="Times New Roman" w:eastAsia="Calibri" w:hAnsi="Times New Roman" w:cs="Times New Roman"/>
                <w:sz w:val="24"/>
                <w:szCs w:val="24"/>
              </w:rPr>
              <w:t>;</w:t>
            </w:r>
          </w:p>
          <w:p w14:paraId="58AB7628" w14:textId="405DD93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Населённые пункты – Владельцы животных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FC071C">
              <w:rPr>
                <w:rFonts w:ascii="Times New Roman" w:eastAsia="Calibri" w:hAnsi="Times New Roman" w:cs="Times New Roman"/>
                <w:sz w:val="24"/>
                <w:szCs w:val="24"/>
              </w:rPr>
              <w:t>;</w:t>
            </w:r>
          </w:p>
          <w:p w14:paraId="44E0D41E" w14:textId="179569ED"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Животные – Владельцы животных (n..1)</w:t>
            </w:r>
            <w:r w:rsidR="00FC071C">
              <w:rPr>
                <w:rFonts w:ascii="Times New Roman" w:eastAsia="Calibri" w:hAnsi="Times New Roman" w:cs="Times New Roman"/>
                <w:sz w:val="24"/>
                <w:szCs w:val="24"/>
              </w:rPr>
              <w:t>;</w:t>
            </w:r>
          </w:p>
          <w:p w14:paraId="003658D8" w14:textId="0B07BB1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Владельцы животных (1..1)</w:t>
            </w:r>
            <w:r w:rsidR="00FC071C">
              <w:rPr>
                <w:rFonts w:ascii="Times New Roman" w:eastAsia="Calibri" w:hAnsi="Times New Roman" w:cs="Times New Roman"/>
                <w:sz w:val="24"/>
                <w:szCs w:val="24"/>
              </w:rPr>
              <w:t>.</w:t>
            </w:r>
          </w:p>
        </w:tc>
      </w:tr>
    </w:tbl>
    <w:p w14:paraId="77B4C762" w14:textId="77777777" w:rsidR="000E6D3E" w:rsidRDefault="000E6D3E" w:rsidP="00EC11AE">
      <w:pPr>
        <w:spacing w:after="0" w:line="360" w:lineRule="auto"/>
        <w:ind w:left="284" w:right="340"/>
        <w:jc w:val="both"/>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C4F6B8A" w14:textId="68B15FCA"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3DDD7D73"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2C35389C"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75228967"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8FE3272"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E22D55"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1F201A1"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26912C0E"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10C9783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1C158AA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Материалы</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1751D1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материалах:</w:t>
            </w:r>
          </w:p>
          <w:p w14:paraId="04EA78FE"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изготовитель;</w:t>
            </w:r>
          </w:p>
          <w:p w14:paraId="32305622"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срок годности;</w:t>
            </w:r>
          </w:p>
          <w:p w14:paraId="03651B9F"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в упаковке;</w:t>
            </w:r>
          </w:p>
          <w:p w14:paraId="58E15EF7" w14:textId="292A10AD" w:rsidR="00EA22D3" w:rsidRPr="00A833D3" w:rsidRDefault="00FC071C"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единицы измерения.</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0514C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2FA7C12" w14:textId="500AF0B8"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Изготовитель – Материалы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FC071C">
              <w:rPr>
                <w:rFonts w:ascii="Times New Roman" w:eastAsia="Calibri" w:hAnsi="Times New Roman" w:cs="Times New Roman"/>
                <w:sz w:val="24"/>
                <w:szCs w:val="24"/>
              </w:rPr>
              <w:t>;</w:t>
            </w:r>
          </w:p>
          <w:p w14:paraId="4E768259" w14:textId="48C5EC6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Материалы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FC071C">
              <w:rPr>
                <w:rFonts w:ascii="Times New Roman" w:eastAsia="Calibri" w:hAnsi="Times New Roman" w:cs="Times New Roman"/>
                <w:sz w:val="24"/>
                <w:szCs w:val="24"/>
              </w:rPr>
              <w:t>;</w:t>
            </w:r>
          </w:p>
          <w:p w14:paraId="337378EF" w14:textId="4BF2193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Заказ материалов – Материалы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FC071C">
              <w:rPr>
                <w:rFonts w:ascii="Times New Roman" w:eastAsia="Calibri" w:hAnsi="Times New Roman" w:cs="Times New Roman"/>
                <w:sz w:val="24"/>
                <w:szCs w:val="24"/>
              </w:rPr>
              <w:t>;</w:t>
            </w:r>
          </w:p>
          <w:p w14:paraId="6FF3322D" w14:textId="61062BAE"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Материалы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FC071C">
              <w:rPr>
                <w:rFonts w:ascii="Times New Roman" w:eastAsia="Calibri" w:hAnsi="Times New Roman" w:cs="Times New Roman"/>
                <w:sz w:val="24"/>
                <w:szCs w:val="24"/>
              </w:rPr>
              <w:t>;</w:t>
            </w:r>
          </w:p>
          <w:p w14:paraId="5FD8E1E1" w14:textId="25A60006"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 – Материалы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FC071C">
              <w:rPr>
                <w:rFonts w:ascii="Times New Roman" w:eastAsia="Calibri" w:hAnsi="Times New Roman" w:cs="Times New Roman"/>
                <w:sz w:val="24"/>
                <w:szCs w:val="24"/>
              </w:rPr>
              <w:t>;</w:t>
            </w:r>
          </w:p>
          <w:p w14:paraId="1E5E668F" w14:textId="1DB75F8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 – Материалы (1..1)</w:t>
            </w:r>
            <w:r w:rsidR="00FC071C">
              <w:rPr>
                <w:rFonts w:ascii="Times New Roman" w:eastAsia="Calibri" w:hAnsi="Times New Roman" w:cs="Times New Roman"/>
                <w:sz w:val="24"/>
                <w:szCs w:val="24"/>
              </w:rPr>
              <w:t>.</w:t>
            </w:r>
          </w:p>
        </w:tc>
      </w:tr>
      <w:tr w:rsidR="00EA22D3" w:rsidRPr="00EA22D3" w14:paraId="1ED64388"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2A53E01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6EC8A56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Лекарственные средства</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27D379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лекарственных средствах:</w:t>
            </w:r>
          </w:p>
          <w:p w14:paraId="38CB062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изготовитель;</w:t>
            </w:r>
          </w:p>
          <w:p w14:paraId="5FB805FE"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метод введения</w:t>
            </w:r>
          </w:p>
          <w:p w14:paraId="31CADCD5"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срок годности;</w:t>
            </w:r>
          </w:p>
          <w:p w14:paraId="4E869F03"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в упаковке;</w:t>
            </w:r>
          </w:p>
          <w:p w14:paraId="1D8F0272" w14:textId="2B3CACAB" w:rsidR="00EA22D3" w:rsidRPr="00A833D3" w:rsidRDefault="00FC071C"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единицы измерения.</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25D866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8FA506C" w14:textId="3779C758"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Изготовитель – Лекарственные средства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25EC16C1" w14:textId="116A03D8"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Лекарственные средства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6D31A395" w14:textId="5B235DF4"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Методы введения лекарственных средств – Лекарственные средства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245D712F" w14:textId="7B885B08"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 – Лекарственные средства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2FCBDAD6" w14:textId="3A7EF69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Лекарственные средства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3A971783" w14:textId="57B3C78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 – Лекарственные средства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516DD947" w14:textId="5311F37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лекарств по видам – Лекарственные средства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7E3546B7" w14:textId="35E0871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по половозрастным группам – Лекарственные средства (n..1)</w:t>
            </w:r>
            <w:r w:rsidR="00A33FA4">
              <w:rPr>
                <w:rFonts w:ascii="Times New Roman" w:eastAsia="Calibri" w:hAnsi="Times New Roman" w:cs="Times New Roman"/>
                <w:sz w:val="24"/>
                <w:szCs w:val="24"/>
              </w:rPr>
              <w:t>;</w:t>
            </w:r>
          </w:p>
          <w:p w14:paraId="5CE6D716" w14:textId="27AEAC24"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 – Лекарственные средства (1..1)</w:t>
            </w:r>
            <w:r w:rsidR="00A33FA4">
              <w:rPr>
                <w:rFonts w:ascii="Times New Roman" w:eastAsia="Calibri" w:hAnsi="Times New Roman" w:cs="Times New Roman"/>
                <w:sz w:val="24"/>
                <w:szCs w:val="24"/>
              </w:rPr>
              <w:t>.</w:t>
            </w:r>
          </w:p>
        </w:tc>
      </w:tr>
    </w:tbl>
    <w:p w14:paraId="43BC992D"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354D2F10"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A833D3" w14:paraId="38276709"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D1338E0"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579CED5"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0072C1"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53F4ADB"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A833D3" w14:paraId="66E32915"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AA895F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108D17F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Наименования противоэпизоотических мероприятий</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FDC46C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наименованиях противоэпизоотических мероприятий:</w:t>
            </w:r>
          </w:p>
          <w:p w14:paraId="10940C0C" w14:textId="1D45688D"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A33FA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A9EF45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F10681F" w14:textId="1B95C862" w:rsidR="00EA22D3" w:rsidRPr="00A833D3" w:rsidRDefault="00EA22D3" w:rsidP="00A33FA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проведения противоэпизоотических мероприятий на год – Наименования противоэпизоотических мероприятий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13776826" w14:textId="543437DF" w:rsidR="00EA22D3" w:rsidRPr="00A833D3" w:rsidRDefault="00EA22D3" w:rsidP="00A33FA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 – Наименования противоэпизоотических мероприятий (1..n)</w:t>
            </w:r>
            <w:r w:rsidR="00A33FA4">
              <w:rPr>
                <w:rFonts w:ascii="Times New Roman" w:eastAsia="Calibri" w:hAnsi="Times New Roman" w:cs="Times New Roman"/>
                <w:sz w:val="24"/>
                <w:szCs w:val="24"/>
              </w:rPr>
              <w:t>.</w:t>
            </w:r>
          </w:p>
        </w:tc>
      </w:tr>
      <w:tr w:rsidR="00EA22D3" w:rsidRPr="00A833D3" w14:paraId="63762CBB"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33ABFC1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67F2188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DA3D2A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поселениях:</w:t>
            </w:r>
          </w:p>
          <w:p w14:paraId="20D521D1"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наименование;</w:t>
            </w:r>
          </w:p>
          <w:p w14:paraId="2B7F1DE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телефон;</w:t>
            </w:r>
          </w:p>
          <w:p w14:paraId="46AAEBA1" w14:textId="48CB94D7"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адрес</w:t>
            </w:r>
            <w:r w:rsidR="00A33FA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61E489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72D4BA06" w14:textId="0244B45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Материалы – Изготовитель (n..1)</w:t>
            </w:r>
            <w:r w:rsidR="00A33FA4">
              <w:rPr>
                <w:rFonts w:ascii="Times New Roman" w:eastAsia="Calibri" w:hAnsi="Times New Roman" w:cs="Times New Roman"/>
                <w:sz w:val="24"/>
                <w:szCs w:val="24"/>
              </w:rPr>
              <w:t>;</w:t>
            </w:r>
          </w:p>
          <w:p w14:paraId="65F17635" w14:textId="170F545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Лекарственные средства – Изготовитель (n..1)</w:t>
            </w:r>
            <w:r w:rsidR="00A33FA4">
              <w:rPr>
                <w:rFonts w:ascii="Times New Roman" w:eastAsia="Calibri" w:hAnsi="Times New Roman" w:cs="Times New Roman"/>
                <w:sz w:val="24"/>
                <w:szCs w:val="24"/>
              </w:rPr>
              <w:t>;</w:t>
            </w:r>
          </w:p>
          <w:p w14:paraId="7B50BD2C" w14:textId="74D5539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 – Изготовитель (1..1)</w:t>
            </w:r>
            <w:r w:rsidR="00A33FA4">
              <w:rPr>
                <w:rFonts w:ascii="Times New Roman" w:eastAsia="Calibri" w:hAnsi="Times New Roman" w:cs="Times New Roman"/>
                <w:sz w:val="24"/>
                <w:szCs w:val="24"/>
              </w:rPr>
              <w:t>.</w:t>
            </w:r>
          </w:p>
        </w:tc>
      </w:tr>
      <w:tr w:rsidR="00EA22D3" w:rsidRPr="00A833D3" w14:paraId="57288EA6"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479EE39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Справочник</w:t>
            </w:r>
          </w:p>
          <w:p w14:paraId="358CFF2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Методы введения лекарственных средств</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D254DF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методах введения лекарственных средств:</w:t>
            </w:r>
          </w:p>
          <w:p w14:paraId="1B2CCB8F" w14:textId="06EF1673"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A33FA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089E3B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64F20194" w14:textId="219BEF2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Лекарственные средства – Методы введения лекарственных средств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33336EA5" w14:textId="299441F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Методы введения лекарственных средств (1..n)</w:t>
            </w:r>
            <w:r w:rsidR="00A33FA4">
              <w:rPr>
                <w:rFonts w:ascii="Times New Roman" w:eastAsia="Calibri" w:hAnsi="Times New Roman" w:cs="Times New Roman"/>
                <w:sz w:val="24"/>
                <w:szCs w:val="24"/>
              </w:rPr>
              <w:t>.</w:t>
            </w:r>
          </w:p>
        </w:tc>
      </w:tr>
    </w:tbl>
    <w:p w14:paraId="12D93C6B" w14:textId="77777777" w:rsidR="000E6D3E" w:rsidRDefault="000E6D3E" w:rsidP="00EC11AE">
      <w:pPr>
        <w:spacing w:after="0" w:line="360" w:lineRule="auto"/>
        <w:ind w:left="284" w:right="340"/>
        <w:jc w:val="both"/>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31F463C" w14:textId="7797BA76"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51D63F44"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29B3E9DC"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2345FAE2"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EB66826"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6C64E8C"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0C03B68"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4555478C"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761F780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Перечисление</w:t>
            </w:r>
          </w:p>
          <w:p w14:paraId="304CC65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C60CB3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единицах измерения:</w:t>
            </w:r>
          </w:p>
          <w:p w14:paraId="786018B9" w14:textId="3D1B5239"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w:t>
            </w:r>
            <w:r w:rsidR="00A33FA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A1701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6154DD38" w14:textId="354CA75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Материалы – Единицы измерения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0FB78B28" w14:textId="5189D79E"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Лекарственные средства – Единицы измерения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0F6240E5" w14:textId="0AD2043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 – Единицы измерения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47604FFB" w14:textId="4C415B1D"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Заказ материалов – Единицы измерения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54E93244" w14:textId="3AB532E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 – Единицы измерения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113A2BA1" w14:textId="222AAA7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 – Единицы измерения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A33FA4">
              <w:rPr>
                <w:rFonts w:ascii="Times New Roman" w:eastAsia="Calibri" w:hAnsi="Times New Roman" w:cs="Times New Roman"/>
                <w:sz w:val="24"/>
                <w:szCs w:val="24"/>
              </w:rPr>
              <w:t>;</w:t>
            </w:r>
          </w:p>
          <w:p w14:paraId="7FA8798E" w14:textId="0F6068B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лекарств по видам – Единицы измерения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7D4C3405" w14:textId="05F7A6C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по половозрастным группам – Единицы измерения (n..1)</w:t>
            </w:r>
            <w:r w:rsidR="00A33FA4">
              <w:rPr>
                <w:rFonts w:ascii="Times New Roman" w:eastAsia="Calibri" w:hAnsi="Times New Roman" w:cs="Times New Roman"/>
                <w:sz w:val="24"/>
                <w:szCs w:val="24"/>
              </w:rPr>
              <w:t>;</w:t>
            </w:r>
          </w:p>
          <w:p w14:paraId="6F749255" w14:textId="6ED784A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 – Единицы измерения (n..1)</w:t>
            </w:r>
            <w:r w:rsidR="00A33FA4">
              <w:rPr>
                <w:rFonts w:ascii="Times New Roman" w:eastAsia="Calibri" w:hAnsi="Times New Roman" w:cs="Times New Roman"/>
                <w:sz w:val="24"/>
                <w:szCs w:val="24"/>
              </w:rPr>
              <w:t>;</w:t>
            </w:r>
          </w:p>
          <w:p w14:paraId="661EC415" w14:textId="7AE378B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 – Единицы измерения (n..1)</w:t>
            </w:r>
            <w:r w:rsidR="00A33FA4">
              <w:rPr>
                <w:rFonts w:ascii="Times New Roman" w:eastAsia="Calibri" w:hAnsi="Times New Roman" w:cs="Times New Roman"/>
                <w:sz w:val="24"/>
                <w:szCs w:val="24"/>
              </w:rPr>
              <w:t>.</w:t>
            </w:r>
          </w:p>
        </w:tc>
      </w:tr>
    </w:tbl>
    <w:p w14:paraId="7D129401" w14:textId="77777777" w:rsidR="000E6D3E" w:rsidRDefault="000E6D3E" w:rsidP="00EC11AE">
      <w:pPr>
        <w:spacing w:after="0" w:line="360" w:lineRule="auto"/>
        <w:ind w:left="284" w:right="340"/>
        <w:jc w:val="both"/>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2C9E85D6" w14:textId="2682A5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588129A0"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2AB4579E"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E26B285"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D9B7886"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06B8F36"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961DEFD"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3DBA462A"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3921BB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p w14:paraId="773E3B1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проведения противоэпизоотических мероприятий на год</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96D7B4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плане проведения противоэпизоотических мероприятий на год:</w:t>
            </w:r>
          </w:p>
          <w:p w14:paraId="681F4D4C"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дата;</w:t>
            </w:r>
          </w:p>
          <w:p w14:paraId="13E55C24"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поселение;</w:t>
            </w:r>
          </w:p>
          <w:p w14:paraId="610C8A66"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вид животного;</w:t>
            </w:r>
          </w:p>
          <w:p w14:paraId="3926432C"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животных;</w:t>
            </w:r>
          </w:p>
          <w:p w14:paraId="0BEBB9D7" w14:textId="4F1FD427" w:rsidR="00EA22D3" w:rsidRPr="00A833D3" w:rsidRDefault="00A33FA4" w:rsidP="005A7FA1">
            <w:pPr>
              <w:pStyle w:val="ae"/>
              <w:numPr>
                <w:ilvl w:val="0"/>
                <w:numId w:val="16"/>
              </w:numPr>
              <w:spacing w:line="360" w:lineRule="auto"/>
              <w:ind w:left="414" w:hanging="284"/>
              <w:rPr>
                <w:rFonts w:eastAsia="Calibri"/>
                <w:sz w:val="24"/>
                <w:szCs w:val="24"/>
              </w:rPr>
            </w:pPr>
            <w:r>
              <w:rPr>
                <w:rFonts w:eastAsia="Courier New"/>
                <w:sz w:val="24"/>
                <w:szCs w:val="24"/>
                <w:lang w:eastAsia="en-US"/>
              </w:rPr>
              <w:t xml:space="preserve">наименование </w:t>
            </w:r>
            <w:r w:rsidR="00EA22D3" w:rsidRPr="00FC071C">
              <w:rPr>
                <w:rFonts w:eastAsia="Courier New"/>
                <w:sz w:val="24"/>
                <w:szCs w:val="24"/>
                <w:lang w:eastAsia="en-US"/>
              </w:rPr>
              <w:t>мероприятия</w:t>
            </w:r>
            <w:r>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D45323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2A3476A" w14:textId="23B1125A"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Поселения – План проведения противоэпизоотических мероприятий на год (n..1)</w:t>
            </w:r>
            <w:r w:rsidR="00A33FA4">
              <w:rPr>
                <w:rFonts w:ascii="Times New Roman" w:eastAsia="Calibri" w:hAnsi="Times New Roman" w:cs="Times New Roman"/>
                <w:sz w:val="24"/>
                <w:szCs w:val="24"/>
              </w:rPr>
              <w:t>;</w:t>
            </w:r>
          </w:p>
          <w:p w14:paraId="1CF7573F" w14:textId="741EBCF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 – План проведения противоэпизоотических мероприятий на год (n..1)</w:t>
            </w:r>
            <w:r w:rsidR="00A33FA4">
              <w:rPr>
                <w:rFonts w:ascii="Times New Roman" w:eastAsia="Calibri" w:hAnsi="Times New Roman" w:cs="Times New Roman"/>
                <w:sz w:val="24"/>
                <w:szCs w:val="24"/>
              </w:rPr>
              <w:t>;</w:t>
            </w:r>
          </w:p>
          <w:p w14:paraId="57DAC608" w14:textId="7268995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Наименования противоэпизоотических мероприятий – План проведения противоэпизоотических мероприятий на год (n..1)</w:t>
            </w:r>
            <w:r w:rsidR="00A33FA4">
              <w:rPr>
                <w:rFonts w:ascii="Times New Roman" w:eastAsia="Calibri" w:hAnsi="Times New Roman" w:cs="Times New Roman"/>
                <w:sz w:val="24"/>
                <w:szCs w:val="24"/>
              </w:rPr>
              <w:t>;</w:t>
            </w:r>
          </w:p>
          <w:p w14:paraId="7EEBF8F2" w14:textId="4F22105D"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на год – План проведения противоэпизоотических мероприятий на год (1..1)</w:t>
            </w:r>
            <w:r w:rsidR="00A33FA4">
              <w:rPr>
                <w:rFonts w:ascii="Times New Roman" w:eastAsia="Calibri" w:hAnsi="Times New Roman" w:cs="Times New Roman"/>
                <w:sz w:val="24"/>
                <w:szCs w:val="24"/>
              </w:rPr>
              <w:t>.</w:t>
            </w:r>
          </w:p>
        </w:tc>
      </w:tr>
      <w:tr w:rsidR="00EA22D3" w:rsidRPr="00EA22D3" w14:paraId="6FC860E4"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2E22829D"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p w14:paraId="7CF9943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DB7808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расчёте лекарственных средств на год:</w:t>
            </w:r>
          </w:p>
          <w:p w14:paraId="53CBB68E"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дата;</w:t>
            </w:r>
          </w:p>
          <w:p w14:paraId="49273FCD"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исполнитель;</w:t>
            </w:r>
          </w:p>
          <w:p w14:paraId="01C769A1"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начальник;</w:t>
            </w:r>
          </w:p>
          <w:p w14:paraId="5A2BE3E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вид животного;</w:t>
            </w:r>
          </w:p>
          <w:p w14:paraId="60D331BE"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половозрастная группа;</w:t>
            </w:r>
          </w:p>
          <w:p w14:paraId="21283D8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животных;</w:t>
            </w:r>
          </w:p>
          <w:p w14:paraId="1FCD7FBF"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лекарственное средство;</w:t>
            </w:r>
          </w:p>
          <w:p w14:paraId="29AA871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дозировка;</w:t>
            </w:r>
          </w:p>
          <w:p w14:paraId="0E0D9337" w14:textId="77777777"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количество обработок в год;</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9D5633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A4D3F8D" w14:textId="2F52F8F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 – Расчёт лекарственных средств на год (n..1)</w:t>
            </w:r>
            <w:r w:rsidR="00A33FA4">
              <w:rPr>
                <w:rFonts w:ascii="Times New Roman" w:eastAsia="Calibri" w:hAnsi="Times New Roman" w:cs="Times New Roman"/>
                <w:sz w:val="24"/>
                <w:szCs w:val="24"/>
              </w:rPr>
              <w:t>;</w:t>
            </w:r>
          </w:p>
          <w:p w14:paraId="108BF1FF" w14:textId="5962FC34"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 – Расчёт лекарственных средств на год (n..1)</w:t>
            </w:r>
            <w:r w:rsidR="00A33FA4">
              <w:rPr>
                <w:rFonts w:ascii="Times New Roman" w:eastAsia="Calibri" w:hAnsi="Times New Roman" w:cs="Times New Roman"/>
                <w:sz w:val="24"/>
                <w:szCs w:val="24"/>
              </w:rPr>
              <w:t>;</w:t>
            </w:r>
          </w:p>
          <w:p w14:paraId="63CF7B15" w14:textId="03EFE8E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 – Расчёт лекарственных средств на год (n..1)</w:t>
            </w:r>
            <w:r w:rsidR="00A33FA4">
              <w:rPr>
                <w:rFonts w:ascii="Times New Roman" w:eastAsia="Calibri" w:hAnsi="Times New Roman" w:cs="Times New Roman"/>
                <w:sz w:val="24"/>
                <w:szCs w:val="24"/>
              </w:rPr>
              <w:t>;</w:t>
            </w:r>
          </w:p>
          <w:p w14:paraId="29B1BE5B" w14:textId="11A8677F"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 – Расчёт лекарственных средств на год (n..1)</w:t>
            </w:r>
            <w:r w:rsidR="00A33FA4">
              <w:rPr>
                <w:rFonts w:ascii="Times New Roman" w:eastAsia="Calibri" w:hAnsi="Times New Roman" w:cs="Times New Roman"/>
                <w:sz w:val="24"/>
                <w:szCs w:val="24"/>
              </w:rPr>
              <w:t>;</w:t>
            </w:r>
          </w:p>
          <w:p w14:paraId="22E067DA" w14:textId="6DA739E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по половозрастным группам – Расчёт лекарственных средств на год (n..1)</w:t>
            </w:r>
            <w:r w:rsidR="00A33FA4">
              <w:rPr>
                <w:rFonts w:ascii="Times New Roman" w:eastAsia="Calibri" w:hAnsi="Times New Roman" w:cs="Times New Roman"/>
                <w:sz w:val="24"/>
                <w:szCs w:val="24"/>
              </w:rPr>
              <w:t>;</w:t>
            </w:r>
          </w:p>
          <w:p w14:paraId="15FCD1EB" w14:textId="06AAA7FF"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Расчёт лекарственных средств на год (n..1)</w:t>
            </w:r>
            <w:r w:rsidR="00A33FA4">
              <w:rPr>
                <w:rFonts w:ascii="Times New Roman" w:eastAsia="Calibri" w:hAnsi="Times New Roman" w:cs="Times New Roman"/>
                <w:sz w:val="24"/>
                <w:szCs w:val="24"/>
              </w:rPr>
              <w:t>;</w:t>
            </w:r>
          </w:p>
          <w:p w14:paraId="1F0DCEEF" w14:textId="0A403F26"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 мероприятия – Расчёт лекарственных средств на год (n..1)</w:t>
            </w:r>
            <w:r w:rsidR="00A33FA4">
              <w:rPr>
                <w:rFonts w:ascii="Times New Roman" w:eastAsia="Calibri" w:hAnsi="Times New Roman" w:cs="Times New Roman"/>
                <w:sz w:val="24"/>
                <w:szCs w:val="24"/>
              </w:rPr>
              <w:t>;</w:t>
            </w:r>
          </w:p>
        </w:tc>
      </w:tr>
    </w:tbl>
    <w:p w14:paraId="753A0243" w14:textId="0415E3AE" w:rsidR="00EA22D3" w:rsidRDefault="00EA22D3" w:rsidP="00EC11AE">
      <w:pPr>
        <w:spacing w:after="0" w:line="276" w:lineRule="auto"/>
        <w:ind w:left="284" w:right="340"/>
        <w:rPr>
          <w:rFonts w:ascii="Times New Roman" w:eastAsia="Calibri" w:hAnsi="Times New Roman" w:cs="Times New Roman"/>
          <w:sz w:val="28"/>
          <w:szCs w:val="28"/>
        </w:rPr>
      </w:pPr>
    </w:p>
    <w:p w14:paraId="56CC324C" w14:textId="77777777" w:rsidR="00A33FA4" w:rsidRPr="00EA22D3" w:rsidRDefault="00A33FA4" w:rsidP="00EC11AE">
      <w:pPr>
        <w:spacing w:after="0" w:line="276" w:lineRule="auto"/>
        <w:ind w:left="284" w:right="340"/>
        <w:rPr>
          <w:rFonts w:ascii="Times New Roman" w:eastAsia="Calibri" w:hAnsi="Times New Roman" w:cs="Times New Roman"/>
          <w:sz w:val="28"/>
          <w:szCs w:val="28"/>
        </w:rPr>
      </w:pPr>
    </w:p>
    <w:p w14:paraId="4D75B2DC"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375B78C4"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1D804847"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4B34BEAF"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184245A"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573764D"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98E2723"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169B14A5"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D61881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1AF7C7B"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количество лекарственных средств;</w:t>
            </w:r>
          </w:p>
          <w:p w14:paraId="44473A26"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единицы измерения;</w:t>
            </w:r>
          </w:p>
          <w:p w14:paraId="7B8E97E0" w14:textId="744E3775"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наименование мероприятия</w:t>
            </w:r>
            <w:r w:rsidR="00A33FA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65559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290C32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13D1769C"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673CC3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p w14:paraId="336F393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Заказ материалов</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CF3EDB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заказе материала:</w:t>
            </w:r>
          </w:p>
          <w:p w14:paraId="44F4734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дата;</w:t>
            </w:r>
          </w:p>
          <w:p w14:paraId="70F7622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исполнитель;</w:t>
            </w:r>
          </w:p>
          <w:p w14:paraId="5D7D5991"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начальник;</w:t>
            </w:r>
          </w:p>
          <w:p w14:paraId="2CE202FE"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материал</w:t>
            </w:r>
          </w:p>
          <w:p w14:paraId="759992A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w:t>
            </w:r>
          </w:p>
          <w:p w14:paraId="1F9BFC58" w14:textId="2B67C4D4"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единицы измерения</w:t>
            </w:r>
            <w:r w:rsidR="00A33FA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E2C703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9D8F8CB" w14:textId="4FCC9B6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 – Заказ материалов (n..1)</w:t>
            </w:r>
            <w:r w:rsidR="00A33FA4">
              <w:rPr>
                <w:rFonts w:ascii="Times New Roman" w:eastAsia="Calibri" w:hAnsi="Times New Roman" w:cs="Times New Roman"/>
                <w:sz w:val="24"/>
                <w:szCs w:val="24"/>
              </w:rPr>
              <w:t>;</w:t>
            </w:r>
          </w:p>
          <w:p w14:paraId="23CD5A4A" w14:textId="0C0ABAAF"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Материалы – Заказ материалов (n..1)</w:t>
            </w:r>
            <w:r w:rsidR="00A33FA4">
              <w:rPr>
                <w:rFonts w:ascii="Times New Roman" w:eastAsia="Calibri" w:hAnsi="Times New Roman" w:cs="Times New Roman"/>
                <w:sz w:val="24"/>
                <w:szCs w:val="24"/>
              </w:rPr>
              <w:t>;</w:t>
            </w:r>
          </w:p>
          <w:p w14:paraId="180D9ADB" w14:textId="0D048BFD"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Заказ материалов (n..1)</w:t>
            </w:r>
            <w:r w:rsidR="00A33FA4">
              <w:rPr>
                <w:rFonts w:ascii="Times New Roman" w:eastAsia="Calibri" w:hAnsi="Times New Roman" w:cs="Times New Roman"/>
                <w:sz w:val="24"/>
                <w:szCs w:val="24"/>
              </w:rPr>
              <w:t>.</w:t>
            </w:r>
          </w:p>
          <w:p w14:paraId="5CFA927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39BAA4FE"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5C00BE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p w14:paraId="139640F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Обработки животных</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648051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об обработках животных:</w:t>
            </w:r>
          </w:p>
          <w:p w14:paraId="13F86C1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дата;</w:t>
            </w:r>
          </w:p>
          <w:p w14:paraId="3C57B0A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поселение;</w:t>
            </w:r>
          </w:p>
          <w:p w14:paraId="0B20F201"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населённый пункт;</w:t>
            </w:r>
          </w:p>
          <w:p w14:paraId="09F0C31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владелец животного;</w:t>
            </w:r>
          </w:p>
          <w:p w14:paraId="74792211"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животное;</w:t>
            </w:r>
          </w:p>
          <w:p w14:paraId="661CE8C6"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сотрудник;</w:t>
            </w:r>
          </w:p>
          <w:p w14:paraId="7E1AE4D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материал;</w:t>
            </w:r>
          </w:p>
          <w:p w14:paraId="68CA286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материалов;</w:t>
            </w:r>
          </w:p>
          <w:p w14:paraId="2E7CF406"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единицы измерения материалов;</w:t>
            </w:r>
          </w:p>
          <w:p w14:paraId="0AAA66A5" w14:textId="77777777"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лекарственное средство;</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63080F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DD03FF9" w14:textId="5811EF9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Поселение – Обработки животных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49330ECB" w14:textId="5ADAB9E4"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Населенный пункт – Обработки животных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46CB6BB2" w14:textId="7D928FF4"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Владельцы животных – Обработки животных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04EF5F5D" w14:textId="6ABCCEB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 – Обработки животных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6E2A2223" w14:textId="0A445FD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 – Обработки животных (n..1)</w:t>
            </w:r>
            <w:r w:rsidR="00A33FA4">
              <w:rPr>
                <w:rFonts w:ascii="Times New Roman" w:eastAsia="Calibri" w:hAnsi="Times New Roman" w:cs="Times New Roman"/>
                <w:sz w:val="24"/>
                <w:szCs w:val="24"/>
              </w:rPr>
              <w:t>;</w:t>
            </w:r>
          </w:p>
          <w:p w14:paraId="616C911F" w14:textId="7130C2C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Лекарственные средства – Обработки животных (n..1)</w:t>
            </w:r>
            <w:r w:rsidR="00A33FA4">
              <w:rPr>
                <w:rFonts w:ascii="Times New Roman" w:eastAsia="Calibri" w:hAnsi="Times New Roman" w:cs="Times New Roman"/>
                <w:sz w:val="24"/>
                <w:szCs w:val="24"/>
              </w:rPr>
              <w:t>;</w:t>
            </w:r>
          </w:p>
          <w:p w14:paraId="1D084E92" w14:textId="6C3D975C"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Обработки животных (n..1)</w:t>
            </w:r>
            <w:r w:rsidR="00A33FA4">
              <w:rPr>
                <w:rFonts w:ascii="Times New Roman" w:eastAsia="Calibri" w:hAnsi="Times New Roman" w:cs="Times New Roman"/>
                <w:sz w:val="24"/>
                <w:szCs w:val="24"/>
              </w:rPr>
              <w:t>;</w:t>
            </w:r>
          </w:p>
          <w:p w14:paraId="62BAF7A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 xml:space="preserve">Методы введения лекарственных </w:t>
            </w:r>
          </w:p>
        </w:tc>
      </w:tr>
    </w:tbl>
    <w:p w14:paraId="48588561"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69BC1A09"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703FBDD5"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2E629F0E"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8628A2A"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75B5BC7"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6DCB80F"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C8DFE54"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2056DEE2"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187C9AF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F514553"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лекарственных средств;</w:t>
            </w:r>
          </w:p>
          <w:p w14:paraId="6BDD7451"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единицы измерения лекарственных средств;</w:t>
            </w:r>
          </w:p>
          <w:p w14:paraId="29C4284F" w14:textId="78539792"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метод введения вакцины</w:t>
            </w:r>
            <w:r w:rsidR="00A33FA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4B334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0FBA0DC" w14:textId="74DBBBDE"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средств – Обработки животных (n..1)</w:t>
            </w:r>
            <w:r w:rsidR="00A33FA4">
              <w:rPr>
                <w:rFonts w:ascii="Times New Roman" w:eastAsia="Calibri" w:hAnsi="Times New Roman" w:cs="Times New Roman"/>
                <w:sz w:val="24"/>
                <w:szCs w:val="24"/>
              </w:rPr>
              <w:t>.</w:t>
            </w:r>
          </w:p>
        </w:tc>
      </w:tr>
      <w:tr w:rsidR="00EA22D3" w:rsidRPr="00EA22D3" w14:paraId="41535FDD"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3FB1381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p w14:paraId="0CC2198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D5A595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приходных накладных:</w:t>
            </w:r>
          </w:p>
          <w:p w14:paraId="5E2122E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дата;</w:t>
            </w:r>
          </w:p>
          <w:p w14:paraId="38451E1C"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изготовитель;</w:t>
            </w:r>
          </w:p>
          <w:p w14:paraId="4EA0ED5D"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принял;</w:t>
            </w:r>
          </w:p>
          <w:p w14:paraId="0EBEF6C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материал;</w:t>
            </w:r>
          </w:p>
          <w:p w14:paraId="4F0E2302"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единицы измерения материалов;</w:t>
            </w:r>
          </w:p>
          <w:p w14:paraId="6C61E116"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материала в упаковке;</w:t>
            </w:r>
          </w:p>
          <w:p w14:paraId="0204EF46"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упаковок материала;</w:t>
            </w:r>
          </w:p>
          <w:p w14:paraId="125C01A9"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материала;</w:t>
            </w:r>
          </w:p>
          <w:p w14:paraId="6EB870D5"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стоимость материалов;</w:t>
            </w:r>
          </w:p>
          <w:p w14:paraId="34CD9450"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сумма материалов;</w:t>
            </w:r>
          </w:p>
          <w:p w14:paraId="4DBFA17F"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лекарственное средство;</w:t>
            </w:r>
          </w:p>
          <w:p w14:paraId="4BA35635" w14:textId="77777777"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единицы измерения лекарственных средств;</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2F1D9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E904BF5" w14:textId="2A4943C4"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Сотрудники – Приходная накладная (n..1)</w:t>
            </w:r>
            <w:r w:rsidR="00A33FA4">
              <w:rPr>
                <w:rFonts w:ascii="Times New Roman" w:eastAsia="Calibri" w:hAnsi="Times New Roman" w:cs="Times New Roman"/>
                <w:sz w:val="24"/>
                <w:szCs w:val="24"/>
              </w:rPr>
              <w:t>;</w:t>
            </w:r>
          </w:p>
          <w:p w14:paraId="70BEBEC2" w14:textId="1668550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Изготовители – Приходная накладная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A33FA4">
              <w:rPr>
                <w:rFonts w:ascii="Times New Roman" w:eastAsia="Calibri" w:hAnsi="Times New Roman" w:cs="Times New Roman"/>
                <w:sz w:val="24"/>
                <w:szCs w:val="24"/>
              </w:rPr>
              <w:t>;</w:t>
            </w:r>
          </w:p>
          <w:p w14:paraId="60A900A0" w14:textId="2C523FA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Материалы – Приходная накладная (n..1)</w:t>
            </w:r>
            <w:r w:rsidR="00A33FA4">
              <w:rPr>
                <w:rFonts w:ascii="Times New Roman" w:eastAsia="Calibri" w:hAnsi="Times New Roman" w:cs="Times New Roman"/>
                <w:sz w:val="24"/>
                <w:szCs w:val="24"/>
              </w:rPr>
              <w:t>;</w:t>
            </w:r>
          </w:p>
          <w:p w14:paraId="4E89E68C" w14:textId="5725DA3C"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Лекарственные средства – Приходная накладная (n..1)</w:t>
            </w:r>
            <w:r w:rsidR="00A33FA4">
              <w:rPr>
                <w:rFonts w:ascii="Times New Roman" w:eastAsia="Calibri" w:hAnsi="Times New Roman" w:cs="Times New Roman"/>
                <w:sz w:val="24"/>
                <w:szCs w:val="24"/>
              </w:rPr>
              <w:t>;</w:t>
            </w:r>
          </w:p>
          <w:p w14:paraId="1B5E5C55" w14:textId="712E096C"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Приходная накладная (n..1)</w:t>
            </w:r>
            <w:r w:rsidR="00A33FA4">
              <w:rPr>
                <w:rFonts w:ascii="Times New Roman" w:eastAsia="Calibri" w:hAnsi="Times New Roman" w:cs="Times New Roman"/>
                <w:sz w:val="24"/>
                <w:szCs w:val="24"/>
              </w:rPr>
              <w:t>;</w:t>
            </w:r>
          </w:p>
          <w:p w14:paraId="0E08E9B2" w14:textId="50E40625"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 – Приходная накладная (n..1)</w:t>
            </w:r>
            <w:r w:rsidR="00A33FA4">
              <w:rPr>
                <w:rFonts w:ascii="Times New Roman" w:eastAsia="Calibri" w:hAnsi="Times New Roman" w:cs="Times New Roman"/>
                <w:sz w:val="24"/>
                <w:szCs w:val="24"/>
              </w:rPr>
              <w:t>;</w:t>
            </w:r>
          </w:p>
          <w:p w14:paraId="06FA09B7" w14:textId="6179BDDA"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 – Приходная накладная (n..1)</w:t>
            </w:r>
            <w:r w:rsidR="00A33FA4">
              <w:rPr>
                <w:rFonts w:ascii="Times New Roman" w:eastAsia="Calibri" w:hAnsi="Times New Roman" w:cs="Times New Roman"/>
                <w:sz w:val="24"/>
                <w:szCs w:val="24"/>
              </w:rPr>
              <w:t>.</w:t>
            </w:r>
          </w:p>
        </w:tc>
      </w:tr>
    </w:tbl>
    <w:p w14:paraId="36916579"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02EE91AD" w14:textId="5587A171" w:rsidR="00EA22D3" w:rsidRDefault="00EA22D3" w:rsidP="00EC11AE">
      <w:pPr>
        <w:spacing w:after="0" w:line="276" w:lineRule="auto"/>
        <w:ind w:left="284" w:right="340"/>
        <w:rPr>
          <w:rFonts w:ascii="Times New Roman" w:eastAsia="Calibri" w:hAnsi="Times New Roman" w:cs="Times New Roman"/>
          <w:sz w:val="28"/>
          <w:szCs w:val="28"/>
        </w:rPr>
      </w:pPr>
    </w:p>
    <w:p w14:paraId="4F493E79" w14:textId="77777777" w:rsidR="00A33FA4" w:rsidRPr="00EA22D3" w:rsidRDefault="00A33FA4" w:rsidP="00EC11AE">
      <w:pPr>
        <w:spacing w:after="0" w:line="276" w:lineRule="auto"/>
        <w:ind w:left="284" w:right="340"/>
        <w:rPr>
          <w:rFonts w:ascii="Times New Roman" w:eastAsia="Calibri" w:hAnsi="Times New Roman" w:cs="Times New Roman"/>
          <w:sz w:val="28"/>
          <w:szCs w:val="28"/>
        </w:rPr>
      </w:pPr>
    </w:p>
    <w:p w14:paraId="15574E9A"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516F18A1"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1F8F0E69"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2E10A930"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03761F7"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B61E2A"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0B01E81"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A33FA4" w:rsidRPr="00EA22D3" w14:paraId="24EBAEA2" w14:textId="77777777" w:rsidTr="004032F4">
        <w:trPr>
          <w:trHeight w:val="5796"/>
        </w:trPr>
        <w:tc>
          <w:tcPr>
            <w:tcW w:w="1559" w:type="dxa"/>
            <w:tcBorders>
              <w:top w:val="single" w:sz="4" w:space="0" w:color="auto"/>
              <w:left w:val="single" w:sz="4" w:space="0" w:color="auto"/>
              <w:right w:val="single" w:sz="4" w:space="0" w:color="auto"/>
            </w:tcBorders>
            <w:shd w:val="clear" w:color="auto" w:fill="auto"/>
          </w:tcPr>
          <w:p w14:paraId="4E2899ED" w14:textId="77777777" w:rsidR="00A33FA4" w:rsidRPr="00A833D3" w:rsidRDefault="00A33FA4"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977" w:type="dxa"/>
            <w:tcBorders>
              <w:top w:val="single" w:sz="4" w:space="0" w:color="auto"/>
              <w:left w:val="single" w:sz="4" w:space="0" w:color="auto"/>
              <w:right w:val="single" w:sz="4" w:space="0" w:color="auto"/>
            </w:tcBorders>
            <w:shd w:val="clear" w:color="auto" w:fill="auto"/>
          </w:tcPr>
          <w:p w14:paraId="06A5F364" w14:textId="77777777" w:rsidR="00A33FA4" w:rsidRPr="00FC071C" w:rsidRDefault="00A33FA4"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лекарственных средств в упаковке;</w:t>
            </w:r>
          </w:p>
          <w:p w14:paraId="2776F216" w14:textId="77777777" w:rsidR="00A33FA4" w:rsidRPr="00FC071C" w:rsidRDefault="00A33FA4"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количество упаковок лекарственных средств;</w:t>
            </w:r>
          </w:p>
          <w:p w14:paraId="2DFBC1D4" w14:textId="78A7A098" w:rsidR="00A33FA4" w:rsidRPr="00A833D3" w:rsidRDefault="00A33FA4"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количество лекарственных средств</w:t>
            </w:r>
            <w:r w:rsidR="004032F4">
              <w:rPr>
                <w:rFonts w:eastAsia="Courier New"/>
                <w:sz w:val="24"/>
                <w:szCs w:val="24"/>
                <w:lang w:eastAsia="en-US"/>
              </w:rPr>
              <w:t>;</w:t>
            </w:r>
          </w:p>
          <w:p w14:paraId="2E479FE8" w14:textId="77777777" w:rsidR="00A33FA4" w:rsidRPr="00FC071C" w:rsidRDefault="00A33FA4"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стоимость лекарственного средства;</w:t>
            </w:r>
          </w:p>
          <w:p w14:paraId="1931F6A8" w14:textId="0CCE6279" w:rsidR="00A33FA4" w:rsidRPr="00A833D3" w:rsidRDefault="00A33FA4"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сумма лекарственных средств</w:t>
            </w:r>
            <w:r>
              <w:rPr>
                <w:rFonts w:eastAsia="Courier New"/>
                <w:sz w:val="24"/>
                <w:szCs w:val="24"/>
                <w:lang w:eastAsia="en-US"/>
              </w:rPr>
              <w:t>.</w:t>
            </w:r>
          </w:p>
        </w:tc>
        <w:tc>
          <w:tcPr>
            <w:tcW w:w="992" w:type="dxa"/>
            <w:tcBorders>
              <w:top w:val="single" w:sz="4" w:space="0" w:color="auto"/>
              <w:left w:val="single" w:sz="4" w:space="0" w:color="auto"/>
              <w:right w:val="single" w:sz="4" w:space="0" w:color="auto"/>
            </w:tcBorders>
            <w:shd w:val="clear" w:color="auto" w:fill="auto"/>
          </w:tcPr>
          <w:p w14:paraId="2CD05B81" w14:textId="77777777" w:rsidR="00A33FA4" w:rsidRPr="00A833D3" w:rsidRDefault="00A33FA4"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111" w:type="dxa"/>
            <w:tcBorders>
              <w:top w:val="single" w:sz="4" w:space="0" w:color="auto"/>
              <w:left w:val="single" w:sz="4" w:space="0" w:color="auto"/>
              <w:right w:val="single" w:sz="4" w:space="0" w:color="auto"/>
            </w:tcBorders>
            <w:shd w:val="clear" w:color="auto" w:fill="auto"/>
          </w:tcPr>
          <w:p w14:paraId="505340D9" w14:textId="77777777" w:rsidR="00A33FA4" w:rsidRPr="00A833D3" w:rsidRDefault="00A33FA4"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62DBCACC"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5E2152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Документ</w:t>
            </w:r>
          </w:p>
          <w:p w14:paraId="2D5298F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лекарств по видам</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4C40C9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дозировке лекарств по видам:</w:t>
            </w:r>
          </w:p>
          <w:p w14:paraId="00248954"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дата;</w:t>
            </w:r>
          </w:p>
          <w:p w14:paraId="14B5080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лекарственное средство;</w:t>
            </w:r>
          </w:p>
          <w:p w14:paraId="0001A3FA"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вид животного;</w:t>
            </w:r>
          </w:p>
          <w:p w14:paraId="59FC6ED7"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половозрастная группа;</w:t>
            </w:r>
          </w:p>
          <w:p w14:paraId="443502E8" w14:textId="77777777" w:rsidR="00EA22D3" w:rsidRPr="00FC071C" w:rsidRDefault="00EA22D3" w:rsidP="005A7FA1">
            <w:pPr>
              <w:pStyle w:val="ae"/>
              <w:numPr>
                <w:ilvl w:val="0"/>
                <w:numId w:val="16"/>
              </w:numPr>
              <w:spacing w:line="360" w:lineRule="auto"/>
              <w:ind w:left="414" w:hanging="284"/>
              <w:rPr>
                <w:rFonts w:eastAsia="Courier New"/>
                <w:sz w:val="24"/>
                <w:szCs w:val="24"/>
                <w:lang w:eastAsia="en-US"/>
              </w:rPr>
            </w:pPr>
            <w:r w:rsidRPr="00FC071C">
              <w:rPr>
                <w:rFonts w:eastAsia="Courier New"/>
                <w:sz w:val="24"/>
                <w:szCs w:val="24"/>
                <w:lang w:eastAsia="en-US"/>
              </w:rPr>
              <w:t>дозировка;</w:t>
            </w:r>
          </w:p>
          <w:p w14:paraId="40BD5F17" w14:textId="6B4CF6AB" w:rsidR="00EA22D3" w:rsidRPr="00A833D3" w:rsidRDefault="00EA22D3" w:rsidP="005A7FA1">
            <w:pPr>
              <w:pStyle w:val="ae"/>
              <w:numPr>
                <w:ilvl w:val="0"/>
                <w:numId w:val="16"/>
              </w:numPr>
              <w:spacing w:line="360" w:lineRule="auto"/>
              <w:ind w:left="414" w:hanging="284"/>
              <w:rPr>
                <w:rFonts w:eastAsia="Calibri"/>
                <w:sz w:val="24"/>
                <w:szCs w:val="24"/>
              </w:rPr>
            </w:pPr>
            <w:r w:rsidRPr="00FC071C">
              <w:rPr>
                <w:rFonts w:eastAsia="Courier New"/>
                <w:sz w:val="24"/>
                <w:szCs w:val="24"/>
                <w:lang w:eastAsia="en-US"/>
              </w:rPr>
              <w:t>единицы измерения</w:t>
            </w:r>
            <w:r w:rsidR="003C5898">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BF5C2E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Ссылка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E43180B" w14:textId="748EB6F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 – Дозировки лекарств по видам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3C5898">
              <w:rPr>
                <w:rFonts w:ascii="Times New Roman" w:eastAsia="Calibri" w:hAnsi="Times New Roman" w:cs="Times New Roman"/>
                <w:sz w:val="24"/>
                <w:szCs w:val="24"/>
              </w:rPr>
              <w:t>;</w:t>
            </w:r>
          </w:p>
          <w:p w14:paraId="4EFE4F10" w14:textId="4049CC7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Дозировки лекарств по видам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3C5898">
              <w:rPr>
                <w:rFonts w:ascii="Times New Roman" w:eastAsia="Calibri" w:hAnsi="Times New Roman" w:cs="Times New Roman"/>
                <w:sz w:val="24"/>
                <w:szCs w:val="24"/>
              </w:rPr>
              <w:t>;</w:t>
            </w:r>
          </w:p>
          <w:p w14:paraId="0D2BF654" w14:textId="0B9D7E2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 – Дозировки лекарств по видам (n..1)</w:t>
            </w:r>
            <w:r w:rsidR="003C5898">
              <w:rPr>
                <w:rFonts w:ascii="Times New Roman" w:eastAsia="Calibri" w:hAnsi="Times New Roman" w:cs="Times New Roman"/>
                <w:sz w:val="24"/>
                <w:szCs w:val="24"/>
              </w:rPr>
              <w:t>;</w:t>
            </w:r>
          </w:p>
          <w:p w14:paraId="6A959C00" w14:textId="032D335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 – Дозировки лекарств по видам (n..1)</w:t>
            </w:r>
            <w:r w:rsidR="003C5898">
              <w:rPr>
                <w:rFonts w:ascii="Times New Roman" w:eastAsia="Calibri" w:hAnsi="Times New Roman" w:cs="Times New Roman"/>
                <w:sz w:val="24"/>
                <w:szCs w:val="24"/>
              </w:rPr>
              <w:t>.</w:t>
            </w:r>
          </w:p>
          <w:p w14:paraId="088EA1A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bl>
    <w:p w14:paraId="5C5B211F" w14:textId="77777777" w:rsidR="000E6D3E" w:rsidRDefault="000E6D3E" w:rsidP="00EC11AE">
      <w:pPr>
        <w:spacing w:after="0" w:line="360" w:lineRule="auto"/>
        <w:ind w:left="284" w:right="340"/>
        <w:jc w:val="both"/>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0A42438D" w14:textId="19AEA776"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2B261B84"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EA22D3" w14:paraId="5674B3B0"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6FFA5FA2"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333AB08"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0354260"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6402914"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EA22D3" w14:paraId="11A40832"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61E557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 сведений</w:t>
            </w:r>
          </w:p>
          <w:p w14:paraId="64C1404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Дозировки по половозрастным группам</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4CB7DF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 дозировках по половозрастным группам:</w:t>
            </w:r>
          </w:p>
          <w:p w14:paraId="6DAB6F73"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половозрастная группа;</w:t>
            </w:r>
          </w:p>
          <w:p w14:paraId="64DF7401"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лекарственное средство;</w:t>
            </w:r>
          </w:p>
          <w:p w14:paraId="6B72337C"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дозировка;</w:t>
            </w:r>
          </w:p>
          <w:p w14:paraId="172E162F" w14:textId="34C7FBF8" w:rsidR="00EA22D3" w:rsidRPr="00A833D3" w:rsidRDefault="00EA22D3" w:rsidP="005A7FA1">
            <w:pPr>
              <w:pStyle w:val="ae"/>
              <w:numPr>
                <w:ilvl w:val="0"/>
                <w:numId w:val="16"/>
              </w:numPr>
              <w:spacing w:line="360" w:lineRule="auto"/>
              <w:ind w:left="414" w:hanging="284"/>
              <w:rPr>
                <w:rFonts w:eastAsia="Calibri"/>
                <w:sz w:val="24"/>
                <w:szCs w:val="24"/>
              </w:rPr>
            </w:pPr>
            <w:r w:rsidRPr="00A33FA4">
              <w:rPr>
                <w:rFonts w:eastAsia="Courier New"/>
                <w:sz w:val="24"/>
                <w:szCs w:val="24"/>
                <w:lang w:eastAsia="en-US"/>
              </w:rPr>
              <w:t>единицы измерения</w:t>
            </w:r>
            <w:r w:rsidR="003C5898">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E15BF8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Регистратор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36239BA" w14:textId="629E656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Расчёт лекарственных средств на год – Дозировки по половозрастным группам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6A4D3C35" w14:textId="6DD0AC6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 – Дозировки по половозрастным группам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300B9A77" w14:textId="4EA9BB4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 – Дозировки по половозрастным группам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48319F92" w14:textId="46CE45BE"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Дозировки по половозрастным группам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32C383C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4F266634"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5CDB2CE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 накопления</w:t>
            </w:r>
          </w:p>
          <w:p w14:paraId="5F56390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9D6108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об остатках материалов:</w:t>
            </w:r>
          </w:p>
          <w:p w14:paraId="74455FE9"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материал;</w:t>
            </w:r>
          </w:p>
          <w:p w14:paraId="247D6F6C"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партия;</w:t>
            </w:r>
          </w:p>
          <w:p w14:paraId="7B284CC9"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единицы измерения;</w:t>
            </w:r>
          </w:p>
          <w:p w14:paraId="5416B0F5"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количество;</w:t>
            </w:r>
          </w:p>
          <w:p w14:paraId="058F7D40" w14:textId="3162DDDD" w:rsidR="00EA22D3" w:rsidRPr="00A833D3" w:rsidRDefault="00EA22D3" w:rsidP="005A7FA1">
            <w:pPr>
              <w:pStyle w:val="ae"/>
              <w:numPr>
                <w:ilvl w:val="0"/>
                <w:numId w:val="16"/>
              </w:numPr>
              <w:spacing w:line="360" w:lineRule="auto"/>
              <w:ind w:left="414" w:hanging="284"/>
              <w:rPr>
                <w:rFonts w:eastAsia="Calibri"/>
                <w:sz w:val="24"/>
                <w:szCs w:val="24"/>
              </w:rPr>
            </w:pPr>
            <w:r w:rsidRPr="00A33FA4">
              <w:rPr>
                <w:rFonts w:eastAsia="Courier New"/>
                <w:sz w:val="24"/>
                <w:szCs w:val="24"/>
                <w:lang w:eastAsia="en-US"/>
              </w:rPr>
              <w:t>стоимость</w:t>
            </w:r>
            <w:r w:rsidR="004032F4">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CC4B65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Регистратор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19453B7" w14:textId="3C2B33DD"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Материалы – Остатки материалов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3C5898">
              <w:rPr>
                <w:rFonts w:ascii="Times New Roman" w:eastAsia="Calibri" w:hAnsi="Times New Roman" w:cs="Times New Roman"/>
                <w:sz w:val="24"/>
                <w:szCs w:val="24"/>
              </w:rPr>
              <w:t>;</w:t>
            </w:r>
          </w:p>
          <w:p w14:paraId="425C7629" w14:textId="79D5D21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 – Остатки материалов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702DE533" w14:textId="398F37CE"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Остатки материалов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2BBEBB5B" w14:textId="0132027F"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 – Остатки материалов (1..1)</w:t>
            </w:r>
            <w:r w:rsidR="003C5898">
              <w:rPr>
                <w:rFonts w:ascii="Times New Roman" w:eastAsia="Calibri" w:hAnsi="Times New Roman" w:cs="Times New Roman"/>
                <w:sz w:val="24"/>
                <w:szCs w:val="24"/>
              </w:rPr>
              <w:t>.</w:t>
            </w:r>
          </w:p>
        </w:tc>
      </w:tr>
      <w:tr w:rsidR="00EA22D3" w:rsidRPr="00EA22D3" w14:paraId="5AA928F4"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0F2BB20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 накопления</w:t>
            </w:r>
          </w:p>
          <w:p w14:paraId="1A5AA2C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22337A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об остатках лекарственных средств:</w:t>
            </w:r>
          </w:p>
          <w:p w14:paraId="3C1BFF6E"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лекарственное средство;</w:t>
            </w:r>
          </w:p>
          <w:p w14:paraId="1922E40C"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партия;</w:t>
            </w:r>
          </w:p>
          <w:p w14:paraId="6A9365F7"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единицы измерения;</w:t>
            </w:r>
          </w:p>
          <w:p w14:paraId="33BBAB1E"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количество;</w:t>
            </w:r>
          </w:p>
          <w:p w14:paraId="41A07770" w14:textId="3D7CE5C6" w:rsidR="00EA22D3" w:rsidRPr="00A833D3" w:rsidRDefault="00EA22D3" w:rsidP="005A7FA1">
            <w:pPr>
              <w:pStyle w:val="ae"/>
              <w:numPr>
                <w:ilvl w:val="0"/>
                <w:numId w:val="16"/>
              </w:numPr>
              <w:spacing w:line="360" w:lineRule="auto"/>
              <w:ind w:left="414" w:hanging="284"/>
              <w:rPr>
                <w:rFonts w:eastAsia="Calibri"/>
                <w:sz w:val="24"/>
                <w:szCs w:val="24"/>
              </w:rPr>
            </w:pPr>
            <w:r w:rsidRPr="00A33FA4">
              <w:rPr>
                <w:rFonts w:eastAsia="Courier New"/>
                <w:sz w:val="24"/>
                <w:szCs w:val="24"/>
                <w:lang w:eastAsia="en-US"/>
              </w:rPr>
              <w:t>стоимость</w:t>
            </w:r>
            <w:r w:rsidR="003C5898">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412DFD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Регистратор (РК)</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232271B5" w14:textId="2877CCE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 – Остатки лекарственных средств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3C5898">
              <w:rPr>
                <w:rFonts w:ascii="Times New Roman" w:eastAsia="Calibri" w:hAnsi="Times New Roman" w:cs="Times New Roman"/>
                <w:sz w:val="24"/>
                <w:szCs w:val="24"/>
              </w:rPr>
              <w:t>;</w:t>
            </w:r>
          </w:p>
          <w:p w14:paraId="7B70F97A" w14:textId="17EC50E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Приходная накладная – Остатки лекарственных средств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381FBD86" w14:textId="6E962DF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 – Остатки лекарственных средств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n)</w:t>
            </w:r>
            <w:r w:rsidR="003C5898">
              <w:rPr>
                <w:rFonts w:ascii="Times New Roman" w:eastAsia="Calibri" w:hAnsi="Times New Roman" w:cs="Times New Roman"/>
                <w:sz w:val="24"/>
                <w:szCs w:val="24"/>
              </w:rPr>
              <w:t>;</w:t>
            </w:r>
          </w:p>
          <w:p w14:paraId="34B68F6D" w14:textId="3D28B8F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 – Остатки лекарственных средств (1..1)</w:t>
            </w:r>
            <w:r w:rsidR="003C5898">
              <w:rPr>
                <w:rFonts w:ascii="Times New Roman" w:eastAsia="Calibri" w:hAnsi="Times New Roman" w:cs="Times New Roman"/>
                <w:sz w:val="24"/>
                <w:szCs w:val="24"/>
              </w:rPr>
              <w:t>.</w:t>
            </w:r>
          </w:p>
        </w:tc>
      </w:tr>
    </w:tbl>
    <w:p w14:paraId="2695091C"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p>
    <w:p w14:paraId="3E8B434D" w14:textId="5CA7BADA" w:rsidR="00EA22D3" w:rsidRDefault="00EA22D3" w:rsidP="00EC11AE">
      <w:pPr>
        <w:spacing w:after="0" w:line="276" w:lineRule="auto"/>
        <w:ind w:left="284" w:right="340"/>
        <w:rPr>
          <w:rFonts w:ascii="Times New Roman" w:eastAsia="Calibri" w:hAnsi="Times New Roman" w:cs="Times New Roman"/>
          <w:sz w:val="28"/>
          <w:szCs w:val="28"/>
        </w:rPr>
      </w:pPr>
    </w:p>
    <w:p w14:paraId="29B83814" w14:textId="65780998" w:rsidR="003C5898" w:rsidRDefault="003C5898" w:rsidP="00EC11AE">
      <w:pPr>
        <w:spacing w:after="0" w:line="276" w:lineRule="auto"/>
        <w:ind w:left="284" w:right="340"/>
        <w:rPr>
          <w:rFonts w:ascii="Times New Roman" w:eastAsia="Calibri" w:hAnsi="Times New Roman" w:cs="Times New Roman"/>
          <w:sz w:val="28"/>
          <w:szCs w:val="28"/>
        </w:rPr>
      </w:pPr>
    </w:p>
    <w:p w14:paraId="38324A88" w14:textId="6524F776" w:rsidR="003C5898" w:rsidRPr="00EA22D3" w:rsidRDefault="003C5898" w:rsidP="00EC11AE">
      <w:pPr>
        <w:spacing w:after="0" w:line="276" w:lineRule="auto"/>
        <w:ind w:left="284" w:right="340"/>
        <w:rPr>
          <w:rFonts w:ascii="Times New Roman" w:eastAsia="Calibri" w:hAnsi="Times New Roman" w:cs="Times New Roman"/>
          <w:sz w:val="28"/>
          <w:szCs w:val="28"/>
        </w:rPr>
      </w:pPr>
    </w:p>
    <w:p w14:paraId="7FA1A96D" w14:textId="77777777" w:rsidR="00EA22D3" w:rsidRPr="00EA22D3" w:rsidRDefault="00EA22D3" w:rsidP="00EC11AE">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17</w:t>
      </w:r>
    </w:p>
    <w:p w14:paraId="77EDAD3C"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977"/>
        <w:gridCol w:w="992"/>
        <w:gridCol w:w="4111"/>
      </w:tblGrid>
      <w:tr w:rsidR="00EA22D3" w:rsidRPr="00A833D3" w14:paraId="4C7D8B8F"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741BD3B3"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A95726F"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25408A2"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6CDBEF70"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4</w:t>
            </w:r>
          </w:p>
        </w:tc>
      </w:tr>
      <w:tr w:rsidR="00EA22D3" w:rsidRPr="00A833D3" w14:paraId="74708A34"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075FBEB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Отчёт</w:t>
            </w:r>
          </w:p>
          <w:p w14:paraId="7F23930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2CC174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об остатках материалов:</w:t>
            </w:r>
          </w:p>
          <w:p w14:paraId="3AA617B9"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материал;</w:t>
            </w:r>
          </w:p>
          <w:p w14:paraId="10E8E3A2" w14:textId="75639CFF" w:rsidR="00EA22D3" w:rsidRPr="00A833D3" w:rsidRDefault="00EA22D3" w:rsidP="005A7FA1">
            <w:pPr>
              <w:pStyle w:val="ae"/>
              <w:numPr>
                <w:ilvl w:val="0"/>
                <w:numId w:val="16"/>
              </w:numPr>
              <w:spacing w:line="360" w:lineRule="auto"/>
              <w:ind w:left="414" w:hanging="284"/>
              <w:rPr>
                <w:rFonts w:eastAsia="Calibri"/>
                <w:sz w:val="24"/>
                <w:szCs w:val="24"/>
              </w:rPr>
            </w:pPr>
            <w:r w:rsidRPr="00A33FA4">
              <w:rPr>
                <w:rFonts w:eastAsia="Courier New"/>
                <w:sz w:val="24"/>
                <w:szCs w:val="24"/>
                <w:lang w:eastAsia="en-US"/>
              </w:rPr>
              <w:t>количество</w:t>
            </w:r>
            <w:r w:rsidR="003C5898">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1718602"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B2ED17F" w14:textId="35D56F71"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материалов – Остатки материалов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3C5898">
              <w:rPr>
                <w:rFonts w:ascii="Times New Roman" w:eastAsia="Calibri" w:hAnsi="Times New Roman" w:cs="Times New Roman"/>
                <w:sz w:val="24"/>
                <w:szCs w:val="24"/>
              </w:rPr>
              <w:t>.</w:t>
            </w:r>
          </w:p>
          <w:p w14:paraId="1E27B5A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A833D3" w14:paraId="38EF2C09"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1C72D21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Отчёт</w:t>
            </w:r>
          </w:p>
          <w:p w14:paraId="7BF3B20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F0163F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Содержит данные об остатках лекарственных средств:</w:t>
            </w:r>
          </w:p>
          <w:p w14:paraId="03643E1E" w14:textId="77777777" w:rsidR="00EA22D3" w:rsidRPr="00A33FA4" w:rsidRDefault="00EA22D3" w:rsidP="005A7FA1">
            <w:pPr>
              <w:pStyle w:val="ae"/>
              <w:numPr>
                <w:ilvl w:val="0"/>
                <w:numId w:val="16"/>
              </w:numPr>
              <w:spacing w:line="360" w:lineRule="auto"/>
              <w:ind w:left="414" w:hanging="284"/>
              <w:rPr>
                <w:rFonts w:eastAsia="Courier New"/>
                <w:sz w:val="24"/>
                <w:szCs w:val="24"/>
                <w:lang w:eastAsia="en-US"/>
              </w:rPr>
            </w:pPr>
            <w:r w:rsidRPr="00A33FA4">
              <w:rPr>
                <w:rFonts w:eastAsia="Courier New"/>
                <w:sz w:val="24"/>
                <w:szCs w:val="24"/>
                <w:lang w:eastAsia="en-US"/>
              </w:rPr>
              <w:t>лекарственное средство;</w:t>
            </w:r>
          </w:p>
          <w:p w14:paraId="37AFBA66" w14:textId="1F869EFF" w:rsidR="00EA22D3" w:rsidRPr="00A833D3" w:rsidRDefault="00EA22D3" w:rsidP="005A7FA1">
            <w:pPr>
              <w:pStyle w:val="ae"/>
              <w:numPr>
                <w:ilvl w:val="0"/>
                <w:numId w:val="16"/>
              </w:numPr>
              <w:spacing w:line="360" w:lineRule="auto"/>
              <w:ind w:left="414" w:hanging="284"/>
              <w:rPr>
                <w:rFonts w:eastAsia="Calibri"/>
                <w:sz w:val="24"/>
                <w:szCs w:val="24"/>
              </w:rPr>
            </w:pPr>
            <w:r w:rsidRPr="00A33FA4">
              <w:rPr>
                <w:rFonts w:eastAsia="Courier New"/>
                <w:sz w:val="24"/>
                <w:szCs w:val="24"/>
                <w:lang w:eastAsia="en-US"/>
              </w:rPr>
              <w:t>количество</w:t>
            </w:r>
            <w:r w:rsidR="003C5898">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B8EA90D"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5AF85B4C" w14:textId="539EA239"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Остатки лекарственных средств – Остатки лекарственных средств (</w:t>
            </w:r>
            <w:proofErr w:type="gramStart"/>
            <w:r w:rsidRPr="00A833D3">
              <w:rPr>
                <w:rFonts w:ascii="Times New Roman" w:eastAsia="Calibri" w:hAnsi="Times New Roman" w:cs="Times New Roman"/>
                <w:sz w:val="24"/>
                <w:szCs w:val="24"/>
              </w:rPr>
              <w:t>1..</w:t>
            </w:r>
            <w:proofErr w:type="gramEnd"/>
            <w:r w:rsidRPr="00A833D3">
              <w:rPr>
                <w:rFonts w:ascii="Times New Roman" w:eastAsia="Calibri" w:hAnsi="Times New Roman" w:cs="Times New Roman"/>
                <w:sz w:val="24"/>
                <w:szCs w:val="24"/>
              </w:rPr>
              <w:t>1)</w:t>
            </w:r>
            <w:r w:rsidR="003C5898">
              <w:rPr>
                <w:rFonts w:ascii="Times New Roman" w:eastAsia="Calibri" w:hAnsi="Times New Roman" w:cs="Times New Roman"/>
                <w:sz w:val="24"/>
                <w:szCs w:val="24"/>
              </w:rPr>
              <w:t>.</w:t>
            </w:r>
          </w:p>
          <w:p w14:paraId="04D34AF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A833D3" w14:paraId="592803CB" w14:textId="77777777" w:rsidTr="00EA22D3">
        <w:trPr>
          <w:trHeight w:val="454"/>
        </w:trPr>
        <w:tc>
          <w:tcPr>
            <w:tcW w:w="1559" w:type="dxa"/>
            <w:tcBorders>
              <w:top w:val="single" w:sz="4" w:space="0" w:color="auto"/>
              <w:left w:val="single" w:sz="4" w:space="0" w:color="auto"/>
              <w:bottom w:val="single" w:sz="4" w:space="0" w:color="auto"/>
              <w:right w:val="single" w:sz="4" w:space="0" w:color="auto"/>
            </w:tcBorders>
            <w:shd w:val="clear" w:color="auto" w:fill="auto"/>
          </w:tcPr>
          <w:p w14:paraId="4A79345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Отчёт</w:t>
            </w:r>
          </w:p>
          <w:p w14:paraId="26DA4DC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на год</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FE72A3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 xml:space="preserve">Содержит данные о плане по проведению мероприятий на год: </w:t>
            </w:r>
          </w:p>
          <w:p w14:paraId="024AF558" w14:textId="757A57C4" w:rsidR="00EA22D3" w:rsidRPr="00A833D3" w:rsidRDefault="00EA22D3" w:rsidP="005A7FA1">
            <w:pPr>
              <w:pStyle w:val="ae"/>
              <w:numPr>
                <w:ilvl w:val="0"/>
                <w:numId w:val="16"/>
              </w:numPr>
              <w:spacing w:line="360" w:lineRule="auto"/>
              <w:ind w:left="414" w:hanging="284"/>
              <w:rPr>
                <w:rFonts w:eastAsia="Calibri"/>
                <w:sz w:val="24"/>
                <w:szCs w:val="24"/>
              </w:rPr>
            </w:pPr>
            <w:r w:rsidRPr="00A33FA4">
              <w:rPr>
                <w:rFonts w:eastAsia="Courier New"/>
                <w:sz w:val="24"/>
                <w:szCs w:val="24"/>
                <w:lang w:eastAsia="en-US"/>
              </w:rPr>
              <w:t>план проведения противоэпизоотических мероприятий на год</w:t>
            </w:r>
            <w:r w:rsidR="003C5898">
              <w:rPr>
                <w:rFonts w:eastAsia="Courier New"/>
                <w:sz w:val="24"/>
                <w:szCs w:val="24"/>
                <w:lang w:eastAsia="en-US"/>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B2EC64"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B236D61" w14:textId="5F9CC64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План проведения противоэпизоотических мероприятий на год – План на год (1..1)</w:t>
            </w:r>
            <w:r w:rsidR="003C5898">
              <w:rPr>
                <w:rFonts w:ascii="Times New Roman" w:eastAsia="Calibri" w:hAnsi="Times New Roman" w:cs="Times New Roman"/>
                <w:sz w:val="24"/>
                <w:szCs w:val="24"/>
              </w:rPr>
              <w:t>.</w:t>
            </w:r>
          </w:p>
        </w:tc>
      </w:tr>
    </w:tbl>
    <w:p w14:paraId="6F266F9D"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p w14:paraId="3094D751"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 логической модели отображены следующие объекты:</w:t>
      </w:r>
    </w:p>
    <w:p w14:paraId="59150CE0" w14:textId="77777777" w:rsidR="00EA22D3" w:rsidRPr="00EA22D3" w:rsidRDefault="00EA22D3" w:rsidP="005A7FA1">
      <w:pPr>
        <w:numPr>
          <w:ilvl w:val="0"/>
          <w:numId w:val="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документы (Обработки животных, Приходная накладная, Дозировки лекарств по видам, Расчёт лекарственных средств на год, План проведения противоэпизоотических мероприятий на год, Заказ материалов;</w:t>
      </w:r>
    </w:p>
    <w:p w14:paraId="179BCE09" w14:textId="77777777" w:rsidR="00EA22D3" w:rsidRPr="00EA22D3" w:rsidRDefault="00EA22D3" w:rsidP="005A7FA1">
      <w:pPr>
        <w:numPr>
          <w:ilvl w:val="0"/>
          <w:numId w:val="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справочники (Населенные пункты, Животные, Породы, Виды животных, Половозрастные группы, Владельцы животных, Лекарственные средства, Поселения, Материалы, Сотрудники, Изготовители, Методы введения лекарственных средств, виды населенных пунктов, Файлы, Наименования противоэпизоотических мероприятий);</w:t>
      </w:r>
    </w:p>
    <w:p w14:paraId="4F3BEEE2" w14:textId="3CC0968C" w:rsidR="00EA22D3" w:rsidRPr="00EA22D3" w:rsidRDefault="00EA22D3" w:rsidP="005A7FA1">
      <w:pPr>
        <w:numPr>
          <w:ilvl w:val="0"/>
          <w:numId w:val="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перечисление (Единицы измерения)</w:t>
      </w:r>
      <w:r w:rsidR="004032F4">
        <w:rPr>
          <w:rFonts w:ascii="Times New Roman" w:eastAsia="Calibri" w:hAnsi="Times New Roman" w:cs="Times New Roman"/>
          <w:sz w:val="28"/>
          <w:szCs w:val="28"/>
          <w:lang w:eastAsia="ru-RU"/>
        </w:rPr>
        <w:t>;</w:t>
      </w:r>
    </w:p>
    <w:p w14:paraId="4948361C" w14:textId="77777777" w:rsidR="00EA22D3" w:rsidRPr="00EA22D3" w:rsidRDefault="00EA22D3" w:rsidP="005A7FA1">
      <w:pPr>
        <w:numPr>
          <w:ilvl w:val="0"/>
          <w:numId w:val="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регистр сведений (Дозировки по половозрастным группам);</w:t>
      </w:r>
    </w:p>
    <w:p w14:paraId="72509A20" w14:textId="77777777" w:rsidR="00EA22D3" w:rsidRPr="00EA22D3" w:rsidRDefault="00EA22D3" w:rsidP="005A7FA1">
      <w:pPr>
        <w:numPr>
          <w:ilvl w:val="0"/>
          <w:numId w:val="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регистры накопления (Остатки материалов, Остатки лекарственных средств);</w:t>
      </w:r>
    </w:p>
    <w:p w14:paraId="1935A22E" w14:textId="77777777" w:rsidR="00EA22D3" w:rsidRPr="00EA22D3" w:rsidRDefault="00EA22D3" w:rsidP="005A7FA1">
      <w:pPr>
        <w:numPr>
          <w:ilvl w:val="0"/>
          <w:numId w:val="3"/>
        </w:num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отчёты (Остатки материалов, Остатки лекарственных средств, План на год).</w:t>
      </w:r>
    </w:p>
    <w:p w14:paraId="399B8F8F"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Логическая модель </w:t>
      </w:r>
      <w:r w:rsidRPr="00EA22D3">
        <w:rPr>
          <w:rFonts w:ascii="Times New Roman" w:eastAsia="Times New Roman" w:hAnsi="Times New Roman" w:cs="Times New Roman"/>
          <w:iCs/>
          <w:sz w:val="28"/>
          <w:szCs w:val="28"/>
          <w:lang w:eastAsia="ru-RU"/>
        </w:rPr>
        <w:t xml:space="preserve">информационной системы была спроектирована на основе </w:t>
      </w:r>
      <w:r w:rsidRPr="00EA22D3">
        <w:rPr>
          <w:rFonts w:ascii="Times New Roman" w:eastAsia="Calibri" w:hAnsi="Times New Roman" w:cs="Times New Roman"/>
          <w:sz w:val="28"/>
          <w:szCs w:val="28"/>
          <w:lang w:eastAsia="ru-RU"/>
        </w:rPr>
        <w:t xml:space="preserve">анализа предметной области и общения с заказчиком. </w:t>
      </w:r>
      <w:r w:rsidRPr="00EA22D3">
        <w:rPr>
          <w:rFonts w:ascii="Times New Roman" w:eastAsia="Calibri" w:hAnsi="Times New Roman" w:cs="Times New Roman"/>
          <w:sz w:val="28"/>
          <w:szCs w:val="28"/>
          <w:lang w:eastAsia="ru-RU"/>
        </w:rPr>
        <w:br w:type="page"/>
      </w:r>
    </w:p>
    <w:p w14:paraId="1FDF3A6A"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i/>
          <w:sz w:val="28"/>
          <w:szCs w:val="28"/>
          <w:lang w:eastAsia="ru-RU"/>
        </w:rPr>
      </w:pPr>
      <w:bookmarkStart w:id="29" w:name="_Toc105026466"/>
      <w:r w:rsidRPr="00EA22D3">
        <w:rPr>
          <w:rFonts w:ascii="Times New Roman" w:eastAsia="Times New Roman" w:hAnsi="Times New Roman" w:cs="Times New Roman"/>
          <w:sz w:val="28"/>
          <w:szCs w:val="28"/>
          <w:lang w:eastAsia="ru-RU"/>
        </w:rPr>
        <w:lastRenderedPageBreak/>
        <w:t>4 Обоснование выбора среды разработки приложения</w:t>
      </w:r>
      <w:bookmarkEnd w:id="29"/>
    </w:p>
    <w:p w14:paraId="51D0C9B3"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51D6C605"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3777A088"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Как и любой другой выбор технологии, выбор среды разработки зависит от конкретных требований проекта, особенностей бизнес-процессов и предпочтений разработчиков. </w:t>
      </w:r>
    </w:p>
    <w:p w14:paraId="03565EC5"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Сравнительный анализ </w:t>
      </w:r>
      <w:r w:rsidRPr="00EA22D3">
        <w:rPr>
          <w:rFonts w:ascii="Times New Roman" w:eastAsia="Calibri" w:hAnsi="Times New Roman" w:cs="Times New Roman"/>
          <w:sz w:val="28"/>
          <w:szCs w:val="28"/>
        </w:rPr>
        <w:t>данных</w:t>
      </w:r>
      <w:r w:rsidRPr="00EA22D3">
        <w:rPr>
          <w:rFonts w:ascii="Times New Roman" w:eastAsia="Calibri" w:hAnsi="Times New Roman" w:cs="Times New Roman"/>
          <w:sz w:val="28"/>
          <w:szCs w:val="28"/>
          <w:lang w:eastAsia="ru-RU"/>
        </w:rPr>
        <w:t>, представленный в таблице 18, позволяет выделить программу, наиболее подходящую для реализации функций системы [9].</w:t>
      </w:r>
    </w:p>
    <w:p w14:paraId="237E6B7B"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43EE2533"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Таблица 18 – Сравнительный анализ данных различных сред разработки</w:t>
      </w:r>
    </w:p>
    <w:p w14:paraId="2215F55D"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tbl>
      <w:tblPr>
        <w:tblStyle w:val="81"/>
        <w:tblW w:w="0" w:type="auto"/>
        <w:tblInd w:w="284" w:type="dxa"/>
        <w:tblLayout w:type="fixed"/>
        <w:tblLook w:val="04A0" w:firstRow="1" w:lastRow="0" w:firstColumn="1" w:lastColumn="0" w:noHBand="0" w:noVBand="1"/>
      </w:tblPr>
      <w:tblGrid>
        <w:gridCol w:w="2972"/>
        <w:gridCol w:w="2268"/>
        <w:gridCol w:w="2126"/>
        <w:gridCol w:w="2268"/>
      </w:tblGrid>
      <w:tr w:rsidR="00EA22D3" w:rsidRPr="00EA22D3" w14:paraId="374C7F8B" w14:textId="77777777" w:rsidTr="00BA2531">
        <w:trPr>
          <w:trHeight w:val="454"/>
        </w:trPr>
        <w:tc>
          <w:tcPr>
            <w:tcW w:w="2972" w:type="dxa"/>
          </w:tcPr>
          <w:p w14:paraId="3F72B079" w14:textId="2B65F3A4"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Признак сравнения</w:t>
            </w:r>
          </w:p>
        </w:tc>
        <w:tc>
          <w:tcPr>
            <w:tcW w:w="2268" w:type="dxa"/>
          </w:tcPr>
          <w:p w14:paraId="2DE8FAEF" w14:textId="11156929" w:rsidR="00EA22D3"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Pr>
                <w:rFonts w:eastAsia="Calibri"/>
                <w:sz w:val="24"/>
                <w:szCs w:val="24"/>
              </w:rPr>
              <w:t>«</w:t>
            </w:r>
            <w:r w:rsidR="00BA2531" w:rsidRPr="00065841">
              <w:rPr>
                <w:rFonts w:eastAsia="Calibri"/>
                <w:sz w:val="24"/>
                <w:szCs w:val="24"/>
              </w:rPr>
              <w:t>1С:</w:t>
            </w:r>
            <w:r>
              <w:rPr>
                <w:rFonts w:eastAsia="Calibri"/>
                <w:sz w:val="24"/>
                <w:szCs w:val="24"/>
              </w:rPr>
              <w:t xml:space="preserve"> </w:t>
            </w:r>
            <w:r w:rsidR="00BA2531" w:rsidRPr="00065841">
              <w:rPr>
                <w:rFonts w:eastAsia="Calibri"/>
                <w:sz w:val="24"/>
                <w:szCs w:val="24"/>
              </w:rPr>
              <w:t>Предприятие</w:t>
            </w:r>
            <w:r>
              <w:rPr>
                <w:rFonts w:eastAsia="Calibri"/>
                <w:sz w:val="24"/>
                <w:szCs w:val="24"/>
              </w:rPr>
              <w:t>»</w:t>
            </w:r>
          </w:p>
        </w:tc>
        <w:tc>
          <w:tcPr>
            <w:tcW w:w="2126" w:type="dxa"/>
          </w:tcPr>
          <w:p w14:paraId="5DEF68A8" w14:textId="7A636EFE"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«Галактика»</w:t>
            </w:r>
          </w:p>
        </w:tc>
        <w:tc>
          <w:tcPr>
            <w:tcW w:w="2268" w:type="dxa"/>
          </w:tcPr>
          <w:p w14:paraId="448ED9F6" w14:textId="31F18404"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«Парус»</w:t>
            </w:r>
          </w:p>
        </w:tc>
      </w:tr>
      <w:tr w:rsidR="00EA22D3" w:rsidRPr="00EA22D3" w14:paraId="170DEF52" w14:textId="77777777" w:rsidTr="00BA2531">
        <w:trPr>
          <w:trHeight w:val="454"/>
        </w:trPr>
        <w:tc>
          <w:tcPr>
            <w:tcW w:w="2972" w:type="dxa"/>
          </w:tcPr>
          <w:p w14:paraId="0CC5D4C9" w14:textId="5F9E1BED"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Предприятия, на котором используется программный продукт</w:t>
            </w:r>
          </w:p>
        </w:tc>
        <w:tc>
          <w:tcPr>
            <w:tcW w:w="2268" w:type="dxa"/>
          </w:tcPr>
          <w:p w14:paraId="1C80DBF8" w14:textId="32BEB896"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Малый, Средний, Крупный</w:t>
            </w:r>
          </w:p>
        </w:tc>
        <w:tc>
          <w:tcPr>
            <w:tcW w:w="2126" w:type="dxa"/>
          </w:tcPr>
          <w:p w14:paraId="4B2DEB9B" w14:textId="4E451397"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Средний, крупный бизнес</w:t>
            </w:r>
          </w:p>
        </w:tc>
        <w:tc>
          <w:tcPr>
            <w:tcW w:w="2268" w:type="dxa"/>
          </w:tcPr>
          <w:p w14:paraId="3BB482E2" w14:textId="2114A2AC"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Крупный бизнес</w:t>
            </w:r>
          </w:p>
        </w:tc>
      </w:tr>
      <w:tr w:rsidR="00EA22D3" w:rsidRPr="00EA22D3" w14:paraId="2FC4C765" w14:textId="77777777" w:rsidTr="00BA2531">
        <w:trPr>
          <w:trHeight w:val="454"/>
        </w:trPr>
        <w:tc>
          <w:tcPr>
            <w:tcW w:w="2972" w:type="dxa"/>
          </w:tcPr>
          <w:p w14:paraId="0CA2E0C1" w14:textId="114D7CC8"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Внедрение</w:t>
            </w:r>
          </w:p>
        </w:tc>
        <w:tc>
          <w:tcPr>
            <w:tcW w:w="2268" w:type="dxa"/>
          </w:tcPr>
          <w:p w14:paraId="5F94F5EC" w14:textId="08B22D55"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3 – 9 месяцев и более</w:t>
            </w:r>
          </w:p>
        </w:tc>
        <w:tc>
          <w:tcPr>
            <w:tcW w:w="2126" w:type="dxa"/>
          </w:tcPr>
          <w:p w14:paraId="70AB4635" w14:textId="5F526938"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4 месяца – 1,5 года и более</w:t>
            </w:r>
          </w:p>
        </w:tc>
        <w:tc>
          <w:tcPr>
            <w:tcW w:w="2268" w:type="dxa"/>
          </w:tcPr>
          <w:p w14:paraId="75B15989" w14:textId="4445D9DA" w:rsidR="00EA22D3" w:rsidRPr="00065841" w:rsidRDefault="00BA253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4 месяца – 1 год и более</w:t>
            </w:r>
          </w:p>
        </w:tc>
      </w:tr>
      <w:tr w:rsidR="00065841" w:rsidRPr="00EA22D3" w14:paraId="26B6F5D7" w14:textId="77777777" w:rsidTr="00BA2531">
        <w:trPr>
          <w:trHeight w:val="454"/>
        </w:trPr>
        <w:tc>
          <w:tcPr>
            <w:tcW w:w="2972" w:type="dxa"/>
          </w:tcPr>
          <w:p w14:paraId="2B223374" w14:textId="27A6F734"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Стоимость основного продукта</w:t>
            </w:r>
          </w:p>
        </w:tc>
        <w:tc>
          <w:tcPr>
            <w:tcW w:w="2268" w:type="dxa"/>
          </w:tcPr>
          <w:p w14:paraId="5A1CA0BC" w14:textId="54D3E16F"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Лицензия от 150 до 600 долларов. Стоимость внедрения на одно рабочее место 200 – 1000 долларов</w:t>
            </w:r>
          </w:p>
        </w:tc>
        <w:tc>
          <w:tcPr>
            <w:tcW w:w="2126" w:type="dxa"/>
          </w:tcPr>
          <w:p w14:paraId="174F43F6" w14:textId="0CFF1A4C"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Лицензия от 350 до 1200 долларов. Стоимость внедрения 50 – 100% этой суммы</w:t>
            </w:r>
          </w:p>
        </w:tc>
        <w:tc>
          <w:tcPr>
            <w:tcW w:w="2268" w:type="dxa"/>
          </w:tcPr>
          <w:p w14:paraId="56EEEAEA" w14:textId="5F99202D"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Лицензия от 1000 до 2000 долларов. Стоимость внедрения на одно рабочее место 100 – 200 % от этой суммы</w:t>
            </w:r>
          </w:p>
        </w:tc>
      </w:tr>
      <w:tr w:rsidR="00065841" w:rsidRPr="00EA22D3" w14:paraId="40078787" w14:textId="77777777" w:rsidTr="00BA2531">
        <w:trPr>
          <w:trHeight w:val="454"/>
        </w:trPr>
        <w:tc>
          <w:tcPr>
            <w:tcW w:w="2972" w:type="dxa"/>
          </w:tcPr>
          <w:p w14:paraId="743F1D05" w14:textId="191538C6"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Открытость структуры</w:t>
            </w:r>
          </w:p>
        </w:tc>
        <w:tc>
          <w:tcPr>
            <w:tcW w:w="2268" w:type="dxa"/>
          </w:tcPr>
          <w:p w14:paraId="344941FA" w14:textId="7CE16A93"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Открытая</w:t>
            </w:r>
          </w:p>
        </w:tc>
        <w:tc>
          <w:tcPr>
            <w:tcW w:w="2126" w:type="dxa"/>
          </w:tcPr>
          <w:p w14:paraId="7974E2B7" w14:textId="53E2455B"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Открытая</w:t>
            </w:r>
          </w:p>
        </w:tc>
        <w:tc>
          <w:tcPr>
            <w:tcW w:w="2268" w:type="dxa"/>
          </w:tcPr>
          <w:p w14:paraId="142A90F3" w14:textId="45272F58" w:rsidR="00065841" w:rsidRPr="00065841" w:rsidRDefault="00065841" w:rsidP="00065841">
            <w:pPr>
              <w:widowControl w:val="0"/>
              <w:tabs>
                <w:tab w:val="left" w:pos="455"/>
              </w:tabs>
              <w:autoSpaceDE w:val="0"/>
              <w:autoSpaceDN w:val="0"/>
              <w:adjustRightInd w:val="0"/>
              <w:spacing w:line="360" w:lineRule="auto"/>
              <w:contextualSpacing/>
              <w:jc w:val="both"/>
              <w:rPr>
                <w:rFonts w:eastAsia="Calibri"/>
                <w:sz w:val="24"/>
                <w:szCs w:val="24"/>
              </w:rPr>
            </w:pPr>
            <w:r w:rsidRPr="00065841">
              <w:rPr>
                <w:rFonts w:eastAsia="Calibri"/>
                <w:sz w:val="24"/>
                <w:szCs w:val="24"/>
              </w:rPr>
              <w:t>Открытая</w:t>
            </w:r>
          </w:p>
        </w:tc>
      </w:tr>
    </w:tbl>
    <w:p w14:paraId="3E9A6BD8"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45280ADF" w14:textId="740C8452"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lang w:eastAsia="ru-RU"/>
        </w:rPr>
        <w:t>Основной причиной выб</w:t>
      </w:r>
      <w:r w:rsidR="00065841">
        <w:rPr>
          <w:rFonts w:ascii="Times New Roman" w:eastAsia="Calibri" w:hAnsi="Times New Roman" w:cs="Times New Roman"/>
          <w:sz w:val="28"/>
          <w:szCs w:val="28"/>
          <w:lang w:eastAsia="ru-RU"/>
        </w:rPr>
        <w:t>ора платформы «1С: Предприятие</w:t>
      </w:r>
      <w:r w:rsidRPr="00EA22D3">
        <w:rPr>
          <w:rFonts w:ascii="Times New Roman" w:eastAsia="Calibri" w:hAnsi="Times New Roman" w:cs="Times New Roman"/>
          <w:sz w:val="28"/>
          <w:szCs w:val="28"/>
          <w:lang w:eastAsia="ru-RU"/>
        </w:rPr>
        <w:t>» является простота разработки прикладного решения, удобство</w:t>
      </w:r>
      <w:r w:rsidR="00002060">
        <w:rPr>
          <w:rFonts w:ascii="Times New Roman" w:eastAsia="Calibri" w:hAnsi="Times New Roman" w:cs="Times New Roman"/>
          <w:sz w:val="28"/>
          <w:szCs w:val="28"/>
          <w:lang w:eastAsia="ru-RU"/>
        </w:rPr>
        <w:t xml:space="preserve"> дальнейшей доработки системы, время и стоимость внедрения</w:t>
      </w:r>
      <w:r w:rsidRPr="00EA22D3">
        <w:rPr>
          <w:rFonts w:ascii="Times New Roman" w:eastAsia="Calibri" w:hAnsi="Times New Roman" w:cs="Times New Roman"/>
          <w:sz w:val="28"/>
          <w:szCs w:val="28"/>
          <w:lang w:eastAsia="ru-RU"/>
        </w:rPr>
        <w:t>.</w:t>
      </w:r>
      <w:r w:rsidRPr="00EA22D3">
        <w:rPr>
          <w:rFonts w:ascii="Times New Roman" w:eastAsia="Calibri" w:hAnsi="Times New Roman" w:cs="Times New Roman"/>
          <w:sz w:val="28"/>
          <w:szCs w:val="28"/>
        </w:rPr>
        <w:br w:type="page"/>
      </w:r>
    </w:p>
    <w:p w14:paraId="2C35D8D7"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lang w:eastAsia="ru-RU"/>
        </w:rPr>
      </w:pPr>
      <w:bookmarkStart w:id="30" w:name="_Toc105026467"/>
      <w:r w:rsidRPr="00EA22D3">
        <w:rPr>
          <w:rFonts w:ascii="Times New Roman" w:eastAsia="Times New Roman" w:hAnsi="Times New Roman" w:cs="Times New Roman"/>
          <w:sz w:val="28"/>
          <w:szCs w:val="28"/>
          <w:lang w:eastAsia="ru-RU"/>
        </w:rPr>
        <w:lastRenderedPageBreak/>
        <w:t>5 Физическая модель данных</w:t>
      </w:r>
      <w:bookmarkEnd w:id="30"/>
    </w:p>
    <w:p w14:paraId="28CC830E"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48CC667C"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648477F0"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Физическая модель данных для информационной системы «</w:t>
      </w:r>
      <w:proofErr w:type="spellStart"/>
      <w:r w:rsidRPr="00EA22D3">
        <w:rPr>
          <w:rFonts w:ascii="Times New Roman" w:eastAsia="Calibri" w:hAnsi="Times New Roman" w:cs="Times New Roman"/>
          <w:sz w:val="28"/>
          <w:szCs w:val="28"/>
        </w:rPr>
        <w:t>Ветуправление</w:t>
      </w:r>
      <w:proofErr w:type="spellEnd"/>
      <w:r w:rsidRPr="00EA22D3">
        <w:rPr>
          <w:rFonts w:ascii="Times New Roman" w:eastAsia="Calibri" w:hAnsi="Times New Roman" w:cs="Times New Roman"/>
          <w:sz w:val="28"/>
          <w:szCs w:val="28"/>
        </w:rPr>
        <w:t xml:space="preserve"> Апшеронского района» представлена в таблице 26.</w:t>
      </w:r>
    </w:p>
    <w:p w14:paraId="48FA2AAC" w14:textId="77777777" w:rsidR="00EA22D3" w:rsidRPr="00EA22D3" w:rsidRDefault="00EA22D3" w:rsidP="00EC11AE">
      <w:pPr>
        <w:autoSpaceDE w:val="0"/>
        <w:autoSpaceDN w:val="0"/>
        <w:adjustRightInd w:val="0"/>
        <w:spacing w:after="0" w:line="240" w:lineRule="auto"/>
        <w:ind w:left="284" w:right="340" w:firstLine="850"/>
        <w:jc w:val="both"/>
        <w:rPr>
          <w:rFonts w:ascii="Times New Roman" w:eastAsia="Calibri" w:hAnsi="Times New Roman" w:cs="Times New Roman"/>
          <w:sz w:val="28"/>
          <w:szCs w:val="28"/>
        </w:rPr>
      </w:pPr>
    </w:p>
    <w:p w14:paraId="4043E552" w14:textId="77777777" w:rsidR="00EA22D3" w:rsidRPr="00EA22D3" w:rsidRDefault="00EA22D3" w:rsidP="00EC11AE">
      <w:pPr>
        <w:autoSpaceDE w:val="0"/>
        <w:autoSpaceDN w:val="0"/>
        <w:adjustRightInd w:val="0"/>
        <w:spacing w:after="0" w:line="24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Таблица 19 – Физическая модель данных</w:t>
      </w:r>
    </w:p>
    <w:p w14:paraId="07C156A8" w14:textId="77777777" w:rsidR="00EA22D3" w:rsidRPr="00EA22D3" w:rsidRDefault="00EA22D3" w:rsidP="00EC11AE">
      <w:pPr>
        <w:autoSpaceDE w:val="0"/>
        <w:autoSpaceDN w:val="0"/>
        <w:adjustRightInd w:val="0"/>
        <w:spacing w:after="0" w:line="240" w:lineRule="auto"/>
        <w:ind w:left="284" w:right="340"/>
        <w:contextualSpacing/>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EA22D3" w:rsidRPr="00EA22D3" w14:paraId="6DCDE41A"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F2612A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Объекты</w:t>
            </w:r>
          </w:p>
        </w:tc>
        <w:tc>
          <w:tcPr>
            <w:tcW w:w="2410" w:type="dxa"/>
            <w:tcBorders>
              <w:top w:val="single" w:sz="4" w:space="0" w:color="auto"/>
              <w:left w:val="single" w:sz="4" w:space="0" w:color="auto"/>
              <w:bottom w:val="single" w:sz="4" w:space="0" w:color="auto"/>
              <w:right w:val="single" w:sz="4" w:space="0" w:color="auto"/>
            </w:tcBorders>
            <w:shd w:val="clear" w:color="auto" w:fill="auto"/>
            <w:hideMark/>
          </w:tcPr>
          <w:p w14:paraId="12A7075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Реквизиты</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14:paraId="2CD1203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Тип</w:t>
            </w:r>
          </w:p>
        </w:tc>
      </w:tr>
      <w:tr w:rsidR="00EA22D3" w:rsidRPr="00EA22D3" w14:paraId="59147C1C"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EB49888"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4C6037"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A13EA69" w14:textId="77777777" w:rsidR="00EA22D3" w:rsidRPr="00A833D3" w:rsidRDefault="00EA22D3"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EA22D3" w:rsidRPr="00EA22D3" w14:paraId="1F11E92C"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01EA205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 Справочники</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E70E6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420881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4153F3CE"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0D2AF88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 Населенные пункты</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8E229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BD123B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7A4744C7"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CBCF4E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0B742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73747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2</w:t>
            </w:r>
          </w:p>
        </w:tc>
      </w:tr>
      <w:tr w:rsidR="00EA22D3" w:rsidRPr="00EA22D3" w14:paraId="394CAE90"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B2680C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F2811B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F3C59C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EA22D3" w:rsidRPr="00EA22D3" w14:paraId="4087D0F9"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DD1958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62B70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21591D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СправочникСсылка.ВидыНаселенныхПунктов</w:t>
            </w:r>
            <w:proofErr w:type="spellEnd"/>
          </w:p>
        </w:tc>
      </w:tr>
      <w:tr w:rsidR="00EA22D3" w:rsidRPr="00EA22D3" w14:paraId="23E7F48B"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3568B66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1.2. Животные</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2A4E0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AFF6C3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1FD5C9B7"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49D3B8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02A63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AFF1A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8</w:t>
            </w:r>
          </w:p>
        </w:tc>
      </w:tr>
      <w:tr w:rsidR="00EA22D3" w:rsidRPr="00EA22D3" w14:paraId="6C43F734"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7A8409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CC34CF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 чипа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B6C13E5"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EA22D3" w:rsidRPr="00EA22D3" w14:paraId="273B1148"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66F7CE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E16884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177AD2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СправочникСсылка.ВидыЖивотных</w:t>
            </w:r>
            <w:proofErr w:type="spellEnd"/>
          </w:p>
        </w:tc>
      </w:tr>
      <w:tr w:rsidR="00EA22D3" w:rsidRPr="00EA22D3" w14:paraId="2C312E93"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012B5A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CF678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7C2EE00" w14:textId="77777777" w:rsidR="00EA22D3" w:rsidRPr="00A833D3" w:rsidRDefault="00EA22D3" w:rsidP="00EC11AE">
            <w:pPr>
              <w:widowControl w:val="0"/>
              <w:tabs>
                <w:tab w:val="left" w:pos="455"/>
                <w:tab w:val="left" w:pos="1272"/>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СправочникСсылка.ПоловозрастныеГруппы</w:t>
            </w:r>
            <w:proofErr w:type="spellEnd"/>
          </w:p>
        </w:tc>
      </w:tr>
      <w:tr w:rsidR="00EA22D3" w:rsidRPr="00EA22D3" w14:paraId="1B235657"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5D4763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C7503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Порода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5DA8D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СправочникСсылка.Породы</w:t>
            </w:r>
            <w:proofErr w:type="spellEnd"/>
          </w:p>
        </w:tc>
      </w:tr>
      <w:tr w:rsidR="00EA22D3" w:rsidRPr="00EA22D3" w14:paraId="2D12EEAE"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5B4025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CAF9C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Владелец</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6DC50C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СправочникСсылка.ВладельцыЖивотных</w:t>
            </w:r>
            <w:proofErr w:type="spellEnd"/>
          </w:p>
        </w:tc>
      </w:tr>
      <w:tr w:rsidR="00EA22D3" w:rsidRPr="00EA22D3" w14:paraId="249FC6AC"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A5B58A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642D5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Картинка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72D6C47"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СправочникСсылка.Файлы</w:t>
            </w:r>
            <w:proofErr w:type="spellEnd"/>
          </w:p>
        </w:tc>
      </w:tr>
      <w:tr w:rsidR="00EA22D3" w:rsidRPr="00EA22D3" w14:paraId="0449BC5E"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20957719"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1.3. Породы</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106BFE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AFD58F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3CA51121"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BCC1913"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EAA6D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80FAE7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w:t>
            </w:r>
          </w:p>
        </w:tc>
      </w:tr>
      <w:tr w:rsidR="00EA22D3" w:rsidRPr="00EA22D3" w14:paraId="0FCC3D5E"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38EE92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C93E9B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179FC2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EA22D3" w:rsidRPr="00EA22D3" w14:paraId="79A7D5DD"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95AEBA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1.4. Виды животных</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00F61D4"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928B4A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EA22D3" w:rsidRPr="00EA22D3" w14:paraId="57207676"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6C4860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C55C4F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172AB3F"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w:t>
            </w:r>
          </w:p>
        </w:tc>
      </w:tr>
      <w:tr w:rsidR="00EA22D3" w:rsidRPr="00EA22D3" w14:paraId="3AAFCA8F"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36D805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E1133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7AA489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bl>
    <w:p w14:paraId="3DA3AA2B" w14:textId="77777777" w:rsidR="003C5898" w:rsidRPr="00EA22D3" w:rsidRDefault="003C5898" w:rsidP="003C5898">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19</w:t>
      </w:r>
    </w:p>
    <w:p w14:paraId="6C56640B" w14:textId="77777777"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EA22D3" w14:paraId="45F434F8"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AA2147F" w14:textId="6096C0F4"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6F8F833" w14:textId="12752DA1"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566883" w14:textId="34643CED"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EA22D3" w:rsidRPr="00EA22D3" w14:paraId="59AD5053" w14:textId="77777777" w:rsidTr="006318BD">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4FA938A"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1.5. Половозрастные группы</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BFAC278"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E0324F2"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25CE0A5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987CA1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961CF4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5952E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w:t>
            </w:r>
          </w:p>
        </w:tc>
      </w:tr>
      <w:tr w:rsidR="003C5898" w:rsidRPr="00A833D3" w14:paraId="1A815EE6"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C6E60D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86511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8E23E6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3C5898" w:rsidRPr="00A833D3" w14:paraId="72938FC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02250B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1.6. Владельцы животных</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7FF21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A776CB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377DC85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1FF046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F58D83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E6C301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8</w:t>
            </w:r>
          </w:p>
        </w:tc>
      </w:tr>
      <w:tr w:rsidR="003C5898" w:rsidRPr="00A833D3" w14:paraId="05BE3B2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F7B46E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5B3C6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ФИО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29B98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1979FE0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DF0A80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6AF25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Фамилия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5E0506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2829B80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8130E4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16F14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Имя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13277C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2297846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384C65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7BAF35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Отчество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163FB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331F3C2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9C0633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4AA834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Телефон</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C7C10C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17</w:t>
            </w:r>
          </w:p>
          <w:p w14:paraId="2E9C09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маска 9 (999) 999 99 99</w:t>
            </w:r>
          </w:p>
        </w:tc>
      </w:tr>
      <w:tr w:rsidR="003C5898" w:rsidRPr="00A833D3" w14:paraId="2C8773D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0536D1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B8C41A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EBE7B2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СправочникСсылка.Поселения</w:t>
            </w:r>
            <w:proofErr w:type="spellEnd"/>
          </w:p>
        </w:tc>
      </w:tr>
      <w:tr w:rsidR="003C5898" w:rsidRPr="00A833D3" w14:paraId="43D578F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372DAF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46040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НаселенныйПункт</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114538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СправочникСсылка.НаселенныйПункт</w:t>
            </w:r>
            <w:proofErr w:type="spellEnd"/>
          </w:p>
        </w:tc>
      </w:tr>
      <w:tr w:rsidR="003C5898" w:rsidRPr="00A833D3" w14:paraId="03CFC5F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F8DD55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F3F883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Улица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3594C4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40FDB2CA"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4E95DF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C73F3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Дом</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1D0594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w:t>
            </w:r>
          </w:p>
        </w:tc>
      </w:tr>
      <w:tr w:rsidR="003C5898" w:rsidRPr="00A833D3" w14:paraId="2386E736"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FC0B97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98BC8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Квартира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185C29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w:t>
            </w:r>
          </w:p>
        </w:tc>
      </w:tr>
      <w:tr w:rsidR="003C5898" w:rsidRPr="00A833D3" w14:paraId="641E439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960B99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1.7. Лекарственные средства</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EBDA25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C08AE9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22F424A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8142AA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8B471D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D7F97E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6</w:t>
            </w:r>
          </w:p>
        </w:tc>
      </w:tr>
      <w:tr w:rsidR="003C5898" w:rsidRPr="00A833D3" w14:paraId="7E5B5DA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B2E23E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2458F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174F1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3C5898" w:rsidRPr="00A833D3" w14:paraId="4F67ED3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224178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A8397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9B066E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СправочникСсылка.Изготовители</w:t>
            </w:r>
            <w:proofErr w:type="spellEnd"/>
          </w:p>
        </w:tc>
      </w:tr>
      <w:tr w:rsidR="003C5898" w:rsidRPr="00A833D3" w14:paraId="1489B4C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103BC7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61A2C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МетодВведения</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7AF8B8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СправочникСсылка.МетодыВведенияЛекСредств</w:t>
            </w:r>
            <w:proofErr w:type="spellEnd"/>
          </w:p>
        </w:tc>
      </w:tr>
      <w:tr w:rsidR="003C5898" w:rsidRPr="00A833D3" w14:paraId="4B410E0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1EA241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777DB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СрокГодности</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91EBCE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w:t>
            </w:r>
          </w:p>
        </w:tc>
      </w:tr>
      <w:tr w:rsidR="003C5898" w:rsidRPr="00A833D3" w14:paraId="4670104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9C514C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8BA695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КоличествоВУпаковке</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267E2A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bl>
    <w:p w14:paraId="11F34BC9" w14:textId="77777777" w:rsidR="003C5898" w:rsidRPr="00EA22D3" w:rsidRDefault="003C5898" w:rsidP="003C5898">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19</w:t>
      </w:r>
    </w:p>
    <w:p w14:paraId="21564A43" w14:textId="77777777"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A833D3" w14:paraId="3E9B830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65C8C9F" w14:textId="3E4164CC"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8B6F61" w14:textId="6DC4CB43"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B3C97E1" w14:textId="31B6AB6C"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3C5898" w:rsidRPr="00A833D3" w14:paraId="0407C5B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42CDF7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868FA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ЕдиницыИзмерения</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D410FC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251D0E1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D5B55E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1.8. Поселения</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FB735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0854E6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6AD94FD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6B3932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2211B7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B280F2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3</w:t>
            </w:r>
          </w:p>
        </w:tc>
      </w:tr>
      <w:tr w:rsidR="003C5898" w:rsidRPr="00A833D3" w14:paraId="375D486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DD89F5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A654A9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AEB13A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06D6AC0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0B0733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1.9. Материалы</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C41A56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D72593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131D63F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491DF0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B261DF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0590B9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6</w:t>
            </w:r>
          </w:p>
        </w:tc>
      </w:tr>
      <w:tr w:rsidR="003C5898" w:rsidRPr="00A833D3" w14:paraId="435DA22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98FB2B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C92AF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8814C6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3C5898" w:rsidRPr="00A833D3" w14:paraId="3E97A88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A22809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8AD0E0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201153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СправочникСсылка.Изготовители</w:t>
            </w:r>
            <w:proofErr w:type="spellEnd"/>
          </w:p>
        </w:tc>
      </w:tr>
      <w:tr w:rsidR="003C5898" w:rsidRPr="00A833D3" w14:paraId="5A78211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B2A5E0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365F17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СрокГодности</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8EDEBB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w:t>
            </w:r>
          </w:p>
        </w:tc>
      </w:tr>
      <w:tr w:rsidR="003C5898" w:rsidRPr="00A833D3" w14:paraId="5E4306C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D9990D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5792F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КоличествоВУпаковке</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5AE641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248CEDA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C679EC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E43827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ЕдиницыИзмерения</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EF0522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7546951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D86C63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1.10. Сотрудники</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6EE09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AA7B3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1A7C96E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FD2B3E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14D6ED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2A18BC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4</w:t>
            </w:r>
          </w:p>
        </w:tc>
      </w:tr>
      <w:tr w:rsidR="003C5898" w:rsidRPr="00A833D3" w14:paraId="15C7F81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8B50F0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50F53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ФИО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FD26D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512B6616"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384AEF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383CA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Фамилия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C7C8C9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16FA26BA"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8F827F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23187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Имя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46F256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621E6F0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5AC664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DD11F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Отчество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9078FA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5BE8C2F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496415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54E89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Телефон</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B6ACD3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17</w:t>
            </w:r>
          </w:p>
          <w:p w14:paraId="4B50200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маска 9 (999) 999 99 99</w:t>
            </w:r>
          </w:p>
        </w:tc>
      </w:tr>
      <w:tr w:rsidR="003C5898" w:rsidRPr="00A833D3" w14:paraId="45BA605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B8C808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82CA6F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0E5AB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СправочникСсылка.Поселения</w:t>
            </w:r>
            <w:proofErr w:type="spellEnd"/>
          </w:p>
        </w:tc>
      </w:tr>
      <w:tr w:rsidR="003C5898" w:rsidRPr="00A833D3" w14:paraId="28F7E75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A0FB9B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5534F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НаселенныйПункт</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7DEC9F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СправочникСсылка.НаселенныйПункт</w:t>
            </w:r>
            <w:proofErr w:type="spellEnd"/>
          </w:p>
        </w:tc>
      </w:tr>
      <w:tr w:rsidR="003C5898" w:rsidRPr="00A833D3" w14:paraId="4CBBB1F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9720AA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70FAF0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Улица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FB9FA1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50</w:t>
            </w:r>
          </w:p>
        </w:tc>
      </w:tr>
      <w:tr w:rsidR="003C5898" w:rsidRPr="00A833D3" w14:paraId="255C92F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7A870A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3F6C1E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Дом</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C78E7A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w:t>
            </w:r>
          </w:p>
        </w:tc>
      </w:tr>
      <w:tr w:rsidR="003C5898" w:rsidRPr="00A833D3" w14:paraId="5CE921F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B7EF3A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05568E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Квартира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A5C0F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w:t>
            </w:r>
          </w:p>
        </w:tc>
      </w:tr>
    </w:tbl>
    <w:p w14:paraId="54A5B43C" w14:textId="4537413D" w:rsidR="003C5898" w:rsidRDefault="003C5898"/>
    <w:p w14:paraId="2A5E6018" w14:textId="77777777" w:rsidR="003C5898" w:rsidRPr="00EA22D3" w:rsidRDefault="003C5898" w:rsidP="003C5898">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19</w:t>
      </w:r>
    </w:p>
    <w:p w14:paraId="63042334" w14:textId="209DC356"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A833D3" w14:paraId="08D1F90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A8690E7" w14:textId="4020CE68"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771B2A2" w14:textId="459B49BE"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FDE939F" w14:textId="7168CF51"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3C5898" w:rsidRPr="00A833D3" w14:paraId="764D64D6"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6C9059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1.11. Изготовители</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8E7DA7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1B560C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7A494D2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22263B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C578A8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56AB90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6</w:t>
            </w:r>
          </w:p>
        </w:tc>
      </w:tr>
      <w:tr w:rsidR="003C5898" w:rsidRPr="00A833D3" w14:paraId="3B03888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920FA6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1330E5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EBB1AE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3C5898" w:rsidRPr="00A833D3" w14:paraId="6D02990B"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198710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0346A1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Телефон</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5D7B53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17</w:t>
            </w:r>
          </w:p>
          <w:p w14:paraId="0F4F372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маска 9 (999) 999 99 99</w:t>
            </w:r>
          </w:p>
        </w:tc>
      </w:tr>
      <w:tr w:rsidR="003C5898" w:rsidRPr="00A833D3" w14:paraId="76BE8FA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5C265F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DCE8BB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Адрес</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7D30D9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150</w:t>
            </w:r>
          </w:p>
        </w:tc>
      </w:tr>
      <w:tr w:rsidR="003C5898" w:rsidRPr="00A833D3" w14:paraId="5F2DC8BA"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79A2CD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1.12. Методы введения лекарственных средств</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0B659D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EA0857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00E8717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A7A69D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53C9C3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1414B0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2</w:t>
            </w:r>
          </w:p>
        </w:tc>
      </w:tr>
      <w:tr w:rsidR="003C5898" w:rsidRPr="00A833D3" w14:paraId="1B95D566"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0548F0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6FF17D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3428FD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30</w:t>
            </w:r>
          </w:p>
        </w:tc>
      </w:tr>
      <w:tr w:rsidR="003C5898" w:rsidRPr="00A833D3" w14:paraId="691F2AD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E2861C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1.13. Виды населенных пунктов</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E3CD4B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EB8F86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4A9D320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BBA56C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69F519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909736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2</w:t>
            </w:r>
          </w:p>
        </w:tc>
      </w:tr>
      <w:tr w:rsidR="003C5898" w:rsidRPr="00A833D3" w14:paraId="42B48DF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B95EB5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171976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DC9685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100</w:t>
            </w:r>
          </w:p>
        </w:tc>
      </w:tr>
      <w:tr w:rsidR="003C5898" w:rsidRPr="00A833D3" w14:paraId="712484D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3B858E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1.14. Файлы</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237C45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074852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3785ABB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1088F2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069D3B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6EC04E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9</w:t>
            </w:r>
          </w:p>
        </w:tc>
      </w:tr>
      <w:tr w:rsidR="003C5898" w:rsidRPr="00A833D3" w14:paraId="4D9F357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E19B7D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BAD9E1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E960DE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25</w:t>
            </w:r>
          </w:p>
        </w:tc>
      </w:tr>
      <w:tr w:rsidR="003C5898" w:rsidRPr="00A833D3" w14:paraId="45B75F6A"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FD245E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0D0B9E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Файл</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278F76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Хранилище значения</w:t>
            </w:r>
          </w:p>
        </w:tc>
      </w:tr>
      <w:tr w:rsidR="003C5898" w:rsidRPr="00A833D3" w14:paraId="784B82C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6D4462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1.15. Наименования противоэпизоотических мероприятий</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8949F3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8ADA2C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0185227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3E563F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237BF0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FA895B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5</w:t>
            </w:r>
          </w:p>
        </w:tc>
      </w:tr>
      <w:tr w:rsidR="003C5898" w:rsidRPr="00A833D3" w14:paraId="18BB2AB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B89037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257590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BFE602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Строка, длина 150</w:t>
            </w:r>
          </w:p>
        </w:tc>
      </w:tr>
      <w:tr w:rsidR="003C5898" w:rsidRPr="00A833D3" w14:paraId="7DDDACE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F6151D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 Документы</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8C9B6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432045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409DE2A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C404E8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2.1. Обработки животных</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1154B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5EB580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1DC9EA9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40E260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D479F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5883E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СправочникСсылка.Поселения</w:t>
            </w:r>
            <w:proofErr w:type="spellEnd"/>
          </w:p>
        </w:tc>
      </w:tr>
      <w:tr w:rsidR="003C5898" w:rsidRPr="00A833D3" w14:paraId="370DBDB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639BEB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055F86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Населенный пункт</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D27484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СправочникСсылка.НаселенныйПункт</w:t>
            </w:r>
            <w:proofErr w:type="spellEnd"/>
          </w:p>
        </w:tc>
      </w:tr>
    </w:tbl>
    <w:p w14:paraId="3695C4A6" w14:textId="55814D3E" w:rsidR="003C5898" w:rsidRPr="00EA22D3" w:rsidRDefault="003C5898" w:rsidP="003C5898">
      <w:pPr>
        <w:spacing w:after="0" w:line="360" w:lineRule="auto"/>
        <w:ind w:right="340"/>
        <w:jc w:val="both"/>
        <w:rPr>
          <w:rFonts w:ascii="Times New Roman" w:eastAsia="Calibri" w:hAnsi="Times New Roman" w:cs="Times New Roman"/>
          <w:sz w:val="28"/>
          <w:szCs w:val="28"/>
        </w:rPr>
      </w:pPr>
    </w:p>
    <w:p w14:paraId="2AA5EDD8" w14:textId="77777777" w:rsidR="003C5898" w:rsidRPr="00EA22D3" w:rsidRDefault="003C5898" w:rsidP="003C5898">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19</w:t>
      </w:r>
    </w:p>
    <w:p w14:paraId="6C80FD29" w14:textId="77777777"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A833D3" w14:paraId="3BA390BA"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0BF8681" w14:textId="46AFCC52"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E97FE91" w14:textId="613E3CDB"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0DFCAF" w14:textId="2BB179F2"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3C5898" w:rsidRPr="00A833D3" w14:paraId="26146F4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533E61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0F5E5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Владелец животного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A41DB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СправочникСсылка.ВладельцыЖивотных</w:t>
            </w:r>
            <w:proofErr w:type="spellEnd"/>
          </w:p>
        </w:tc>
      </w:tr>
      <w:tr w:rsidR="003C5898" w:rsidRPr="00A833D3" w14:paraId="2887E77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8FD344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4CA966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Должность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AF9B45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СправочникСсылка.Должности</w:t>
            </w:r>
            <w:proofErr w:type="spellEnd"/>
          </w:p>
        </w:tc>
      </w:tr>
      <w:tr w:rsidR="003C5898" w:rsidRPr="00A833D3" w14:paraId="38BFDCB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0C777C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F49F17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Животное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2C05D1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СправочникСсылка.Животные</w:t>
            </w:r>
            <w:proofErr w:type="spellEnd"/>
          </w:p>
        </w:tc>
      </w:tr>
      <w:tr w:rsidR="003C5898" w:rsidRPr="00A833D3" w14:paraId="2732664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382925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35399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BEE7CB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СправочникСсылка.Сотрудники</w:t>
            </w:r>
            <w:proofErr w:type="spellEnd"/>
          </w:p>
        </w:tc>
      </w:tr>
      <w:tr w:rsidR="003C5898" w:rsidRPr="00A833D3" w14:paraId="5B7F754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38B3CD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FA9C5A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11087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СправочникСсылка.Материалы</w:t>
            </w:r>
            <w:proofErr w:type="spellEnd"/>
          </w:p>
        </w:tc>
      </w:tr>
      <w:tr w:rsidR="003C5898" w:rsidRPr="00A833D3" w14:paraId="283522D6"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3C41FA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5FE4BB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7AB785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1FCEBB6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529CB9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F72F92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ЕдиницыИзмерения</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8CD1C9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41C435D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8F728A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DF027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6E050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СправочникСсылка.ЛекарственныеСредства</w:t>
            </w:r>
            <w:proofErr w:type="spellEnd"/>
          </w:p>
        </w:tc>
      </w:tr>
      <w:tr w:rsidR="003C5898" w:rsidRPr="00A833D3" w14:paraId="11B18A9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F5321F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4B1A4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лекарственного средства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3B36C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6EEA003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31DDCC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BACAC8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6424F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6FBE87C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217806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AA6707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Метод введения лекарственного средства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3699F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СправочникСсылка.МетодыВведенияЛекСредств</w:t>
            </w:r>
            <w:proofErr w:type="spellEnd"/>
          </w:p>
        </w:tc>
      </w:tr>
      <w:tr w:rsidR="003C5898" w:rsidRPr="00A833D3" w14:paraId="07900AD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B6CBE3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2.2. Приходная накладная</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5C9BF1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7B5768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736EB1D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BFC4A7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8C0D2A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Изготовитель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85F19D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СправочникСсылка.Изготовители</w:t>
            </w:r>
            <w:proofErr w:type="spellEnd"/>
          </w:p>
        </w:tc>
      </w:tr>
      <w:tr w:rsidR="003C5898" w:rsidRPr="00A833D3" w14:paraId="1444D44B"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8A90DB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8047D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Принял</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C51415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СправочникСсылка.Сотрудники</w:t>
            </w:r>
            <w:proofErr w:type="spellEnd"/>
          </w:p>
        </w:tc>
      </w:tr>
      <w:tr w:rsidR="003C5898" w:rsidRPr="00A833D3" w14:paraId="2C3C6FA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F90F65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7486C0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06560B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СправочникСсылка.Материалы</w:t>
            </w:r>
            <w:proofErr w:type="spellEnd"/>
          </w:p>
        </w:tc>
      </w:tr>
      <w:tr w:rsidR="003C5898" w:rsidRPr="00A833D3" w14:paraId="6D3233E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5950AD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CE203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BB6C1B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5A3F43F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9FD845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DCA3D8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в упаковке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2A7CBB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516AF51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81F00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5D10D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упаковок</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55C4FB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w:t>
            </w:r>
          </w:p>
        </w:tc>
      </w:tr>
    </w:tbl>
    <w:p w14:paraId="45BA155B" w14:textId="77777777" w:rsidR="003C5898" w:rsidRPr="00EA22D3" w:rsidRDefault="003C5898" w:rsidP="003C5898">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19</w:t>
      </w:r>
    </w:p>
    <w:p w14:paraId="227222BE" w14:textId="77777777"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A833D3" w14:paraId="33F79E3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25B2F39" w14:textId="7812F9D0"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F2F7F7D" w14:textId="0B06A111"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C3AB9D3" w14:textId="185DD06F"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3C5898" w:rsidRPr="00A833D3" w14:paraId="330ABBFB"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F4A97B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BAAAE6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F09ED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2BDE7C5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DDA5B2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E7F89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Стоимость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391B7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2</w:t>
            </w:r>
          </w:p>
        </w:tc>
      </w:tr>
      <w:tr w:rsidR="003C5898" w:rsidRPr="00A833D3" w14:paraId="4775740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154071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FA0EB2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Сумма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B69087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2</w:t>
            </w:r>
          </w:p>
        </w:tc>
      </w:tr>
      <w:tr w:rsidR="003C5898" w:rsidRPr="00A833D3" w14:paraId="39ED352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FF1D58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B98E4A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3896B7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СправочникСсылка.ЛекарственныеСредства</w:t>
            </w:r>
            <w:proofErr w:type="spellEnd"/>
          </w:p>
        </w:tc>
      </w:tr>
      <w:tr w:rsidR="003C5898" w:rsidRPr="00A833D3" w14:paraId="4FF19A4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C1D39D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3FCB2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262B61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070C097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C3F57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506D7F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в упаковке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298B2B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34157FC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3D3F9E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6275E2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упаковок</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52BC7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w:t>
            </w:r>
          </w:p>
        </w:tc>
      </w:tr>
      <w:tr w:rsidR="003C5898" w:rsidRPr="00A833D3" w14:paraId="0C6B70E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7D36E2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536845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вакцины</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7810A0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64FF96B2"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0D677F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EC57E8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Стоимость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9949AB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2</w:t>
            </w:r>
          </w:p>
        </w:tc>
      </w:tr>
      <w:tr w:rsidR="003C5898" w:rsidRPr="00A833D3" w14:paraId="3634A0B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C452A6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479191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Сумма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4C49FD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2</w:t>
            </w:r>
          </w:p>
        </w:tc>
      </w:tr>
      <w:tr w:rsidR="003C5898" w:rsidRPr="00A833D3" w14:paraId="6511C67B"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C0693E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2.3. Дозировки лекарств по видам</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363DAD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8CEEAC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304A511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5F855F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307CE0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D78045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СправочникСсылка.ЛекарственныеСредства</w:t>
            </w:r>
            <w:proofErr w:type="spellEnd"/>
          </w:p>
        </w:tc>
      </w:tr>
      <w:tr w:rsidR="003C5898" w:rsidRPr="00A833D3" w14:paraId="163CDA5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E16E70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A8FBE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0D4FEB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СправочникСсылка.ВидыЖивотных</w:t>
            </w:r>
            <w:proofErr w:type="spellEnd"/>
          </w:p>
        </w:tc>
      </w:tr>
      <w:tr w:rsidR="003C5898" w:rsidRPr="00A833D3" w14:paraId="7B83A2C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79050D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679DB7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BE42C4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СправочникСсылка.ПоловозрастныеГруппы</w:t>
            </w:r>
            <w:proofErr w:type="spellEnd"/>
          </w:p>
        </w:tc>
      </w:tr>
      <w:tr w:rsidR="003C5898" w:rsidRPr="00A833D3" w14:paraId="370F116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408268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7BABD1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F60AF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4</w:t>
            </w:r>
          </w:p>
        </w:tc>
      </w:tr>
      <w:tr w:rsidR="003C5898" w:rsidRPr="00A833D3" w14:paraId="2BFA827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81C53D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1C8753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2463F6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44BFA47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46C16B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2.4. Расчёт лекарственных средств на год</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1AFBA7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D90BD6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3385664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714431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F5F94F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Исполнитель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0E3858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СправочникСсылка.Сотрудники</w:t>
            </w:r>
            <w:proofErr w:type="spellEnd"/>
          </w:p>
        </w:tc>
      </w:tr>
      <w:tr w:rsidR="003C5898" w:rsidRPr="00A833D3" w14:paraId="6F6E48C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FB279E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CFB87C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Начальник</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894618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СправочникСсылка.Сотрудники</w:t>
            </w:r>
            <w:proofErr w:type="spellEnd"/>
          </w:p>
        </w:tc>
      </w:tr>
    </w:tbl>
    <w:p w14:paraId="6EE3FBD9" w14:textId="684328F8" w:rsidR="003C5898" w:rsidRDefault="003C5898"/>
    <w:p w14:paraId="73879D77" w14:textId="621AA3E2" w:rsidR="003C5898" w:rsidRPr="003C5898" w:rsidRDefault="003C5898" w:rsidP="003C5898">
      <w:pPr>
        <w:spacing w:after="0" w:line="360" w:lineRule="auto"/>
        <w:ind w:left="284" w:right="340"/>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19</w:t>
      </w:r>
    </w:p>
    <w:p w14:paraId="2C94CAC7" w14:textId="77777777"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A833D3" w14:paraId="5E0D601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80EADEA" w14:textId="3DC58B35"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632D0E2" w14:textId="5E7A4EBD"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6845713" w14:textId="152B8460"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3C5898" w:rsidRPr="00A833D3" w14:paraId="643050C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4EADC8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11ADF9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F01694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СправочникСсылка.ВидыЖивотных</w:t>
            </w:r>
            <w:proofErr w:type="spellEnd"/>
          </w:p>
        </w:tc>
      </w:tr>
      <w:tr w:rsidR="003C5898" w:rsidRPr="00A833D3" w14:paraId="0CA1940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C98FFC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498277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C2EDB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СправочникСсылка.ПоловозрастныеГруппы</w:t>
            </w:r>
            <w:proofErr w:type="spellEnd"/>
          </w:p>
        </w:tc>
      </w:tr>
      <w:tr w:rsidR="003C5898" w:rsidRPr="00A833D3" w14:paraId="35E7811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DB8172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5CE16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животных</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3FE2A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w:t>
            </w:r>
          </w:p>
        </w:tc>
      </w:tr>
      <w:tr w:rsidR="003C5898" w:rsidRPr="00A833D3" w14:paraId="5258138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D4FB6A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1E1A9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BEE5C5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СправочникСсылка.ЛекарственныеСредства</w:t>
            </w:r>
            <w:proofErr w:type="spellEnd"/>
          </w:p>
        </w:tc>
      </w:tr>
      <w:tr w:rsidR="003C5898" w:rsidRPr="00A833D3" w14:paraId="789A2D1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7F2BB5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60934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2A01F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4</w:t>
            </w:r>
          </w:p>
        </w:tc>
      </w:tr>
      <w:tr w:rsidR="003C5898" w:rsidRPr="00A833D3" w14:paraId="2AE8ECA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F57272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D84B99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обработок в год</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7D17E5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w:t>
            </w:r>
          </w:p>
        </w:tc>
      </w:tr>
      <w:tr w:rsidR="003C5898" w:rsidRPr="00A833D3" w14:paraId="154624C3"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4CBB81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661C94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лекарственных средств</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074A0B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4</w:t>
            </w:r>
          </w:p>
        </w:tc>
      </w:tr>
      <w:tr w:rsidR="003C5898" w:rsidRPr="00A833D3" w14:paraId="6CAFC40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EFCFA9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278A6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9F665E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75EDC71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E0119F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B4DDA4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 мероприятия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4BC469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СправочникСсылка.НаименованияПротивоэпизоотическихМероприятий</w:t>
            </w:r>
            <w:proofErr w:type="spellEnd"/>
          </w:p>
        </w:tc>
      </w:tr>
      <w:tr w:rsidR="003C5898" w:rsidRPr="00A833D3" w14:paraId="21F18F7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DFB469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2.5. План проведения противоэпизоотических мероприятий на год</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BCF361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59FAA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38AFA02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B18B36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DA81A1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Поселение</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4FEA94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СправочникСсылка.Поселения</w:t>
            </w:r>
            <w:proofErr w:type="spellEnd"/>
          </w:p>
        </w:tc>
      </w:tr>
      <w:tr w:rsidR="003C5898" w:rsidRPr="00A833D3" w14:paraId="79079EC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49F5F2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111CEA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Вид животного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331D01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СправочникСсылка.ВидыЖивотных</w:t>
            </w:r>
            <w:proofErr w:type="spellEnd"/>
          </w:p>
        </w:tc>
      </w:tr>
      <w:tr w:rsidR="003C5898" w:rsidRPr="00A833D3" w14:paraId="7F89566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463DFA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688316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животных</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DD3D6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w:t>
            </w:r>
          </w:p>
        </w:tc>
      </w:tr>
      <w:tr w:rsidR="003C5898" w:rsidRPr="00A833D3" w14:paraId="6097031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2C3CFC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D061D8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Наименование мероприятия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EA73B3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СправочникСсылка.НаименованияПротивоэпизоотическихМероприятий</w:t>
            </w:r>
            <w:proofErr w:type="spellEnd"/>
          </w:p>
        </w:tc>
      </w:tr>
      <w:tr w:rsidR="003C5898" w:rsidRPr="00A833D3" w14:paraId="6200E39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C5E9B5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2.6. Заказ материалов</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47945F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B7E293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16B5ACDB"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72847B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53F6D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Исполнитель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332961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СправочникСсылка.Сотрудники</w:t>
            </w:r>
            <w:proofErr w:type="spellEnd"/>
          </w:p>
        </w:tc>
      </w:tr>
      <w:tr w:rsidR="003C5898" w:rsidRPr="00A833D3" w14:paraId="491862BB"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2B50AA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665776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Начальник</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DA1F3F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СправочникСсылка.Сотрудники</w:t>
            </w:r>
            <w:proofErr w:type="spellEnd"/>
          </w:p>
        </w:tc>
      </w:tr>
    </w:tbl>
    <w:p w14:paraId="53AA7F07" w14:textId="3238BDA4" w:rsidR="003C5898" w:rsidRPr="003C5898" w:rsidRDefault="003C5898" w:rsidP="003C5898">
      <w:pPr>
        <w:spacing w:after="0" w:line="360" w:lineRule="auto"/>
        <w:ind w:left="284" w:right="340"/>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19</w:t>
      </w:r>
    </w:p>
    <w:p w14:paraId="1C60348D" w14:textId="77777777"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A833D3" w14:paraId="4EAB0F8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CE78647" w14:textId="410D4D22"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171DA0" w14:textId="3654F262"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D82FB6" w14:textId="73E37C0E" w:rsidR="003C5898" w:rsidRPr="00A833D3" w:rsidRDefault="003C5898" w:rsidP="003C5898">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3</w:t>
            </w:r>
          </w:p>
        </w:tc>
      </w:tr>
      <w:tr w:rsidR="003C5898" w:rsidRPr="00A833D3" w14:paraId="7B71804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790754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BEFFA5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06485E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СправочникСсылка.Материалы</w:t>
            </w:r>
            <w:proofErr w:type="spellEnd"/>
          </w:p>
        </w:tc>
      </w:tr>
      <w:tr w:rsidR="003C5898" w:rsidRPr="00A833D3" w14:paraId="3A1C9B51"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A8ACB8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9ADF73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1F1F3A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7B34AEB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67F49D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41B98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076DE2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4F83E9A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F209A8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3. Перечисления</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0D5B98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23AA97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462C14B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2A7D17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3.1 Единицы измерения</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B1C5AC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9D2C71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76F82F1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424ABF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E7097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Значения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363CE9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0C89A6B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A33A22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4. Регистры сведений</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9E19F4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FA8DF40"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481FB18A"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9F1698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4.1. Дозировки по половозрастным группам</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D6A2D3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D559AC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74BE120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2EACE8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501F14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Половозрастная группа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69106C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СправочникСсылка.ПоловозрастныеГруппы</w:t>
            </w:r>
            <w:proofErr w:type="spellEnd"/>
          </w:p>
        </w:tc>
      </w:tr>
      <w:tr w:rsidR="003C5898" w:rsidRPr="00A833D3" w14:paraId="55F9F2BA"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AC61F89"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DB49CD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4F0D3C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СправочникСсылка.ЛекарственныеСредства</w:t>
            </w:r>
            <w:proofErr w:type="spellEnd"/>
          </w:p>
        </w:tc>
      </w:tr>
      <w:tr w:rsidR="003C5898" w:rsidRPr="00A833D3" w14:paraId="70201B9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70E1BDA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F34D78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Дозировка</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93E250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5114D0F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1AD0699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86ED28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8FE36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5C0519B9"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6A29EE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5. Регистры накопления</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7B6DCB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D3DEEF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5383CE0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AB8BD8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5.1. Остатки материалов</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C4CA0E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2C610E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r w:rsidR="003C5898" w:rsidRPr="00A833D3" w14:paraId="0F849E54"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283C76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4855A4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Материал</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E49DBF"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СправочникСсылка.Материалы</w:t>
            </w:r>
            <w:proofErr w:type="spellEnd"/>
          </w:p>
        </w:tc>
      </w:tr>
      <w:tr w:rsidR="003C5898" w:rsidRPr="00A833D3" w14:paraId="25C3716D"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DBAAC3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6EBB6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Партия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C1892C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ДокументСсылка.ПриходнаяНакладная</w:t>
            </w:r>
            <w:proofErr w:type="spellEnd"/>
          </w:p>
        </w:tc>
      </w:tr>
      <w:tr w:rsidR="003C5898" w:rsidRPr="00A833D3" w14:paraId="7A803915"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55E31E9D"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51A59D6"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F5105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69224516"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41AE14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641240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C0F119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56D1039F"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2C1539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B1296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Стоимость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08DB12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2</w:t>
            </w:r>
          </w:p>
        </w:tc>
      </w:tr>
      <w:tr w:rsidR="003C5898" w:rsidRPr="00A833D3" w14:paraId="1ACE13A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2B84D34A"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5.1. Остатки лекарственных средств</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1AA8BB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BF7A9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r>
    </w:tbl>
    <w:p w14:paraId="31FBBBBC" w14:textId="5221F279" w:rsidR="003C5898" w:rsidRDefault="003C5898"/>
    <w:p w14:paraId="7B5FF4B4" w14:textId="08CD8AF2" w:rsidR="003C5898" w:rsidRDefault="003C5898"/>
    <w:p w14:paraId="6A69188A" w14:textId="77777777" w:rsidR="003C5898" w:rsidRPr="003C5898" w:rsidRDefault="003C5898" w:rsidP="003C5898">
      <w:pPr>
        <w:spacing w:after="0" w:line="360" w:lineRule="auto"/>
        <w:ind w:left="284" w:right="340"/>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19</w:t>
      </w:r>
    </w:p>
    <w:p w14:paraId="5336DF58" w14:textId="77777777" w:rsidR="003C5898" w:rsidRDefault="003C5898" w:rsidP="003C5898">
      <w:pPr>
        <w:spacing w:line="240" w:lineRule="auto"/>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4394"/>
      </w:tblGrid>
      <w:tr w:rsidR="003C5898" w:rsidRPr="00A833D3" w14:paraId="62E9F078"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6ED399C5"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BF00B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Лекарственное средство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8A765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СправочникСсылка.ЛекарственныеСредства</w:t>
            </w:r>
            <w:proofErr w:type="spellEnd"/>
          </w:p>
        </w:tc>
      </w:tr>
      <w:tr w:rsidR="003C5898" w:rsidRPr="00A833D3" w14:paraId="36C6C2B7"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3BB0CC7"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9E5F85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Партия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6744D51"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ДокументСсылка.ПриходнаяНакладная</w:t>
            </w:r>
            <w:proofErr w:type="spellEnd"/>
          </w:p>
        </w:tc>
      </w:tr>
      <w:tr w:rsidR="003C5898" w:rsidRPr="00A833D3" w14:paraId="6016016C"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0228B95B"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5B877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Единицы измерения</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5699F6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ПеречислениеСсылка.ЕдиницыИзмерения</w:t>
            </w:r>
            <w:proofErr w:type="spellEnd"/>
          </w:p>
        </w:tc>
      </w:tr>
      <w:tr w:rsidR="003C5898" w:rsidRPr="00A833D3" w14:paraId="1A728DF0"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47416A7E"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39F50F2"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1F12058"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3</w:t>
            </w:r>
          </w:p>
        </w:tc>
      </w:tr>
      <w:tr w:rsidR="003C5898" w:rsidRPr="00A833D3" w14:paraId="005B40DE" w14:textId="77777777" w:rsidTr="003C5898">
        <w:trPr>
          <w:cantSplit/>
          <w:trHeight w:val="454"/>
        </w:trPr>
        <w:tc>
          <w:tcPr>
            <w:tcW w:w="2835" w:type="dxa"/>
            <w:tcBorders>
              <w:top w:val="single" w:sz="4" w:space="0" w:color="auto"/>
              <w:left w:val="single" w:sz="4" w:space="0" w:color="auto"/>
              <w:bottom w:val="single" w:sz="4" w:space="0" w:color="auto"/>
              <w:right w:val="single" w:sz="4" w:space="0" w:color="auto"/>
            </w:tcBorders>
            <w:shd w:val="clear" w:color="auto" w:fill="auto"/>
          </w:tcPr>
          <w:p w14:paraId="37BBEBFC"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58EB14"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Стоимость</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13F3183" w14:textId="77777777" w:rsidR="003C5898" w:rsidRPr="00A833D3" w:rsidRDefault="003C5898" w:rsidP="004032F4">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Число, длина 10, точность 2</w:t>
            </w:r>
          </w:p>
        </w:tc>
      </w:tr>
    </w:tbl>
    <w:p w14:paraId="0C3C8C14" w14:textId="77777777" w:rsidR="00EA22D3" w:rsidRPr="00EA22D3" w:rsidRDefault="00EA22D3" w:rsidP="00705B2C">
      <w:pPr>
        <w:spacing w:after="0" w:line="240" w:lineRule="auto"/>
        <w:ind w:left="284" w:right="340"/>
        <w:jc w:val="both"/>
        <w:rPr>
          <w:rFonts w:ascii="Times New Roman" w:eastAsia="Calibri" w:hAnsi="Times New Roman" w:cs="Times New Roman"/>
          <w:b/>
          <w:bCs/>
          <w:sz w:val="28"/>
          <w:szCs w:val="28"/>
          <w:lang w:eastAsia="ru-RU"/>
        </w:rPr>
      </w:pPr>
    </w:p>
    <w:p w14:paraId="09D69F3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В таблице </w:t>
      </w:r>
      <w:r w:rsidRPr="00EA22D3">
        <w:rPr>
          <w:rFonts w:ascii="Times New Roman" w:eastAsia="Calibri" w:hAnsi="Times New Roman" w:cs="Times New Roman"/>
          <w:sz w:val="28"/>
          <w:szCs w:val="28"/>
        </w:rPr>
        <w:t xml:space="preserve">18 </w:t>
      </w:r>
      <w:r w:rsidRPr="00EA22D3">
        <w:rPr>
          <w:rFonts w:ascii="Times New Roman" w:eastAsia="Calibri" w:hAnsi="Times New Roman" w:cs="Times New Roman"/>
          <w:sz w:val="28"/>
          <w:szCs w:val="28"/>
          <w:lang w:eastAsia="ru-RU"/>
        </w:rPr>
        <w:t>отражены все данные, формирующие состав физических таблицы в базе данных системы.</w:t>
      </w:r>
      <w:bookmarkStart w:id="31" w:name="_Toc105026468"/>
      <w:r w:rsidRPr="00EA22D3">
        <w:rPr>
          <w:rFonts w:ascii="Times New Roman" w:eastAsia="Times New Roman" w:hAnsi="Times New Roman" w:cs="Times New Roman"/>
          <w:i/>
          <w:iCs/>
          <w:sz w:val="28"/>
          <w:szCs w:val="28"/>
          <w:lang w:eastAsia="ru-RU"/>
        </w:rPr>
        <w:br w:type="page"/>
      </w:r>
    </w:p>
    <w:p w14:paraId="09A7443F"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lang w:eastAsia="ru-RU"/>
        </w:rPr>
      </w:pPr>
      <w:r w:rsidRPr="00EA22D3">
        <w:rPr>
          <w:rFonts w:ascii="Times New Roman" w:eastAsia="Times New Roman" w:hAnsi="Times New Roman" w:cs="Times New Roman"/>
          <w:sz w:val="28"/>
          <w:szCs w:val="28"/>
          <w:lang w:eastAsia="ru-RU"/>
        </w:rPr>
        <w:lastRenderedPageBreak/>
        <w:t>6 Разработка программно-информационного компонента системы</w:t>
      </w:r>
      <w:bookmarkEnd w:id="31"/>
    </w:p>
    <w:p w14:paraId="70F1E5FF"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lang w:eastAsia="ru-RU"/>
        </w:rPr>
      </w:pPr>
    </w:p>
    <w:p w14:paraId="0B1161EC"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rPr>
      </w:pPr>
      <w:bookmarkStart w:id="32" w:name="_Toc105026469"/>
      <w:r w:rsidRPr="00EA22D3">
        <w:rPr>
          <w:rFonts w:ascii="Times New Roman" w:eastAsia="Times New Roman" w:hAnsi="Times New Roman" w:cs="Times New Roman"/>
          <w:sz w:val="28"/>
          <w:szCs w:val="28"/>
          <w:lang w:eastAsia="ru-RU"/>
        </w:rPr>
        <w:t xml:space="preserve">6.1 </w:t>
      </w:r>
      <w:r w:rsidRPr="00EA22D3">
        <w:rPr>
          <w:rFonts w:ascii="Times New Roman" w:eastAsia="Times New Roman" w:hAnsi="Times New Roman" w:cs="Times New Roman"/>
          <w:sz w:val="28"/>
          <w:szCs w:val="28"/>
        </w:rPr>
        <w:t>Структура</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rPr>
        <w:t>системы</w:t>
      </w:r>
      <w:bookmarkEnd w:id="32"/>
    </w:p>
    <w:p w14:paraId="34E65EFF"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4D72253"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p w14:paraId="4C4C7AC8"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информационной системе было выделено несколько основных подсистем: «Животные», «Номенклатура» и «Выезды на обработки».</w:t>
      </w:r>
    </w:p>
    <w:p w14:paraId="2D0F2013"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«Животные» содержит элементы для хранения информации о животных и представлена следующими объектами:</w:t>
      </w:r>
    </w:p>
    <w:p w14:paraId="384E557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справочники: Животные, Виды животных, Породы, Половозрастные группы, Владельцы животных;</w:t>
      </w:r>
    </w:p>
    <w:p w14:paraId="3030900A"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общие картинки: Животные.</w:t>
      </w:r>
    </w:p>
    <w:p w14:paraId="5212AE1E" w14:textId="77777777" w:rsidR="00EA22D3" w:rsidRPr="00EA22D3" w:rsidRDefault="00EA22D3" w:rsidP="00EC11AE">
      <w:pPr>
        <w:spacing w:after="0" w:line="240" w:lineRule="auto"/>
        <w:ind w:left="284" w:right="340"/>
        <w:jc w:val="both"/>
        <w:rPr>
          <w:rFonts w:ascii="Calibri" w:eastAsia="Calibri" w:hAnsi="Calibri" w:cs="Times New Roman"/>
        </w:rPr>
      </w:pPr>
    </w:p>
    <w:p w14:paraId="31AE909D" w14:textId="77777777" w:rsidR="00EA22D3" w:rsidRPr="00EA22D3" w:rsidRDefault="00EA22D3" w:rsidP="00EC11AE">
      <w:pPr>
        <w:tabs>
          <w:tab w:val="left" w:pos="1560"/>
        </w:tabs>
        <w:autoSpaceDE w:val="0"/>
        <w:autoSpaceDN w:val="0"/>
        <w:adjustRightInd w:val="0"/>
        <w:spacing w:after="0" w:line="360" w:lineRule="auto"/>
        <w:ind w:left="284" w:right="340" w:firstLine="85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60B213FC" wp14:editId="2AB59313">
            <wp:extent cx="2857500" cy="2701991"/>
            <wp:effectExtent l="0" t="0" r="0" b="317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2345" cy="2706572"/>
                    </a:xfrm>
                    <a:prstGeom prst="rect">
                      <a:avLst/>
                    </a:prstGeom>
                  </pic:spPr>
                </pic:pic>
              </a:graphicData>
            </a:graphic>
          </wp:inline>
        </w:drawing>
      </w:r>
    </w:p>
    <w:p w14:paraId="10EE971A" w14:textId="77777777" w:rsidR="00EA22D3" w:rsidRPr="00EA22D3" w:rsidRDefault="00EA22D3" w:rsidP="00EC11AE">
      <w:pPr>
        <w:spacing w:after="0" w:line="240" w:lineRule="auto"/>
        <w:ind w:left="284" w:right="340"/>
        <w:jc w:val="both"/>
        <w:rPr>
          <w:rFonts w:ascii="Calibri" w:eastAsia="Calibri" w:hAnsi="Calibri" w:cs="Times New Roman"/>
        </w:rPr>
      </w:pPr>
    </w:p>
    <w:p w14:paraId="2C277F89" w14:textId="77777777" w:rsidR="00EA22D3" w:rsidRPr="00EA22D3" w:rsidRDefault="00EA22D3" w:rsidP="00EC11AE">
      <w:pPr>
        <w:spacing w:after="0" w:line="276"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sz w:val="28"/>
          <w:szCs w:val="28"/>
          <w:lang w:eastAsia="ru-RU"/>
        </w:rPr>
        <w:t>Рисунок 12 – Объекты подсистемы «</w:t>
      </w:r>
      <w:r w:rsidRPr="00EA22D3">
        <w:rPr>
          <w:rFonts w:ascii="Times New Roman" w:eastAsia="Calibri" w:hAnsi="Times New Roman" w:cs="Times New Roman"/>
          <w:sz w:val="28"/>
          <w:szCs w:val="28"/>
        </w:rPr>
        <w:t>Животные</w:t>
      </w:r>
      <w:r w:rsidRPr="00EA22D3">
        <w:rPr>
          <w:rFonts w:ascii="Times New Roman" w:eastAsia="Times New Roman" w:hAnsi="Times New Roman" w:cs="Times New Roman"/>
          <w:iCs/>
          <w:sz w:val="28"/>
          <w:szCs w:val="28"/>
          <w:lang w:eastAsia="ru-RU"/>
        </w:rPr>
        <w:t>»</w:t>
      </w:r>
    </w:p>
    <w:p w14:paraId="0254825D" w14:textId="77777777" w:rsidR="00EA22D3" w:rsidRPr="00EA22D3" w:rsidRDefault="00EA22D3" w:rsidP="00EC11AE">
      <w:pPr>
        <w:spacing w:after="0" w:line="240" w:lineRule="auto"/>
        <w:ind w:left="284" w:right="340"/>
        <w:jc w:val="center"/>
        <w:rPr>
          <w:rFonts w:ascii="Times New Roman" w:eastAsia="Times New Roman" w:hAnsi="Times New Roman" w:cs="Times New Roman"/>
          <w:iCs/>
          <w:sz w:val="28"/>
          <w:szCs w:val="28"/>
          <w:lang w:eastAsia="ru-RU"/>
        </w:rPr>
      </w:pPr>
    </w:p>
    <w:p w14:paraId="7F19EA38" w14:textId="4D908E9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Объекты подсистемы «Животные» в конфигурации </w:t>
      </w:r>
      <w:r w:rsidR="00B0148D">
        <w:rPr>
          <w:rFonts w:ascii="Times New Roman" w:eastAsia="Calibri" w:hAnsi="Times New Roman" w:cs="Times New Roman"/>
          <w:sz w:val="28"/>
          <w:szCs w:val="28"/>
        </w:rPr>
        <w:t>представлены</w:t>
      </w:r>
      <w:r w:rsidRPr="00EA22D3">
        <w:rPr>
          <w:rFonts w:ascii="Times New Roman" w:eastAsia="Calibri" w:hAnsi="Times New Roman" w:cs="Times New Roman"/>
          <w:sz w:val="28"/>
          <w:szCs w:val="28"/>
        </w:rPr>
        <w:t xml:space="preserve"> на рисунке </w:t>
      </w:r>
      <w:r w:rsidRPr="00EA22D3">
        <w:rPr>
          <w:rFonts w:ascii="Times New Roman" w:eastAsia="Times New Roman" w:hAnsi="Times New Roman" w:cs="Times New Roman"/>
          <w:iCs/>
          <w:sz w:val="28"/>
          <w:szCs w:val="28"/>
          <w:lang w:eastAsia="ru-RU"/>
        </w:rPr>
        <w:t>12</w:t>
      </w:r>
      <w:r w:rsidRPr="00EA22D3">
        <w:rPr>
          <w:rFonts w:ascii="Times New Roman" w:eastAsia="Calibri" w:hAnsi="Times New Roman" w:cs="Times New Roman"/>
          <w:sz w:val="28"/>
          <w:szCs w:val="28"/>
        </w:rPr>
        <w:t>.</w:t>
      </w:r>
    </w:p>
    <w:p w14:paraId="203B6EA5"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«Номенклатура» предназначена для реализации механизмов хранения номенклатуры и её остатков на складе, а также расчёта и заказа номенклатуры и представлена следующими объектами:</w:t>
      </w:r>
    </w:p>
    <w:p w14:paraId="23106392"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справочники: Лекарственные средства, Материалы, Изготовители, Методы введения лекарственных средств;</w:t>
      </w:r>
    </w:p>
    <w:p w14:paraId="46C89149"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документы: Приходная накладная, Дозировки лекарств по видам, Расчёт лекарственных средств на год, Заказ материалов;</w:t>
      </w:r>
    </w:p>
    <w:p w14:paraId="177A6EAB"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регистры сведений: Дозировки по половозрастным группам;</w:t>
      </w:r>
    </w:p>
    <w:p w14:paraId="4EF46518"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регистры накопления: Остатки лекарственных средств, Остатки материалов;</w:t>
      </w:r>
    </w:p>
    <w:p w14:paraId="10D734CB"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печатные формы: Заявка на лекарственные средства, Заявка на материалы;</w:t>
      </w:r>
    </w:p>
    <w:p w14:paraId="2B1118E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перечисления: Единицы измерения;</w:t>
      </w:r>
    </w:p>
    <w:p w14:paraId="49F42E0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общие картинки: Номенклатура;</w:t>
      </w:r>
    </w:p>
    <w:p w14:paraId="3795B408"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отчёты: Остатки лекарственных средств, Остатки материалов.</w:t>
      </w:r>
    </w:p>
    <w:p w14:paraId="05285E51" w14:textId="77777777" w:rsidR="00EA22D3" w:rsidRPr="00EA22D3" w:rsidRDefault="00EA22D3" w:rsidP="00EC11AE">
      <w:pPr>
        <w:spacing w:after="0" w:line="240" w:lineRule="auto"/>
        <w:ind w:left="284" w:right="340"/>
        <w:jc w:val="both"/>
        <w:rPr>
          <w:rFonts w:ascii="Calibri" w:eastAsia="Calibri" w:hAnsi="Calibri" w:cs="Times New Roman"/>
        </w:rPr>
      </w:pPr>
    </w:p>
    <w:p w14:paraId="78B700DF" w14:textId="77777777" w:rsidR="00EA22D3" w:rsidRPr="00EA22D3" w:rsidRDefault="00EA22D3" w:rsidP="00EC11AE">
      <w:pPr>
        <w:tabs>
          <w:tab w:val="left" w:pos="1560"/>
        </w:tabs>
        <w:autoSpaceDE w:val="0"/>
        <w:autoSpaceDN w:val="0"/>
        <w:adjustRightInd w:val="0"/>
        <w:spacing w:after="0" w:line="360" w:lineRule="auto"/>
        <w:ind w:left="284" w:right="340" w:firstLine="85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12D8024B" wp14:editId="03DCA82E">
            <wp:extent cx="2316480" cy="4207342"/>
            <wp:effectExtent l="0" t="0" r="7620" b="317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6897" cy="4208099"/>
                    </a:xfrm>
                    <a:prstGeom prst="rect">
                      <a:avLst/>
                    </a:prstGeom>
                  </pic:spPr>
                </pic:pic>
              </a:graphicData>
            </a:graphic>
          </wp:inline>
        </w:drawing>
      </w:r>
    </w:p>
    <w:p w14:paraId="1FA954BD" w14:textId="77777777" w:rsidR="00EA22D3" w:rsidRPr="00EA22D3" w:rsidRDefault="00EA22D3" w:rsidP="00EC11AE">
      <w:pPr>
        <w:spacing w:after="0" w:line="240" w:lineRule="auto"/>
        <w:ind w:left="284" w:right="340"/>
        <w:jc w:val="both"/>
        <w:rPr>
          <w:rFonts w:ascii="Calibri" w:eastAsia="Calibri" w:hAnsi="Calibri" w:cs="Times New Roman"/>
        </w:rPr>
      </w:pPr>
    </w:p>
    <w:p w14:paraId="3E249587" w14:textId="77777777" w:rsidR="00EA22D3" w:rsidRPr="00EA22D3" w:rsidRDefault="00EA22D3" w:rsidP="00EC11AE">
      <w:pPr>
        <w:spacing w:after="0" w:line="276"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sz w:val="28"/>
          <w:szCs w:val="28"/>
          <w:lang w:eastAsia="ru-RU"/>
        </w:rPr>
        <w:t>Рисунок 13 – Объекты подсистемы «</w:t>
      </w:r>
      <w:r w:rsidRPr="00EA22D3">
        <w:rPr>
          <w:rFonts w:ascii="Times New Roman" w:eastAsia="Calibri" w:hAnsi="Times New Roman" w:cs="Times New Roman"/>
          <w:sz w:val="28"/>
          <w:szCs w:val="28"/>
        </w:rPr>
        <w:t>Номенклатура</w:t>
      </w:r>
      <w:r w:rsidRPr="00EA22D3">
        <w:rPr>
          <w:rFonts w:ascii="Times New Roman" w:eastAsia="Times New Roman" w:hAnsi="Times New Roman" w:cs="Times New Roman"/>
          <w:iCs/>
          <w:sz w:val="28"/>
          <w:szCs w:val="28"/>
          <w:lang w:eastAsia="ru-RU"/>
        </w:rPr>
        <w:t>»</w:t>
      </w:r>
    </w:p>
    <w:p w14:paraId="1C891EBB" w14:textId="77777777" w:rsidR="00EA22D3" w:rsidRPr="00EA22D3" w:rsidRDefault="00EA22D3" w:rsidP="00EC11AE">
      <w:pPr>
        <w:spacing w:after="0" w:line="240" w:lineRule="auto"/>
        <w:ind w:left="284" w:right="340"/>
        <w:jc w:val="center"/>
        <w:rPr>
          <w:rFonts w:ascii="Times New Roman" w:eastAsia="Times New Roman" w:hAnsi="Times New Roman" w:cs="Times New Roman"/>
          <w:iCs/>
          <w:sz w:val="28"/>
          <w:szCs w:val="28"/>
          <w:lang w:eastAsia="ru-RU"/>
        </w:rPr>
      </w:pPr>
    </w:p>
    <w:p w14:paraId="536CB8BC"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Объекты подсистемы «Номенклатура» в конфигурации показаны на рисунке </w:t>
      </w:r>
      <w:r w:rsidRPr="00EA22D3">
        <w:rPr>
          <w:rFonts w:ascii="Times New Roman" w:eastAsia="Times New Roman" w:hAnsi="Times New Roman" w:cs="Times New Roman"/>
          <w:iCs/>
          <w:sz w:val="28"/>
          <w:szCs w:val="28"/>
          <w:lang w:eastAsia="ru-RU"/>
        </w:rPr>
        <w:t>13</w:t>
      </w:r>
      <w:r w:rsidRPr="00EA22D3">
        <w:rPr>
          <w:rFonts w:ascii="Times New Roman" w:eastAsia="Calibri" w:hAnsi="Times New Roman" w:cs="Times New Roman"/>
          <w:sz w:val="28"/>
          <w:szCs w:val="28"/>
        </w:rPr>
        <w:t>.</w:t>
      </w:r>
    </w:p>
    <w:p w14:paraId="0CF7E51C"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Подсистема «Выезды на обработки» предназначена для хранения информации о сотрудниках, поселениях и противоэпизоотических мероприятиях и необходима в составлении плана и записи обработок животных.  Подсистема «Выезды на обработки» представлена следующими объектами:</w:t>
      </w:r>
    </w:p>
    <w:p w14:paraId="1D1D0A5D"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справочники: Сотрудники, Поселения, Населённые пункты, Виды населённых пунктов, Наименования противоэпизоотических мероприятий;</w:t>
      </w:r>
    </w:p>
    <w:p w14:paraId="7E23452F"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документы: План проведения противоэпизоотических мероприятий на год, Обработки животных;</w:t>
      </w:r>
    </w:p>
    <w:p w14:paraId="2A220D25"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перечисления: Единицы измерения;</w:t>
      </w:r>
    </w:p>
    <w:p w14:paraId="775EFBA9"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общие картинки: Обработки животных;</w:t>
      </w:r>
    </w:p>
    <w:p w14:paraId="11E97D94"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отчёты: План на год.</w:t>
      </w:r>
    </w:p>
    <w:p w14:paraId="458361EB" w14:textId="77777777" w:rsidR="00EA22D3" w:rsidRPr="00EA22D3" w:rsidRDefault="00EA22D3" w:rsidP="00EC11AE">
      <w:pPr>
        <w:spacing w:after="0" w:line="240" w:lineRule="auto"/>
        <w:ind w:left="284" w:right="340"/>
        <w:jc w:val="both"/>
        <w:rPr>
          <w:rFonts w:ascii="Calibri" w:eastAsia="Calibri" w:hAnsi="Calibri" w:cs="Times New Roman"/>
        </w:rPr>
      </w:pPr>
    </w:p>
    <w:p w14:paraId="5C505554" w14:textId="77777777" w:rsidR="00EA22D3" w:rsidRPr="00EA22D3" w:rsidRDefault="00EA22D3" w:rsidP="00EC11AE">
      <w:pPr>
        <w:tabs>
          <w:tab w:val="left" w:pos="1560"/>
        </w:tabs>
        <w:autoSpaceDE w:val="0"/>
        <w:autoSpaceDN w:val="0"/>
        <w:adjustRightInd w:val="0"/>
        <w:spacing w:after="0" w:line="360" w:lineRule="auto"/>
        <w:ind w:left="284" w:right="340" w:firstLine="85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432C9147" wp14:editId="1FCE1CD9">
            <wp:extent cx="3612193" cy="3375953"/>
            <wp:effectExtent l="0" t="0" r="762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2193" cy="3375953"/>
                    </a:xfrm>
                    <a:prstGeom prst="rect">
                      <a:avLst/>
                    </a:prstGeom>
                  </pic:spPr>
                </pic:pic>
              </a:graphicData>
            </a:graphic>
          </wp:inline>
        </w:drawing>
      </w:r>
    </w:p>
    <w:p w14:paraId="10E65302" w14:textId="77777777" w:rsidR="00EA22D3" w:rsidRPr="00EA22D3" w:rsidRDefault="00EA22D3" w:rsidP="00EC11AE">
      <w:pPr>
        <w:spacing w:after="0" w:line="240" w:lineRule="auto"/>
        <w:ind w:left="284" w:right="340"/>
        <w:jc w:val="center"/>
        <w:rPr>
          <w:rFonts w:ascii="Calibri" w:eastAsia="Calibri" w:hAnsi="Calibri" w:cs="Times New Roman"/>
        </w:rPr>
      </w:pPr>
    </w:p>
    <w:p w14:paraId="6F0B1EE2" w14:textId="77777777" w:rsidR="00EA22D3" w:rsidRPr="00EA22D3" w:rsidRDefault="00EA22D3" w:rsidP="00EC11AE">
      <w:pPr>
        <w:spacing w:after="0" w:line="276"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sz w:val="28"/>
          <w:szCs w:val="28"/>
          <w:lang w:eastAsia="ru-RU"/>
        </w:rPr>
        <w:t>Рисунок 14 – Объекты подсистемы «</w:t>
      </w:r>
      <w:r w:rsidRPr="00EA22D3">
        <w:rPr>
          <w:rFonts w:ascii="Times New Roman" w:eastAsia="Calibri" w:hAnsi="Times New Roman" w:cs="Times New Roman"/>
          <w:sz w:val="28"/>
          <w:szCs w:val="28"/>
        </w:rPr>
        <w:t>Выезды на обработки</w:t>
      </w:r>
      <w:r w:rsidRPr="00EA22D3">
        <w:rPr>
          <w:rFonts w:ascii="Times New Roman" w:eastAsia="Times New Roman" w:hAnsi="Times New Roman" w:cs="Times New Roman"/>
          <w:iCs/>
          <w:sz w:val="28"/>
          <w:szCs w:val="28"/>
          <w:lang w:eastAsia="ru-RU"/>
        </w:rPr>
        <w:t>»</w:t>
      </w:r>
    </w:p>
    <w:p w14:paraId="18ACB5EC"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lang w:eastAsia="ru-RU"/>
        </w:rPr>
      </w:pPr>
    </w:p>
    <w:p w14:paraId="34CBCEEA"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Объекты подсистемы «Выезды на обработки» в конфигурации показаны на рисунке 14.</w:t>
      </w:r>
      <w:r w:rsidRPr="00EA22D3">
        <w:rPr>
          <w:rFonts w:ascii="Times New Roman" w:eastAsia="Times New Roman" w:hAnsi="Times New Roman" w:cs="Times New Roman"/>
          <w:i/>
          <w:iCs/>
          <w:sz w:val="28"/>
          <w:szCs w:val="28"/>
        </w:rPr>
        <w:br w:type="page"/>
      </w:r>
    </w:p>
    <w:p w14:paraId="09CDB8FC" w14:textId="77777777" w:rsidR="00EA22D3" w:rsidRPr="00EA22D3" w:rsidRDefault="00EA22D3" w:rsidP="00EC11AE">
      <w:pPr>
        <w:keepNext/>
        <w:spacing w:after="0" w:line="240" w:lineRule="auto"/>
        <w:ind w:left="284" w:right="340" w:firstLine="850"/>
        <w:jc w:val="both"/>
        <w:outlineLvl w:val="0"/>
        <w:rPr>
          <w:rFonts w:ascii="Times New Roman" w:eastAsia="Times New Roman" w:hAnsi="Times New Roman" w:cs="Times New Roman"/>
          <w:sz w:val="28"/>
          <w:szCs w:val="28"/>
        </w:rPr>
      </w:pPr>
      <w:bookmarkStart w:id="33" w:name="_Toc105026470"/>
      <w:r w:rsidRPr="00EA22D3">
        <w:rPr>
          <w:rFonts w:ascii="Times New Roman" w:eastAsia="Times New Roman" w:hAnsi="Times New Roman" w:cs="Times New Roman"/>
          <w:sz w:val="28"/>
          <w:szCs w:val="28"/>
        </w:rPr>
        <w:lastRenderedPageBreak/>
        <w:t>6.2 Алгоритм работы системы</w:t>
      </w:r>
      <w:bookmarkEnd w:id="33"/>
    </w:p>
    <w:p w14:paraId="343E4416"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p w14:paraId="53C6BDBB"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A69A28D" w14:textId="5DB0264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Для начала работы сотруднику необходимо открыть приложение 1С:</w:t>
      </w:r>
      <w:r w:rsidR="00065841">
        <w:rPr>
          <w:rFonts w:ascii="Times New Roman" w:eastAsia="Calibri" w:hAnsi="Times New Roman" w:cs="Times New Roman"/>
          <w:sz w:val="28"/>
          <w:szCs w:val="28"/>
        </w:rPr>
        <w:t xml:space="preserve"> </w:t>
      </w:r>
      <w:r w:rsidRPr="00EA22D3">
        <w:rPr>
          <w:rFonts w:ascii="Times New Roman" w:eastAsia="Calibri" w:hAnsi="Times New Roman" w:cs="Times New Roman"/>
          <w:sz w:val="28"/>
          <w:szCs w:val="28"/>
        </w:rPr>
        <w:t xml:space="preserve">Предприятие 8 и запустить его. После запуска приложения сотрудник авторизуется в системе. </w:t>
      </w:r>
    </w:p>
    <w:p w14:paraId="118DB91E"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Интерфейс сотрудника состоит из следующих подсистем: «Животные», «Номенклатура», «Выезды на обработки».</w:t>
      </w:r>
    </w:p>
    <w:p w14:paraId="050368BA"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После авторизации пользователь видит начальную страницу системы. Для каждого пользователя отображается своя начальная страница в зависимости от его роли. Для корректной работы системы вначале необходимо заполнить данные справочников «Населённые пункты», «Виды населённых пунктов», «Поселения», «Породы», «Половозрастные группы», «Виды животных», «Животные», «Владельцы животных», «Сотрудники», «Файлы», «Наименования противоэпизоотических мероприятий.</w:t>
      </w:r>
    </w:p>
    <w:p w14:paraId="6ED55D37"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При работе с подсистемой «Животные» пользователь заполняет данные о животных. </w:t>
      </w:r>
    </w:p>
    <w:p w14:paraId="0A660949"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Алгоритм работы подсистемы «Животные» представлен на рисунке 15.</w:t>
      </w:r>
    </w:p>
    <w:p w14:paraId="077EE434" w14:textId="77777777" w:rsidR="00EA22D3" w:rsidRPr="00EA22D3" w:rsidRDefault="00EA22D3" w:rsidP="00EC11AE">
      <w:pPr>
        <w:tabs>
          <w:tab w:val="left" w:pos="567"/>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2A244716" w14:textId="55BFFBB4" w:rsidR="00EA22D3" w:rsidRDefault="00EA22D3" w:rsidP="000E6D3E">
      <w:pPr>
        <w:tabs>
          <w:tab w:val="left" w:pos="567"/>
          <w:tab w:val="left" w:pos="9639"/>
        </w:tabs>
        <w:autoSpaceDE w:val="0"/>
        <w:autoSpaceDN w:val="0"/>
        <w:adjustRightInd w:val="0"/>
        <w:spacing w:after="0" w:line="360" w:lineRule="auto"/>
        <w:ind w:left="284" w:right="340"/>
        <w:jc w:val="center"/>
        <w:rPr>
          <w:rFonts w:ascii="Times New Roman" w:eastAsia="Calibri" w:hAnsi="Times New Roman" w:cs="Times New Roman"/>
          <w:color w:val="FF0000"/>
          <w:sz w:val="28"/>
          <w:szCs w:val="28"/>
        </w:rPr>
      </w:pPr>
      <w:r w:rsidRPr="00EA22D3">
        <w:rPr>
          <w:rFonts w:ascii="Times New Roman" w:eastAsia="Calibri" w:hAnsi="Times New Roman" w:cs="Times New Roman"/>
          <w:noProof/>
          <w:color w:val="FF0000"/>
          <w:sz w:val="28"/>
          <w:szCs w:val="28"/>
          <w:lang w:eastAsia="ru-RU"/>
        </w:rPr>
        <w:drawing>
          <wp:inline distT="0" distB="0" distL="0" distR="0" wp14:anchorId="41357252" wp14:editId="63EBB4C8">
            <wp:extent cx="2349500" cy="2905841"/>
            <wp:effectExtent l="19050" t="19050" r="12700" b="2794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18"/>
                    <a:stretch/>
                  </pic:blipFill>
                  <pic:spPr bwMode="auto">
                    <a:xfrm>
                      <a:off x="0" y="0"/>
                      <a:ext cx="2349500" cy="2905841"/>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p w14:paraId="41280B25" w14:textId="77777777" w:rsidR="000E6D3E" w:rsidRPr="00EA22D3" w:rsidRDefault="000E6D3E" w:rsidP="000E6D3E">
      <w:pPr>
        <w:tabs>
          <w:tab w:val="left" w:pos="567"/>
          <w:tab w:val="left" w:pos="9639"/>
        </w:tabs>
        <w:autoSpaceDE w:val="0"/>
        <w:autoSpaceDN w:val="0"/>
        <w:adjustRightInd w:val="0"/>
        <w:spacing w:after="0" w:line="240" w:lineRule="auto"/>
        <w:ind w:left="284" w:right="340"/>
        <w:jc w:val="center"/>
        <w:rPr>
          <w:rFonts w:ascii="Times New Roman" w:eastAsia="Calibri" w:hAnsi="Times New Roman" w:cs="Times New Roman"/>
          <w:color w:val="FF0000"/>
          <w:sz w:val="28"/>
          <w:szCs w:val="28"/>
        </w:rPr>
      </w:pPr>
    </w:p>
    <w:p w14:paraId="4CC7F39A" w14:textId="77777777" w:rsidR="00EA22D3" w:rsidRPr="00EA22D3" w:rsidRDefault="00EA22D3" w:rsidP="00EC11AE">
      <w:pPr>
        <w:tabs>
          <w:tab w:val="left" w:pos="567"/>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rPr>
        <w:t xml:space="preserve">Рисунок 15 – </w:t>
      </w:r>
      <w:r w:rsidRPr="00EA22D3">
        <w:rPr>
          <w:rFonts w:ascii="Times New Roman" w:eastAsia="Calibri" w:hAnsi="Times New Roman" w:cs="Times New Roman"/>
          <w:sz w:val="28"/>
          <w:szCs w:val="28"/>
        </w:rPr>
        <w:t>Алгоритм работы с подсистемой «Животные»</w:t>
      </w:r>
    </w:p>
    <w:p w14:paraId="2DD94844"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При работе с подсистемой «Номенклатура» пользователь заполняет данные о лекарственных средствах и материалах, а также рассчитывает количество лекарственных средств, которые необходимо заказать и формирует печатные формы для заказа их и материалов.</w:t>
      </w:r>
    </w:p>
    <w:p w14:paraId="03B63312" w14:textId="2EF43A27" w:rsidR="00EA22D3" w:rsidRPr="00EA22D3" w:rsidRDefault="00EA22D3" w:rsidP="00EC11AE">
      <w:pPr>
        <w:tabs>
          <w:tab w:val="left" w:pos="567"/>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Алгоритм работы с подсистемой «Номенклатура» </w:t>
      </w:r>
      <w:r w:rsidR="00B0148D">
        <w:rPr>
          <w:rFonts w:ascii="Times New Roman" w:eastAsia="Calibri" w:hAnsi="Times New Roman" w:cs="Times New Roman"/>
          <w:sz w:val="28"/>
          <w:szCs w:val="28"/>
        </w:rPr>
        <w:t>показан</w:t>
      </w:r>
      <w:r w:rsidRPr="00EA22D3">
        <w:rPr>
          <w:rFonts w:ascii="Times New Roman" w:eastAsia="Calibri" w:hAnsi="Times New Roman" w:cs="Times New Roman"/>
          <w:sz w:val="28"/>
          <w:szCs w:val="28"/>
        </w:rPr>
        <w:t xml:space="preserve"> на рисунке 16.</w:t>
      </w:r>
    </w:p>
    <w:p w14:paraId="7FD1EF42" w14:textId="77777777" w:rsidR="00EA22D3" w:rsidRPr="00EA22D3" w:rsidRDefault="00EA22D3" w:rsidP="00EC11AE">
      <w:pPr>
        <w:tabs>
          <w:tab w:val="left" w:pos="1560"/>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33D4C03F" w14:textId="77777777"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632EFB74" wp14:editId="1C717F10">
            <wp:extent cx="6103620" cy="4101429"/>
            <wp:effectExtent l="19050" t="19050" r="11430" b="1397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663" cy="4109521"/>
                    </a:xfrm>
                    <a:prstGeom prst="rect">
                      <a:avLst/>
                    </a:prstGeom>
                    <a:ln w="3175">
                      <a:solidFill>
                        <a:sysClr val="windowText" lastClr="000000"/>
                      </a:solidFill>
                    </a:ln>
                  </pic:spPr>
                </pic:pic>
              </a:graphicData>
            </a:graphic>
          </wp:inline>
        </w:drawing>
      </w:r>
    </w:p>
    <w:p w14:paraId="03E001BD" w14:textId="77777777"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noProof/>
          <w:sz w:val="28"/>
          <w:szCs w:val="28"/>
        </w:rPr>
      </w:pPr>
    </w:p>
    <w:p w14:paraId="43AF62C3"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noProof/>
          <w:sz w:val="28"/>
          <w:szCs w:val="28"/>
        </w:rPr>
        <w:t xml:space="preserve">Рисунок 16 – </w:t>
      </w:r>
      <w:r w:rsidRPr="00EA22D3">
        <w:rPr>
          <w:rFonts w:ascii="Times New Roman" w:eastAsia="Calibri" w:hAnsi="Times New Roman" w:cs="Times New Roman"/>
          <w:sz w:val="28"/>
          <w:szCs w:val="28"/>
        </w:rPr>
        <w:t>Алгоритм работы с подсистемой «Номенклатура»</w:t>
      </w:r>
    </w:p>
    <w:p w14:paraId="3A6CA809" w14:textId="77777777" w:rsidR="00EA22D3" w:rsidRPr="00EA22D3" w:rsidRDefault="00EA22D3" w:rsidP="00EC11AE">
      <w:pPr>
        <w:tabs>
          <w:tab w:val="left" w:pos="1560"/>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757728E6"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При работе с подсистемой «</w:t>
      </w:r>
      <w:r w:rsidRPr="00EA22D3">
        <w:rPr>
          <w:rFonts w:ascii="Times New Roman" w:eastAsia="Calibri" w:hAnsi="Times New Roman" w:cs="Times New Roman"/>
          <w:sz w:val="28"/>
          <w:szCs w:val="28"/>
          <w:lang w:eastAsia="ru-RU"/>
        </w:rPr>
        <w:t>Обработки животных</w:t>
      </w:r>
      <w:r w:rsidRPr="00EA22D3">
        <w:rPr>
          <w:rFonts w:ascii="Times New Roman" w:eastAsia="Calibri" w:hAnsi="Times New Roman" w:cs="Times New Roman"/>
          <w:sz w:val="28"/>
          <w:szCs w:val="28"/>
        </w:rPr>
        <w:t>» пользователь заполняет данные о населённых пунктах, поселениях, сотрудниках, а также заполняет данные об обработках животных и планах проведения противоэпизоотических мероприятий на год.</w:t>
      </w:r>
    </w:p>
    <w:p w14:paraId="7768F244" w14:textId="43F62D50" w:rsidR="00EA22D3" w:rsidRDefault="00EA22D3" w:rsidP="00EC11AE">
      <w:pPr>
        <w:tabs>
          <w:tab w:val="left" w:pos="567"/>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Алгоритм работы с подсистемой «Обработки животных» представлен на рисунке 17.</w:t>
      </w:r>
    </w:p>
    <w:p w14:paraId="563533F2" w14:textId="1A305C47" w:rsidR="000E6D3E" w:rsidRDefault="000E6D3E" w:rsidP="00EC11AE">
      <w:pPr>
        <w:tabs>
          <w:tab w:val="left" w:pos="567"/>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p>
    <w:p w14:paraId="4C50E01E" w14:textId="632B7A96" w:rsidR="000E6D3E" w:rsidRDefault="000E6D3E" w:rsidP="000E6D3E">
      <w:pPr>
        <w:tabs>
          <w:tab w:val="left" w:pos="567"/>
        </w:tabs>
        <w:autoSpaceDE w:val="0"/>
        <w:autoSpaceDN w:val="0"/>
        <w:adjustRightInd w:val="0"/>
        <w:spacing w:after="0" w:line="120" w:lineRule="auto"/>
        <w:ind w:left="284" w:right="340" w:firstLine="851"/>
        <w:jc w:val="both"/>
        <w:rPr>
          <w:rFonts w:ascii="Times New Roman" w:eastAsia="Calibri" w:hAnsi="Times New Roman" w:cs="Times New Roman"/>
          <w:sz w:val="28"/>
          <w:szCs w:val="28"/>
        </w:rPr>
      </w:pPr>
    </w:p>
    <w:p w14:paraId="160ABBD7" w14:textId="77777777" w:rsidR="000E6D3E" w:rsidRPr="00EA22D3" w:rsidRDefault="000E6D3E" w:rsidP="000E6D3E">
      <w:pPr>
        <w:tabs>
          <w:tab w:val="left" w:pos="567"/>
        </w:tabs>
        <w:autoSpaceDE w:val="0"/>
        <w:autoSpaceDN w:val="0"/>
        <w:adjustRightInd w:val="0"/>
        <w:spacing w:after="0" w:line="120" w:lineRule="auto"/>
        <w:ind w:left="284" w:right="340" w:firstLine="851"/>
        <w:jc w:val="both"/>
        <w:rPr>
          <w:rFonts w:ascii="Times New Roman" w:eastAsia="Calibri" w:hAnsi="Times New Roman" w:cs="Times New Roman"/>
          <w:sz w:val="28"/>
          <w:szCs w:val="28"/>
        </w:rPr>
      </w:pPr>
    </w:p>
    <w:p w14:paraId="2E5601D2" w14:textId="77777777" w:rsidR="00EA22D3" w:rsidRPr="00EA22D3" w:rsidRDefault="00EA22D3" w:rsidP="00EC11AE">
      <w:pPr>
        <w:tabs>
          <w:tab w:val="left" w:pos="567"/>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49244E32" wp14:editId="10D8B5A6">
            <wp:extent cx="5179272" cy="4458199"/>
            <wp:effectExtent l="19050" t="19050" r="21590" b="1905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0956" cy="4459648"/>
                    </a:xfrm>
                    <a:prstGeom prst="rect">
                      <a:avLst/>
                    </a:prstGeom>
                    <a:ln w="3175">
                      <a:solidFill>
                        <a:sysClr val="windowText" lastClr="000000"/>
                      </a:solidFill>
                    </a:ln>
                  </pic:spPr>
                </pic:pic>
              </a:graphicData>
            </a:graphic>
          </wp:inline>
        </w:drawing>
      </w:r>
    </w:p>
    <w:p w14:paraId="3490AFA7" w14:textId="77777777" w:rsidR="00EA22D3" w:rsidRPr="00EA22D3" w:rsidRDefault="00EA22D3" w:rsidP="00EC11AE">
      <w:pPr>
        <w:spacing w:after="0" w:line="240" w:lineRule="auto"/>
        <w:ind w:left="284" w:right="340"/>
        <w:jc w:val="center"/>
        <w:rPr>
          <w:rFonts w:ascii="Times New Roman" w:eastAsia="Calibri" w:hAnsi="Times New Roman" w:cs="Times New Roman"/>
          <w:noProof/>
          <w:sz w:val="28"/>
          <w:szCs w:val="28"/>
        </w:rPr>
      </w:pPr>
    </w:p>
    <w:p w14:paraId="2DAF75C2" w14:textId="77777777" w:rsidR="00EA22D3" w:rsidRPr="00EA22D3" w:rsidRDefault="00EA22D3" w:rsidP="00EC11AE">
      <w:pPr>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rPr>
        <w:t xml:space="preserve">Рисунок 17 – </w:t>
      </w:r>
      <w:r w:rsidRPr="00EA22D3">
        <w:rPr>
          <w:rFonts w:ascii="Times New Roman" w:eastAsia="Calibri" w:hAnsi="Times New Roman" w:cs="Times New Roman"/>
          <w:sz w:val="28"/>
          <w:szCs w:val="28"/>
        </w:rPr>
        <w:t>Алгоритм работы с подсистемой «Обработки животных»</w:t>
      </w:r>
    </w:p>
    <w:p w14:paraId="3F455005"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611BA0AA"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lang w:eastAsia="ru-RU"/>
        </w:rPr>
      </w:pPr>
    </w:p>
    <w:p w14:paraId="7BEF7338" w14:textId="77777777" w:rsidR="00EA22D3" w:rsidRPr="00EA22D3" w:rsidRDefault="00EA22D3" w:rsidP="00EC11AE">
      <w:pPr>
        <w:keepNext/>
        <w:spacing w:after="0" w:line="240" w:lineRule="auto"/>
        <w:ind w:left="284" w:right="340" w:firstLine="850"/>
        <w:outlineLvl w:val="0"/>
        <w:rPr>
          <w:rFonts w:ascii="Times New Roman" w:eastAsia="Times New Roman" w:hAnsi="Times New Roman" w:cs="Times New Roman"/>
          <w:sz w:val="28"/>
          <w:szCs w:val="28"/>
        </w:rPr>
      </w:pPr>
      <w:bookmarkStart w:id="34" w:name="_Toc105026471"/>
      <w:r w:rsidRPr="00EA22D3">
        <w:rPr>
          <w:rFonts w:ascii="Times New Roman" w:eastAsia="Times New Roman" w:hAnsi="Times New Roman" w:cs="Times New Roman"/>
          <w:sz w:val="28"/>
          <w:szCs w:val="28"/>
        </w:rPr>
        <w:t>6.3 Описание основных программных модулей</w:t>
      </w:r>
      <w:bookmarkEnd w:id="34"/>
    </w:p>
    <w:p w14:paraId="2C2426E7"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p w14:paraId="01F533A1" w14:textId="77777777" w:rsidR="00EA22D3" w:rsidRPr="00EA22D3" w:rsidRDefault="00EA22D3" w:rsidP="00EC11AE">
      <w:pPr>
        <w:spacing w:after="0" w:line="240" w:lineRule="auto"/>
        <w:ind w:left="284" w:right="340"/>
        <w:rPr>
          <w:rFonts w:ascii="Times New Roman" w:eastAsia="Calibri" w:hAnsi="Times New Roman" w:cs="Times New Roman"/>
          <w:sz w:val="28"/>
          <w:szCs w:val="28"/>
        </w:rPr>
      </w:pPr>
    </w:p>
    <w:p w14:paraId="36CA5472"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Автоматизация деятельности предприятия была реализована при помощи модулей объекта, модулей форм различных объектов, а также общих модулей. Ниже приведен перечень этих модулей и их назначение.</w:t>
      </w:r>
    </w:p>
    <w:p w14:paraId="0B1672A9"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общем модуле «Работа с документами» описывается расчёт суммы по количеству и стоимости. Этот модуль вызывается, когда надо рассчитать сумму в документе.</w:t>
      </w:r>
    </w:p>
    <w:p w14:paraId="77396E52"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объекта справочника «Животные» описан алгоритм, целью которого является не допустить повторяющиеся значения кода чипа у животного.</w:t>
      </w:r>
    </w:p>
    <w:p w14:paraId="714A3114"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На рисунке 18</w:t>
      </w:r>
      <w:r w:rsidRPr="00EA22D3">
        <w:rPr>
          <w:rFonts w:ascii="Times New Roman" w:eastAsia="Calibri" w:hAnsi="Times New Roman" w:cs="Times New Roman"/>
          <w:color w:val="FF0000"/>
          <w:sz w:val="28"/>
          <w:szCs w:val="28"/>
        </w:rPr>
        <w:t xml:space="preserve"> </w:t>
      </w:r>
      <w:r w:rsidRPr="00EA22D3">
        <w:rPr>
          <w:rFonts w:ascii="Times New Roman" w:eastAsia="Calibri" w:hAnsi="Times New Roman" w:cs="Times New Roman"/>
          <w:sz w:val="28"/>
          <w:szCs w:val="28"/>
        </w:rPr>
        <w:t xml:space="preserve">представлен код модуля объекта справочника «Животные». </w:t>
      </w:r>
    </w:p>
    <w:p w14:paraId="4649BEAE"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16250124"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64BD60D8" wp14:editId="50391982">
            <wp:extent cx="5902325" cy="1454613"/>
            <wp:effectExtent l="0" t="0" r="317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0216" cy="1456558"/>
                    </a:xfrm>
                    <a:prstGeom prst="rect">
                      <a:avLst/>
                    </a:prstGeom>
                  </pic:spPr>
                </pic:pic>
              </a:graphicData>
            </a:graphic>
          </wp:inline>
        </w:drawing>
      </w:r>
    </w:p>
    <w:p w14:paraId="24A97315"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p w14:paraId="13B0BE87"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18 – Модуля объекта справочника «Животные»</w:t>
      </w:r>
    </w:p>
    <w:p w14:paraId="7E8A08F8" w14:textId="77777777" w:rsidR="00EA22D3" w:rsidRPr="00EA22D3" w:rsidRDefault="00EA22D3" w:rsidP="00EC11AE">
      <w:pPr>
        <w:spacing w:after="0" w:line="240" w:lineRule="auto"/>
        <w:ind w:left="284" w:right="340"/>
        <w:jc w:val="center"/>
        <w:rPr>
          <w:rFonts w:ascii="Times New Roman" w:eastAsia="Calibri" w:hAnsi="Times New Roman" w:cs="Times New Roman"/>
          <w:sz w:val="28"/>
          <w:szCs w:val="28"/>
        </w:rPr>
      </w:pPr>
    </w:p>
    <w:p w14:paraId="108720AF"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модулях объектов справочника «Сотрудники» и «Владельцы животных» описан алгоритм, целью которого является заменить изменить наименование на инициалы.</w:t>
      </w:r>
    </w:p>
    <w:p w14:paraId="2AFDA687"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объекта документа «Обработки животных» описан алгоритм обработки проведения, целью которого является запись информации в регистры накопления материалов и лекарственных средств и контроля их остатков.</w:t>
      </w:r>
    </w:p>
    <w:p w14:paraId="5FEA516C"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На рисунке 19</w:t>
      </w:r>
      <w:r w:rsidRPr="00EA22D3">
        <w:rPr>
          <w:rFonts w:ascii="Times New Roman" w:eastAsia="Calibri" w:hAnsi="Times New Roman" w:cs="Times New Roman"/>
          <w:color w:val="FF0000"/>
          <w:sz w:val="28"/>
          <w:szCs w:val="28"/>
        </w:rPr>
        <w:t xml:space="preserve"> </w:t>
      </w:r>
      <w:r w:rsidRPr="00EA22D3">
        <w:rPr>
          <w:rFonts w:ascii="Times New Roman" w:eastAsia="Calibri" w:hAnsi="Times New Roman" w:cs="Times New Roman"/>
          <w:sz w:val="28"/>
          <w:szCs w:val="28"/>
        </w:rPr>
        <w:t xml:space="preserve">представлен код запроса для получения информации о материалах документа из модуля объекта документа «Обработки животных». </w:t>
      </w:r>
    </w:p>
    <w:p w14:paraId="5EDDD507" w14:textId="77777777" w:rsidR="000E6D3E" w:rsidRDefault="000E6D3E"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151F74FC" w14:textId="77777777" w:rsidR="000E6D3E" w:rsidRDefault="000E6D3E" w:rsidP="000E6D3E">
      <w:pPr>
        <w:tabs>
          <w:tab w:val="left" w:pos="1560"/>
        </w:tabs>
        <w:autoSpaceDE w:val="0"/>
        <w:autoSpaceDN w:val="0"/>
        <w:adjustRightInd w:val="0"/>
        <w:spacing w:after="0" w:line="120" w:lineRule="auto"/>
        <w:ind w:left="284" w:right="340"/>
        <w:jc w:val="center"/>
        <w:rPr>
          <w:rFonts w:ascii="Times New Roman" w:eastAsia="Calibri" w:hAnsi="Times New Roman" w:cs="Times New Roman"/>
          <w:sz w:val="28"/>
          <w:szCs w:val="28"/>
        </w:rPr>
      </w:pPr>
    </w:p>
    <w:p w14:paraId="0264A9CC" w14:textId="1E2BE5E6"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39945E4D" wp14:editId="0BF29428">
            <wp:extent cx="5865178" cy="6934200"/>
            <wp:effectExtent l="0" t="0" r="254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7176" cy="6948384"/>
                    </a:xfrm>
                    <a:prstGeom prst="rect">
                      <a:avLst/>
                    </a:prstGeom>
                  </pic:spPr>
                </pic:pic>
              </a:graphicData>
            </a:graphic>
          </wp:inline>
        </w:drawing>
      </w:r>
    </w:p>
    <w:p w14:paraId="6AD2BAC4" w14:textId="77777777" w:rsidR="00EA22D3" w:rsidRPr="00EA22D3" w:rsidRDefault="00EA22D3" w:rsidP="00EC11AE">
      <w:pPr>
        <w:tabs>
          <w:tab w:val="left" w:pos="1560"/>
        </w:tabs>
        <w:autoSpaceDE w:val="0"/>
        <w:autoSpaceDN w:val="0"/>
        <w:adjustRightInd w:val="0"/>
        <w:spacing w:after="0" w:line="240" w:lineRule="auto"/>
        <w:ind w:left="284" w:right="340"/>
        <w:jc w:val="both"/>
        <w:rPr>
          <w:rFonts w:ascii="Times New Roman" w:eastAsia="Calibri" w:hAnsi="Times New Roman" w:cs="Times New Roman"/>
          <w:sz w:val="28"/>
          <w:szCs w:val="28"/>
        </w:rPr>
      </w:pPr>
    </w:p>
    <w:p w14:paraId="3153F23C" w14:textId="77777777" w:rsidR="00EA22D3" w:rsidRPr="00EA22D3" w:rsidRDefault="00EA22D3" w:rsidP="00EC11AE">
      <w:pPr>
        <w:tabs>
          <w:tab w:val="left" w:pos="1560"/>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19 – Код запроса из модуля объекта документа «Обработки животных»</w:t>
      </w:r>
    </w:p>
    <w:p w14:paraId="7C80AA1B" w14:textId="77777777"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6F0AC47E" w14:textId="7B6A78E6" w:rsid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На рисунке 20 представлена часть модуля объекта документа «Обработки животных», которые отвечает за контроль остатков материала на складе.</w:t>
      </w:r>
    </w:p>
    <w:p w14:paraId="3EAD0DF6" w14:textId="5B0E9EDE" w:rsidR="000E6D3E" w:rsidRDefault="000E6D3E"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p>
    <w:p w14:paraId="5AF19D83" w14:textId="0E1FD23D" w:rsidR="000E6D3E" w:rsidRDefault="000E6D3E"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p>
    <w:p w14:paraId="75D11AF7" w14:textId="77777777" w:rsidR="000E6D3E" w:rsidRPr="00EA22D3" w:rsidRDefault="000E6D3E" w:rsidP="000E6D3E">
      <w:pPr>
        <w:tabs>
          <w:tab w:val="left" w:pos="1560"/>
        </w:tabs>
        <w:autoSpaceDE w:val="0"/>
        <w:autoSpaceDN w:val="0"/>
        <w:adjustRightInd w:val="0"/>
        <w:spacing w:after="0" w:line="120" w:lineRule="auto"/>
        <w:ind w:left="284" w:right="340" w:firstLine="851"/>
        <w:jc w:val="both"/>
        <w:rPr>
          <w:rFonts w:ascii="Times New Roman" w:eastAsia="Calibri" w:hAnsi="Times New Roman" w:cs="Times New Roman"/>
          <w:sz w:val="28"/>
          <w:szCs w:val="28"/>
        </w:rPr>
      </w:pPr>
    </w:p>
    <w:p w14:paraId="0B210B31" w14:textId="77777777"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742A7062" wp14:editId="1B26661A">
            <wp:extent cx="5597525" cy="3615057"/>
            <wp:effectExtent l="0" t="0" r="3175" b="444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405" cy="3615625"/>
                    </a:xfrm>
                    <a:prstGeom prst="rect">
                      <a:avLst/>
                    </a:prstGeom>
                  </pic:spPr>
                </pic:pic>
              </a:graphicData>
            </a:graphic>
          </wp:inline>
        </w:drawing>
      </w:r>
    </w:p>
    <w:p w14:paraId="0DB6FC32" w14:textId="77777777" w:rsidR="00EA22D3" w:rsidRPr="00EA22D3" w:rsidRDefault="00EA22D3" w:rsidP="00EC11AE">
      <w:pPr>
        <w:tabs>
          <w:tab w:val="left" w:pos="1560"/>
        </w:tabs>
        <w:autoSpaceDE w:val="0"/>
        <w:autoSpaceDN w:val="0"/>
        <w:adjustRightInd w:val="0"/>
        <w:spacing w:after="0" w:line="240" w:lineRule="auto"/>
        <w:ind w:left="284" w:right="340"/>
        <w:jc w:val="both"/>
        <w:rPr>
          <w:rFonts w:ascii="Times New Roman" w:eastAsia="Calibri" w:hAnsi="Times New Roman" w:cs="Times New Roman"/>
          <w:sz w:val="28"/>
          <w:szCs w:val="28"/>
        </w:rPr>
      </w:pPr>
    </w:p>
    <w:p w14:paraId="3FF5AFC7" w14:textId="77777777" w:rsidR="00EA22D3" w:rsidRPr="00EA22D3" w:rsidRDefault="00EA22D3" w:rsidP="00EC11AE">
      <w:pPr>
        <w:tabs>
          <w:tab w:val="left" w:pos="1560"/>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20 – Часть модуля объекта документа «Обработки животных»</w:t>
      </w:r>
    </w:p>
    <w:p w14:paraId="4F65462D" w14:textId="77777777" w:rsidR="00EA22D3" w:rsidRPr="00EA22D3" w:rsidRDefault="00EA22D3" w:rsidP="00EC11AE">
      <w:pPr>
        <w:tabs>
          <w:tab w:val="left" w:pos="1560"/>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7B4200DD"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формы документа «Обработки животных» описан алгоритм по подстановки в табличную часть при изменении материалов и лекарственных средств информации о них.</w:t>
      </w:r>
    </w:p>
    <w:p w14:paraId="2E281A4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На рисунке 21</w:t>
      </w:r>
      <w:r w:rsidRPr="00EA22D3">
        <w:rPr>
          <w:rFonts w:ascii="Times New Roman" w:eastAsia="Calibri" w:hAnsi="Times New Roman" w:cs="Times New Roman"/>
          <w:color w:val="FF0000"/>
          <w:sz w:val="28"/>
          <w:szCs w:val="28"/>
        </w:rPr>
        <w:t xml:space="preserve"> </w:t>
      </w:r>
      <w:r w:rsidRPr="00EA22D3">
        <w:rPr>
          <w:rFonts w:ascii="Times New Roman" w:eastAsia="Calibri" w:hAnsi="Times New Roman" w:cs="Times New Roman"/>
          <w:sz w:val="28"/>
          <w:szCs w:val="28"/>
        </w:rPr>
        <w:t>представлен код в модуле формы, который отвечает за изменение полей в табличной части при изменении лекарственного средства в документе «Обработки животных».</w:t>
      </w:r>
    </w:p>
    <w:p w14:paraId="4BE89CF0" w14:textId="77777777" w:rsidR="000E6D3E" w:rsidRDefault="000E6D3E"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7B90F9B8" w14:textId="77777777" w:rsidR="000E6D3E" w:rsidRDefault="000E6D3E" w:rsidP="000E6D3E">
      <w:pPr>
        <w:tabs>
          <w:tab w:val="left" w:pos="1560"/>
        </w:tabs>
        <w:autoSpaceDE w:val="0"/>
        <w:autoSpaceDN w:val="0"/>
        <w:adjustRightInd w:val="0"/>
        <w:spacing w:after="0" w:line="120" w:lineRule="auto"/>
        <w:ind w:left="284" w:right="340"/>
        <w:jc w:val="center"/>
        <w:rPr>
          <w:rFonts w:ascii="Times New Roman" w:eastAsia="Calibri" w:hAnsi="Times New Roman" w:cs="Times New Roman"/>
          <w:sz w:val="28"/>
          <w:szCs w:val="28"/>
        </w:rPr>
      </w:pPr>
    </w:p>
    <w:p w14:paraId="42B57C03" w14:textId="1ADF1763"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2B27A8B9" wp14:editId="2B807A4E">
            <wp:extent cx="5135880" cy="4535681"/>
            <wp:effectExtent l="0" t="0" r="762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8469" cy="4537967"/>
                    </a:xfrm>
                    <a:prstGeom prst="rect">
                      <a:avLst/>
                    </a:prstGeom>
                  </pic:spPr>
                </pic:pic>
              </a:graphicData>
            </a:graphic>
          </wp:inline>
        </w:drawing>
      </w:r>
    </w:p>
    <w:p w14:paraId="47635A94" w14:textId="77777777" w:rsidR="00EA22D3" w:rsidRPr="00EA22D3" w:rsidRDefault="00EA22D3" w:rsidP="00EC11AE">
      <w:pPr>
        <w:tabs>
          <w:tab w:val="left" w:pos="1560"/>
        </w:tabs>
        <w:autoSpaceDE w:val="0"/>
        <w:autoSpaceDN w:val="0"/>
        <w:adjustRightInd w:val="0"/>
        <w:spacing w:after="0" w:line="240" w:lineRule="auto"/>
        <w:ind w:left="284" w:right="340"/>
        <w:jc w:val="both"/>
        <w:rPr>
          <w:rFonts w:ascii="Times New Roman" w:eastAsia="Calibri" w:hAnsi="Times New Roman" w:cs="Times New Roman"/>
          <w:sz w:val="28"/>
          <w:szCs w:val="28"/>
        </w:rPr>
      </w:pPr>
    </w:p>
    <w:p w14:paraId="4996B14A" w14:textId="77777777" w:rsidR="00EA22D3" w:rsidRPr="00EA22D3" w:rsidRDefault="00EA22D3" w:rsidP="00EC11AE">
      <w:pPr>
        <w:tabs>
          <w:tab w:val="left" w:pos="1560"/>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Рисунок 21 – Часть кода модуля формы документа «Обработки животных»</w:t>
      </w:r>
    </w:p>
    <w:p w14:paraId="351C2F56" w14:textId="77777777" w:rsidR="00EA22D3" w:rsidRPr="00EA22D3" w:rsidRDefault="00EA22D3" w:rsidP="00EC11AE">
      <w:pPr>
        <w:tabs>
          <w:tab w:val="left" w:pos="1560"/>
        </w:tabs>
        <w:autoSpaceDE w:val="0"/>
        <w:autoSpaceDN w:val="0"/>
        <w:adjustRightInd w:val="0"/>
        <w:spacing w:after="0" w:line="240" w:lineRule="auto"/>
        <w:ind w:left="284" w:right="340" w:firstLine="851"/>
        <w:jc w:val="both"/>
        <w:rPr>
          <w:rFonts w:ascii="Times New Roman" w:eastAsia="Calibri" w:hAnsi="Times New Roman" w:cs="Times New Roman"/>
          <w:sz w:val="28"/>
          <w:szCs w:val="28"/>
        </w:rPr>
      </w:pPr>
    </w:p>
    <w:p w14:paraId="1550CCB6"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объекта документа «Приходная накладная» описан алгоритм обработки проведения, целью которого является запись информации в регистры накопления материалов и лекарственных средств.</w:t>
      </w:r>
    </w:p>
    <w:p w14:paraId="57CA2D1F"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формы документа «Приходная накладная» описан алгоритм по подстановки в табличную часть при изменении материалов и лекарственных средств информации о них, а также подсчету суммы.</w:t>
      </w:r>
    </w:p>
    <w:p w14:paraId="0231D149"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объекта документа «Дозировки лекарств по видам» описан алгоритм обработки проведения, целью которого является запись информации в регистр сведений дозировок по половозрастным группам.</w:t>
      </w:r>
    </w:p>
    <w:p w14:paraId="4C369AE3"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В модуле объекта документа «Расчёт лекарственных средств на год» описан алгоритм обработки заполнения, целью которого является создании </w:t>
      </w:r>
      <w:r w:rsidRPr="00EA22D3">
        <w:rPr>
          <w:rFonts w:ascii="Times New Roman" w:eastAsia="Calibri" w:hAnsi="Times New Roman" w:cs="Times New Roman"/>
          <w:sz w:val="28"/>
          <w:szCs w:val="28"/>
        </w:rPr>
        <w:lastRenderedPageBreak/>
        <w:t>документа на основании документа «План проведения противоэпизоотических мероприятий на год».</w:t>
      </w:r>
    </w:p>
    <w:p w14:paraId="65E0C73D"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формы документа «Расчёт лекарственных средств на год» описан алгоритм по подстановки в табличную часть информации о животном и лекарственных средствах при изменении.</w:t>
      </w:r>
    </w:p>
    <w:p w14:paraId="7B4858A8"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модулях формы команд «Сформировать заявку на заказ лекарственных средств» и «Сформировать заявку на заказ материалов» описана процедура печати документа [12].</w:t>
      </w:r>
    </w:p>
    <w:p w14:paraId="217E1BA5"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Процедура печати документа представлена на рисунке 22</w:t>
      </w:r>
    </w:p>
    <w:p w14:paraId="7DF75118"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13EF02DA" w14:textId="77777777"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7AE0C58B" wp14:editId="1C076314">
            <wp:extent cx="6132179" cy="4198620"/>
            <wp:effectExtent l="0" t="0" r="254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253" cy="4200040"/>
                    </a:xfrm>
                    <a:prstGeom prst="rect">
                      <a:avLst/>
                    </a:prstGeom>
                  </pic:spPr>
                </pic:pic>
              </a:graphicData>
            </a:graphic>
          </wp:inline>
        </w:drawing>
      </w:r>
    </w:p>
    <w:p w14:paraId="534D25DC" w14:textId="77777777" w:rsidR="00EA22D3" w:rsidRPr="00EA22D3" w:rsidRDefault="00EA22D3" w:rsidP="00EC11AE">
      <w:pPr>
        <w:tabs>
          <w:tab w:val="left" w:pos="1560"/>
        </w:tabs>
        <w:autoSpaceDE w:val="0"/>
        <w:autoSpaceDN w:val="0"/>
        <w:adjustRightInd w:val="0"/>
        <w:spacing w:after="0" w:line="240" w:lineRule="auto"/>
        <w:ind w:left="284" w:right="340"/>
        <w:jc w:val="both"/>
        <w:rPr>
          <w:rFonts w:ascii="Times New Roman" w:eastAsia="Calibri" w:hAnsi="Times New Roman" w:cs="Times New Roman"/>
          <w:sz w:val="28"/>
          <w:szCs w:val="28"/>
        </w:rPr>
      </w:pPr>
    </w:p>
    <w:p w14:paraId="51B23965" w14:textId="77777777" w:rsidR="00EA22D3" w:rsidRPr="00EA22D3" w:rsidRDefault="00EA22D3" w:rsidP="00EC11AE">
      <w:pPr>
        <w:tabs>
          <w:tab w:val="left" w:pos="1560"/>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Рисунок 22 – Процедура печати </w:t>
      </w:r>
      <w:r w:rsidRPr="00EA22D3">
        <w:rPr>
          <w:rFonts w:ascii="Times New Roman" w:eastAsia="Times New Roman" w:hAnsi="Times New Roman" w:cs="Times New Roman"/>
          <w:iCs/>
          <w:sz w:val="28"/>
          <w:szCs w:val="28"/>
          <w:lang w:eastAsia="ru-RU"/>
        </w:rPr>
        <w:t>(лист 1 из 2)</w:t>
      </w:r>
    </w:p>
    <w:p w14:paraId="3D50B4AE"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br w:type="page"/>
      </w:r>
    </w:p>
    <w:p w14:paraId="74D419AC" w14:textId="77777777" w:rsidR="000E6D3E" w:rsidRDefault="000E6D3E" w:rsidP="000E6D3E">
      <w:pPr>
        <w:tabs>
          <w:tab w:val="left" w:pos="1560"/>
        </w:tabs>
        <w:autoSpaceDE w:val="0"/>
        <w:autoSpaceDN w:val="0"/>
        <w:adjustRightInd w:val="0"/>
        <w:spacing w:after="0" w:line="120" w:lineRule="auto"/>
        <w:ind w:left="284" w:right="340"/>
        <w:jc w:val="center"/>
        <w:rPr>
          <w:rFonts w:ascii="Times New Roman" w:eastAsia="Calibri" w:hAnsi="Times New Roman" w:cs="Times New Roman"/>
          <w:sz w:val="28"/>
          <w:szCs w:val="28"/>
        </w:rPr>
      </w:pPr>
    </w:p>
    <w:p w14:paraId="5C303AA5" w14:textId="2D3C13E6"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noProof/>
          <w:sz w:val="28"/>
          <w:szCs w:val="28"/>
          <w:lang w:eastAsia="ru-RU"/>
        </w:rPr>
        <w:drawing>
          <wp:inline distT="0" distB="0" distL="0" distR="0" wp14:anchorId="6270BA39" wp14:editId="19A5133F">
            <wp:extent cx="5890748" cy="2420575"/>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5979" cy="2422725"/>
                    </a:xfrm>
                    <a:prstGeom prst="rect">
                      <a:avLst/>
                    </a:prstGeom>
                  </pic:spPr>
                </pic:pic>
              </a:graphicData>
            </a:graphic>
          </wp:inline>
        </w:drawing>
      </w:r>
    </w:p>
    <w:p w14:paraId="4146B810" w14:textId="77777777" w:rsidR="00EA22D3" w:rsidRPr="00EA22D3" w:rsidRDefault="00EA22D3" w:rsidP="00EC11AE">
      <w:pPr>
        <w:tabs>
          <w:tab w:val="left" w:pos="1560"/>
        </w:tabs>
        <w:autoSpaceDE w:val="0"/>
        <w:autoSpaceDN w:val="0"/>
        <w:adjustRightInd w:val="0"/>
        <w:spacing w:after="0" w:line="240" w:lineRule="auto"/>
        <w:ind w:left="284" w:right="340"/>
        <w:jc w:val="both"/>
        <w:rPr>
          <w:rFonts w:ascii="Times New Roman" w:eastAsia="Calibri" w:hAnsi="Times New Roman" w:cs="Times New Roman"/>
          <w:sz w:val="28"/>
          <w:szCs w:val="28"/>
        </w:rPr>
      </w:pPr>
    </w:p>
    <w:p w14:paraId="51101BC6" w14:textId="77777777" w:rsidR="00EA22D3" w:rsidRPr="00EA22D3" w:rsidRDefault="00EA22D3" w:rsidP="00EC11AE">
      <w:pPr>
        <w:tabs>
          <w:tab w:val="left" w:pos="1560"/>
        </w:tabs>
        <w:autoSpaceDE w:val="0"/>
        <w:autoSpaceDN w:val="0"/>
        <w:adjustRightInd w:val="0"/>
        <w:spacing w:after="0" w:line="360" w:lineRule="auto"/>
        <w:ind w:left="284" w:right="340"/>
        <w:jc w:val="center"/>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Рисунок 22 – Процедура печати </w:t>
      </w:r>
      <w:r w:rsidRPr="00EA22D3">
        <w:rPr>
          <w:rFonts w:ascii="Times New Roman" w:eastAsia="Times New Roman" w:hAnsi="Times New Roman" w:cs="Times New Roman"/>
          <w:iCs/>
          <w:sz w:val="28"/>
          <w:szCs w:val="28"/>
          <w:lang w:eastAsia="ru-RU"/>
        </w:rPr>
        <w:t>(лист 2 из 2)</w:t>
      </w:r>
    </w:p>
    <w:p w14:paraId="72064C39" w14:textId="77777777" w:rsidR="00EA22D3" w:rsidRPr="00EA22D3" w:rsidRDefault="00EA22D3" w:rsidP="00EC11AE">
      <w:pPr>
        <w:tabs>
          <w:tab w:val="left" w:pos="1560"/>
        </w:tabs>
        <w:autoSpaceDE w:val="0"/>
        <w:autoSpaceDN w:val="0"/>
        <w:adjustRightInd w:val="0"/>
        <w:spacing w:after="0" w:line="240" w:lineRule="auto"/>
        <w:ind w:left="284" w:right="340"/>
        <w:jc w:val="center"/>
        <w:rPr>
          <w:rFonts w:ascii="Times New Roman" w:eastAsia="Calibri" w:hAnsi="Times New Roman" w:cs="Times New Roman"/>
          <w:sz w:val="28"/>
          <w:szCs w:val="28"/>
        </w:rPr>
      </w:pPr>
    </w:p>
    <w:p w14:paraId="76A729FA"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модуле формы документа «План проведения противоэпизоотических мероприятий на год» описан алгоритм по подстановки в табличную часть информации о животном.</w:t>
      </w:r>
      <w:r w:rsidRPr="00EA22D3">
        <w:rPr>
          <w:rFonts w:ascii="Times New Roman" w:eastAsia="Calibri" w:hAnsi="Times New Roman" w:cs="Times New Roman"/>
          <w:sz w:val="28"/>
          <w:szCs w:val="28"/>
        </w:rPr>
        <w:br w:type="page"/>
      </w:r>
    </w:p>
    <w:p w14:paraId="06026505" w14:textId="77777777" w:rsidR="00EA22D3" w:rsidRPr="00EA22D3" w:rsidRDefault="00EA22D3" w:rsidP="00EC11AE">
      <w:pPr>
        <w:keepNext/>
        <w:spacing w:after="0" w:line="240" w:lineRule="auto"/>
        <w:ind w:left="284" w:right="340" w:firstLine="850"/>
        <w:outlineLvl w:val="0"/>
        <w:rPr>
          <w:rFonts w:ascii="Times New Roman" w:eastAsia="Times New Roman" w:hAnsi="Times New Roman" w:cs="Times New Roman"/>
          <w:iCs/>
          <w:sz w:val="28"/>
          <w:szCs w:val="28"/>
          <w:lang w:eastAsia="ru-RU"/>
        </w:rPr>
      </w:pPr>
      <w:bookmarkStart w:id="35" w:name="_Toc105026472"/>
      <w:r w:rsidRPr="00EA22D3">
        <w:rPr>
          <w:rFonts w:ascii="Times New Roman" w:eastAsia="Times New Roman" w:hAnsi="Times New Roman" w:cs="Times New Roman"/>
          <w:iCs/>
          <w:sz w:val="28"/>
          <w:szCs w:val="28"/>
          <w:lang w:eastAsia="ru-RU"/>
        </w:rPr>
        <w:lastRenderedPageBreak/>
        <w:t>7 Тестирование системы</w:t>
      </w:r>
      <w:bookmarkEnd w:id="35"/>
    </w:p>
    <w:p w14:paraId="24EA1469" w14:textId="77777777" w:rsidR="00EA22D3" w:rsidRPr="00EA22D3" w:rsidRDefault="00EA22D3" w:rsidP="00EC11AE">
      <w:pPr>
        <w:spacing w:after="0" w:line="240" w:lineRule="auto"/>
        <w:ind w:left="284" w:right="340"/>
        <w:rPr>
          <w:rFonts w:ascii="Times New Roman" w:eastAsia="Times New Roman" w:hAnsi="Times New Roman" w:cs="Times New Roman"/>
          <w:iCs/>
          <w:sz w:val="28"/>
          <w:szCs w:val="28"/>
          <w:lang w:eastAsia="ru-RU"/>
        </w:rPr>
      </w:pPr>
    </w:p>
    <w:p w14:paraId="431DBE56" w14:textId="77777777" w:rsidR="00EA22D3" w:rsidRPr="00EA22D3" w:rsidRDefault="00EA22D3" w:rsidP="00EC11AE">
      <w:pPr>
        <w:spacing w:after="0" w:line="240" w:lineRule="auto"/>
        <w:ind w:left="284" w:right="340"/>
        <w:rPr>
          <w:rFonts w:ascii="Times New Roman" w:eastAsia="Times New Roman" w:hAnsi="Times New Roman" w:cs="Times New Roman"/>
          <w:iCs/>
          <w:sz w:val="28"/>
          <w:szCs w:val="28"/>
          <w:lang w:eastAsia="ru-RU"/>
        </w:rPr>
      </w:pPr>
    </w:p>
    <w:p w14:paraId="671BB9F0"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iCs/>
          <w:sz w:val="28"/>
          <w:szCs w:val="28"/>
          <w:lang w:eastAsia="ru-RU"/>
        </w:rPr>
      </w:pPr>
      <w:bookmarkStart w:id="36" w:name="_Toc105026473"/>
      <w:r w:rsidRPr="00EA22D3">
        <w:rPr>
          <w:rFonts w:ascii="Times New Roman" w:eastAsia="Times New Roman" w:hAnsi="Times New Roman" w:cs="Times New Roman"/>
          <w:iCs/>
          <w:sz w:val="28"/>
          <w:szCs w:val="28"/>
          <w:lang w:eastAsia="ru-RU"/>
        </w:rPr>
        <w:t xml:space="preserve">С целью проверки работы информационной системы необходимо произвести тестирование. Тестовые сценарии создаются с помощью специальной обработки, которая преобразует журнал действий пользователя в программный код. Необходимо создать новую базу, которая будет являться менеджером тестирования, а созданную информационную базу «ГБУ </w:t>
      </w:r>
      <w:proofErr w:type="spellStart"/>
      <w:r w:rsidRPr="00EA22D3">
        <w:rPr>
          <w:rFonts w:ascii="Times New Roman" w:eastAsia="Times New Roman" w:hAnsi="Times New Roman" w:cs="Times New Roman"/>
          <w:iCs/>
          <w:sz w:val="28"/>
          <w:szCs w:val="28"/>
          <w:lang w:eastAsia="ru-RU"/>
        </w:rPr>
        <w:t>Ветуправление</w:t>
      </w:r>
      <w:proofErr w:type="spellEnd"/>
      <w:r w:rsidRPr="00EA22D3">
        <w:rPr>
          <w:rFonts w:ascii="Times New Roman" w:eastAsia="Times New Roman" w:hAnsi="Times New Roman" w:cs="Times New Roman"/>
          <w:iCs/>
          <w:sz w:val="28"/>
          <w:szCs w:val="28"/>
          <w:lang w:eastAsia="ru-RU"/>
        </w:rPr>
        <w:t xml:space="preserve"> Апшеронского района», запускать в режиме клиента тестирования.</w:t>
      </w:r>
      <w:bookmarkEnd w:id="36"/>
    </w:p>
    <w:p w14:paraId="2DB91E14"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iCs/>
          <w:sz w:val="28"/>
          <w:szCs w:val="28"/>
          <w:lang w:eastAsia="ru-RU"/>
        </w:rPr>
      </w:pPr>
      <w:bookmarkStart w:id="37" w:name="_Toc105026474"/>
      <w:r w:rsidRPr="00EA22D3">
        <w:rPr>
          <w:rFonts w:ascii="Times New Roman" w:eastAsia="Times New Roman" w:hAnsi="Times New Roman" w:cs="Times New Roman"/>
          <w:iCs/>
          <w:sz w:val="28"/>
          <w:szCs w:val="28"/>
          <w:lang w:eastAsia="ru-RU"/>
        </w:rPr>
        <w:t>Был разработан 1 тестовый сценарий, проверяющий работу контроля остатков при обработке животного и 1 тестовый сценарий, проверяющий создание документа расчёта лекарственных средств на основании документа плана противоэпизоотических мероприятий на год.</w:t>
      </w:r>
      <w:bookmarkEnd w:id="37"/>
    </w:p>
    <w:p w14:paraId="31C3C2B4"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iCs/>
          <w:sz w:val="28"/>
          <w:szCs w:val="28"/>
          <w:lang w:eastAsia="ru-RU"/>
        </w:rPr>
      </w:pPr>
      <w:bookmarkStart w:id="38" w:name="_Toc105026475"/>
      <w:r w:rsidRPr="00EA22D3">
        <w:rPr>
          <w:rFonts w:ascii="Times New Roman" w:eastAsia="Times New Roman" w:hAnsi="Times New Roman" w:cs="Times New Roman"/>
          <w:iCs/>
          <w:sz w:val="28"/>
          <w:szCs w:val="28"/>
          <w:lang w:eastAsia="ru-RU"/>
        </w:rPr>
        <w:t>В первом тестовом сценарии проверяется возможность траты лекарственных средств больше чем на складе, которое описано в приложении Д, в таблице Д.1. Создаётся документ «Обработки животных», заполняется и нажимается кнопка «Провести», в этот момент пользователю должно выйти сообщение о том, что недостаточно лекарственных средств на складе.</w:t>
      </w:r>
      <w:bookmarkEnd w:id="38"/>
      <w:r w:rsidRPr="00EA22D3">
        <w:rPr>
          <w:rFonts w:ascii="Times New Roman" w:eastAsia="Times New Roman" w:hAnsi="Times New Roman" w:cs="Times New Roman"/>
          <w:iCs/>
          <w:sz w:val="28"/>
          <w:szCs w:val="28"/>
          <w:lang w:eastAsia="ru-RU"/>
        </w:rPr>
        <w:t xml:space="preserve"> </w:t>
      </w:r>
    </w:p>
    <w:p w14:paraId="3E113A46"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iCs/>
          <w:sz w:val="28"/>
          <w:szCs w:val="28"/>
          <w:lang w:eastAsia="ru-RU"/>
        </w:rPr>
      </w:pPr>
      <w:bookmarkStart w:id="39" w:name="_Toc105026476"/>
      <w:r w:rsidRPr="00EA22D3">
        <w:rPr>
          <w:rFonts w:ascii="Times New Roman" w:eastAsia="Times New Roman" w:hAnsi="Times New Roman" w:cs="Times New Roman"/>
          <w:iCs/>
          <w:sz w:val="28"/>
          <w:szCs w:val="28"/>
          <w:lang w:eastAsia="ru-RU"/>
        </w:rPr>
        <w:t xml:space="preserve">На рисунке 23 представлена обработка преобразования журнала действий пользователя в программный код для тестового сценария </w:t>
      </w:r>
      <w:r w:rsidRPr="00EA22D3">
        <w:rPr>
          <w:rFonts w:ascii="Times New Roman" w:eastAsia="Times New Roman" w:hAnsi="Times New Roman" w:cs="Times New Roman"/>
          <w:sz w:val="28"/>
          <w:szCs w:val="28"/>
          <w:lang w:eastAsia="ru-RU"/>
        </w:rPr>
        <w:t>контроля остатков лекарственных средств</w:t>
      </w:r>
      <w:r w:rsidRPr="00EA22D3">
        <w:rPr>
          <w:rFonts w:ascii="Times New Roman" w:eastAsia="Times New Roman" w:hAnsi="Times New Roman" w:cs="Times New Roman"/>
          <w:iCs/>
          <w:sz w:val="28"/>
          <w:szCs w:val="28"/>
          <w:lang w:eastAsia="ru-RU"/>
        </w:rPr>
        <w:t>.</w:t>
      </w:r>
      <w:bookmarkEnd w:id="39"/>
    </w:p>
    <w:p w14:paraId="35F562D3" w14:textId="77777777" w:rsidR="00EA22D3" w:rsidRPr="00EA22D3" w:rsidRDefault="00EA22D3" w:rsidP="00EC11AE">
      <w:pPr>
        <w:spacing w:after="0" w:line="240" w:lineRule="auto"/>
        <w:ind w:left="284" w:right="340"/>
        <w:jc w:val="both"/>
        <w:rPr>
          <w:rFonts w:ascii="Times New Roman" w:eastAsia="Times New Roman" w:hAnsi="Times New Roman" w:cs="Times New Roman"/>
          <w:iCs/>
          <w:sz w:val="28"/>
          <w:szCs w:val="28"/>
          <w:lang w:eastAsia="ru-RU"/>
        </w:rPr>
      </w:pPr>
    </w:p>
    <w:p w14:paraId="21DD18DD" w14:textId="77777777" w:rsidR="00EA22D3" w:rsidRPr="00EA22D3" w:rsidRDefault="00EA22D3" w:rsidP="00EC11AE">
      <w:pPr>
        <w:spacing w:after="0" w:line="240"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noProof/>
          <w:sz w:val="28"/>
          <w:szCs w:val="28"/>
          <w:lang w:eastAsia="ru-RU"/>
        </w:rPr>
        <w:drawing>
          <wp:inline distT="0" distB="0" distL="0" distR="0" wp14:anchorId="6CE018FF" wp14:editId="67B1CD3C">
            <wp:extent cx="4625089" cy="1828800"/>
            <wp:effectExtent l="0" t="0" r="444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12" cy="1874518"/>
                    </a:xfrm>
                    <a:prstGeom prst="rect">
                      <a:avLst/>
                    </a:prstGeom>
                  </pic:spPr>
                </pic:pic>
              </a:graphicData>
            </a:graphic>
          </wp:inline>
        </w:drawing>
      </w:r>
    </w:p>
    <w:p w14:paraId="3A0F9274" w14:textId="77777777" w:rsidR="00EA22D3" w:rsidRPr="00EA22D3" w:rsidRDefault="00EA22D3" w:rsidP="00EC11AE">
      <w:pPr>
        <w:spacing w:after="0" w:line="240" w:lineRule="auto"/>
        <w:ind w:left="284" w:right="340"/>
        <w:jc w:val="center"/>
        <w:rPr>
          <w:rFonts w:ascii="Times New Roman" w:eastAsia="Times New Roman" w:hAnsi="Times New Roman" w:cs="Times New Roman"/>
          <w:iCs/>
          <w:sz w:val="28"/>
          <w:szCs w:val="28"/>
          <w:lang w:eastAsia="ru-RU"/>
        </w:rPr>
      </w:pPr>
    </w:p>
    <w:p w14:paraId="7421A94B" w14:textId="7E926494" w:rsidR="00EA22D3" w:rsidRPr="004032F4" w:rsidRDefault="00EA22D3" w:rsidP="004032F4">
      <w:pPr>
        <w:spacing w:after="0" w:line="360" w:lineRule="auto"/>
        <w:ind w:left="284" w:right="340"/>
        <w:jc w:val="center"/>
        <w:rPr>
          <w:rFonts w:ascii="Times New Roman" w:eastAsia="Times New Roman" w:hAnsi="Times New Roman" w:cs="Times New Roman"/>
          <w:iCs/>
          <w:sz w:val="28"/>
          <w:szCs w:val="28"/>
          <w:lang w:eastAsia="ru-RU"/>
        </w:rPr>
      </w:pPr>
      <w:bookmarkStart w:id="40" w:name="_Toc105026478"/>
      <w:r w:rsidRPr="00EA22D3">
        <w:rPr>
          <w:rFonts w:ascii="Times New Roman" w:eastAsia="Times New Roman" w:hAnsi="Times New Roman" w:cs="Times New Roman"/>
          <w:iCs/>
          <w:sz w:val="28"/>
          <w:szCs w:val="28"/>
          <w:lang w:eastAsia="ru-RU"/>
        </w:rPr>
        <w:t xml:space="preserve">Рисунок 23 – Обработка преобразования журнала действий пользователя в программный код </w:t>
      </w:r>
      <w:bookmarkEnd w:id="40"/>
      <w:r w:rsidRPr="00EA22D3">
        <w:rPr>
          <w:rFonts w:ascii="Times New Roman" w:eastAsia="Times New Roman" w:hAnsi="Times New Roman" w:cs="Times New Roman"/>
          <w:sz w:val="28"/>
          <w:szCs w:val="28"/>
          <w:lang w:eastAsia="ru-RU"/>
        </w:rPr>
        <w:t>контроля остатков лекарственных средств</w:t>
      </w:r>
      <w:r w:rsidRPr="00EA22D3">
        <w:rPr>
          <w:rFonts w:ascii="Times New Roman" w:eastAsia="Times New Roman" w:hAnsi="Times New Roman" w:cs="Times New Roman"/>
          <w:sz w:val="28"/>
          <w:szCs w:val="28"/>
          <w:lang w:eastAsia="ru-RU"/>
        </w:rPr>
        <w:tab/>
      </w:r>
    </w:p>
    <w:p w14:paraId="4A689BEF" w14:textId="184DBD5D" w:rsidR="00EA22D3" w:rsidRPr="00EA22D3" w:rsidRDefault="00EA22D3" w:rsidP="00EC11AE">
      <w:pPr>
        <w:spacing w:after="0" w:line="360" w:lineRule="auto"/>
        <w:ind w:left="284" w:right="340" w:firstLine="850"/>
        <w:jc w:val="both"/>
        <w:rPr>
          <w:rFonts w:ascii="Times New Roman" w:eastAsia="Times New Roman" w:hAnsi="Times New Roman" w:cs="Times New Roman"/>
          <w:sz w:val="28"/>
          <w:szCs w:val="28"/>
          <w:lang w:eastAsia="ru-RU"/>
        </w:rPr>
      </w:pPr>
      <w:bookmarkStart w:id="41" w:name="_Toc105026482"/>
      <w:r w:rsidRPr="00EA22D3">
        <w:rPr>
          <w:rFonts w:ascii="Times New Roman" w:eastAsia="Times New Roman" w:hAnsi="Times New Roman" w:cs="Times New Roman"/>
          <w:sz w:val="28"/>
          <w:szCs w:val="28"/>
          <w:lang w:eastAsia="ru-RU"/>
        </w:rPr>
        <w:lastRenderedPageBreak/>
        <w:t>Результат выполнения тестового сценар</w:t>
      </w:r>
      <w:r w:rsidR="004032F4">
        <w:rPr>
          <w:rFonts w:ascii="Times New Roman" w:eastAsia="Times New Roman" w:hAnsi="Times New Roman" w:cs="Times New Roman"/>
          <w:sz w:val="28"/>
          <w:szCs w:val="28"/>
          <w:lang w:eastAsia="ru-RU"/>
        </w:rPr>
        <w:t>ия контроля</w:t>
      </w:r>
      <w:r w:rsidR="004032F4" w:rsidRPr="00EA22D3">
        <w:rPr>
          <w:rFonts w:ascii="Times New Roman" w:eastAsia="Times New Roman" w:hAnsi="Times New Roman" w:cs="Times New Roman"/>
          <w:sz w:val="28"/>
          <w:szCs w:val="28"/>
          <w:lang w:eastAsia="ru-RU"/>
        </w:rPr>
        <w:t xml:space="preserve"> остатков лекарственных средств </w:t>
      </w:r>
      <w:r w:rsidRPr="00EA22D3">
        <w:rPr>
          <w:rFonts w:ascii="Times New Roman" w:eastAsia="Times New Roman" w:hAnsi="Times New Roman" w:cs="Times New Roman"/>
          <w:sz w:val="28"/>
          <w:szCs w:val="28"/>
          <w:lang w:eastAsia="ru-RU"/>
        </w:rPr>
        <w:t>представлен на рисунке 24.</w:t>
      </w:r>
      <w:bookmarkEnd w:id="41"/>
    </w:p>
    <w:p w14:paraId="2A32E9C8" w14:textId="77777777" w:rsidR="00EA22D3" w:rsidRPr="00EA22D3" w:rsidRDefault="00EA22D3" w:rsidP="00EC11AE">
      <w:pPr>
        <w:spacing w:after="0" w:line="240" w:lineRule="auto"/>
        <w:ind w:left="284" w:right="340" w:firstLine="850"/>
        <w:jc w:val="both"/>
        <w:rPr>
          <w:rFonts w:ascii="Times New Roman" w:eastAsia="Times New Roman" w:hAnsi="Times New Roman" w:cs="Times New Roman"/>
          <w:sz w:val="28"/>
          <w:szCs w:val="28"/>
          <w:lang w:eastAsia="ru-RU"/>
        </w:rPr>
      </w:pPr>
    </w:p>
    <w:p w14:paraId="7E3F5BD8" w14:textId="77777777" w:rsidR="00EA22D3" w:rsidRPr="00EA22D3" w:rsidRDefault="00EA22D3" w:rsidP="00EC11AE">
      <w:pPr>
        <w:spacing w:after="0" w:line="240" w:lineRule="auto"/>
        <w:ind w:left="284" w:right="340"/>
        <w:jc w:val="center"/>
        <w:rPr>
          <w:rFonts w:ascii="Times New Roman" w:eastAsia="Times New Roman" w:hAnsi="Times New Roman" w:cs="Times New Roman"/>
          <w:i/>
          <w:iCs/>
          <w:sz w:val="28"/>
          <w:szCs w:val="28"/>
          <w:lang w:eastAsia="ru-RU"/>
        </w:rPr>
      </w:pPr>
      <w:r w:rsidRPr="00EA22D3">
        <w:rPr>
          <w:rFonts w:ascii="Times New Roman" w:eastAsia="Times New Roman" w:hAnsi="Times New Roman" w:cs="Times New Roman"/>
          <w:i/>
          <w:iCs/>
          <w:noProof/>
          <w:sz w:val="28"/>
          <w:szCs w:val="28"/>
          <w:lang w:eastAsia="ru-RU"/>
        </w:rPr>
        <w:drawing>
          <wp:inline distT="0" distB="0" distL="0" distR="0" wp14:anchorId="6B9369FE" wp14:editId="18623D40">
            <wp:extent cx="6050280" cy="2337622"/>
            <wp:effectExtent l="0" t="0" r="7620" b="571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2703" cy="2350149"/>
                    </a:xfrm>
                    <a:prstGeom prst="rect">
                      <a:avLst/>
                    </a:prstGeom>
                  </pic:spPr>
                </pic:pic>
              </a:graphicData>
            </a:graphic>
          </wp:inline>
        </w:drawing>
      </w:r>
    </w:p>
    <w:p w14:paraId="5FB36487" w14:textId="77777777" w:rsidR="00EA22D3" w:rsidRPr="00EA22D3" w:rsidRDefault="00EA22D3" w:rsidP="00EC11AE">
      <w:pPr>
        <w:spacing w:after="0" w:line="240" w:lineRule="auto"/>
        <w:ind w:left="284" w:right="340"/>
        <w:jc w:val="both"/>
        <w:rPr>
          <w:rFonts w:ascii="Times New Roman" w:eastAsia="Times New Roman" w:hAnsi="Times New Roman" w:cs="Times New Roman"/>
          <w:i/>
          <w:iCs/>
          <w:sz w:val="28"/>
          <w:szCs w:val="28"/>
          <w:lang w:eastAsia="ru-RU"/>
        </w:rPr>
      </w:pPr>
    </w:p>
    <w:p w14:paraId="00248103" w14:textId="41BCF001" w:rsidR="00EA22D3" w:rsidRPr="00EA22D3" w:rsidRDefault="00EA22D3" w:rsidP="00EC11AE">
      <w:pPr>
        <w:spacing w:after="0" w:line="360" w:lineRule="auto"/>
        <w:ind w:left="284" w:right="340"/>
        <w:jc w:val="center"/>
        <w:rPr>
          <w:rFonts w:ascii="Times New Roman" w:eastAsia="Times New Roman" w:hAnsi="Times New Roman" w:cs="Times New Roman"/>
          <w:sz w:val="28"/>
          <w:szCs w:val="28"/>
          <w:lang w:eastAsia="ru-RU"/>
        </w:rPr>
      </w:pPr>
      <w:bookmarkStart w:id="42" w:name="_Toc105026484"/>
      <w:r w:rsidRPr="00EA22D3">
        <w:rPr>
          <w:rFonts w:ascii="Times New Roman" w:eastAsia="Times New Roman" w:hAnsi="Times New Roman" w:cs="Times New Roman"/>
          <w:sz w:val="28"/>
          <w:szCs w:val="28"/>
          <w:lang w:eastAsia="ru-RU"/>
        </w:rPr>
        <w:t xml:space="preserve">Рисунок 24 – Результат выполнения тестового сценария </w:t>
      </w:r>
      <w:bookmarkEnd w:id="42"/>
      <w:r w:rsidR="004032F4">
        <w:rPr>
          <w:rFonts w:ascii="Times New Roman" w:eastAsia="Times New Roman" w:hAnsi="Times New Roman" w:cs="Times New Roman"/>
          <w:sz w:val="28"/>
          <w:szCs w:val="28"/>
          <w:lang w:eastAsia="ru-RU"/>
        </w:rPr>
        <w:t>контроля</w:t>
      </w:r>
      <w:r w:rsidRPr="00EA22D3">
        <w:rPr>
          <w:rFonts w:ascii="Times New Roman" w:eastAsia="Times New Roman" w:hAnsi="Times New Roman" w:cs="Times New Roman"/>
          <w:sz w:val="28"/>
          <w:szCs w:val="28"/>
          <w:lang w:eastAsia="ru-RU"/>
        </w:rPr>
        <w:t xml:space="preserve"> остатков лекарственных средств</w:t>
      </w:r>
    </w:p>
    <w:p w14:paraId="13760E22" w14:textId="77777777" w:rsidR="00EA22D3" w:rsidRPr="00EA22D3" w:rsidRDefault="00EA22D3" w:rsidP="00EC11AE">
      <w:pPr>
        <w:spacing w:after="0" w:line="240" w:lineRule="auto"/>
        <w:ind w:left="284" w:right="340"/>
        <w:jc w:val="center"/>
        <w:rPr>
          <w:rFonts w:ascii="Times New Roman" w:eastAsia="Times New Roman" w:hAnsi="Times New Roman" w:cs="Times New Roman"/>
          <w:sz w:val="28"/>
          <w:szCs w:val="28"/>
          <w:lang w:eastAsia="ru-RU"/>
        </w:rPr>
      </w:pPr>
    </w:p>
    <w:p w14:paraId="3308F11E"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iCs/>
          <w:sz w:val="28"/>
          <w:szCs w:val="28"/>
          <w:lang w:eastAsia="ru-RU"/>
        </w:rPr>
      </w:pPr>
      <w:bookmarkStart w:id="43" w:name="_Toc105026485"/>
      <w:r w:rsidRPr="00EA22D3">
        <w:rPr>
          <w:rFonts w:ascii="Times New Roman" w:eastAsia="Times New Roman" w:hAnsi="Times New Roman" w:cs="Times New Roman"/>
          <w:iCs/>
          <w:sz w:val="28"/>
          <w:szCs w:val="28"/>
          <w:lang w:eastAsia="ru-RU"/>
        </w:rPr>
        <w:t xml:space="preserve">Во втором тестовом сценарии проверяется возможность создания документа расчёта лекарственных средств на основании документа плана противоэпизоотических мероприятий на год, которое описано в приложении Д на рисунке Д.2. </w:t>
      </w:r>
      <w:bookmarkEnd w:id="43"/>
      <w:r w:rsidRPr="00EA22D3">
        <w:rPr>
          <w:rFonts w:ascii="Times New Roman" w:eastAsia="Times New Roman" w:hAnsi="Times New Roman" w:cs="Times New Roman"/>
          <w:iCs/>
          <w:sz w:val="28"/>
          <w:szCs w:val="28"/>
          <w:lang w:eastAsia="ru-RU"/>
        </w:rPr>
        <w:t>Открывается список документов плана проведения противоэпизоотических мероприятий на год и нажимается кнопка «Создать на основании».</w:t>
      </w:r>
    </w:p>
    <w:p w14:paraId="7916C7AB"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iCs/>
          <w:sz w:val="28"/>
          <w:szCs w:val="28"/>
          <w:lang w:eastAsia="ru-RU"/>
        </w:rPr>
      </w:pPr>
      <w:bookmarkStart w:id="44" w:name="_Toc105026486"/>
      <w:r w:rsidRPr="00EA22D3">
        <w:rPr>
          <w:rFonts w:ascii="Times New Roman" w:eastAsia="Times New Roman" w:hAnsi="Times New Roman" w:cs="Times New Roman"/>
          <w:iCs/>
          <w:sz w:val="28"/>
          <w:szCs w:val="28"/>
          <w:lang w:eastAsia="ru-RU"/>
        </w:rPr>
        <w:t>На рисунке 25 представлена обработка преобразования журнала действий пользователя в программный код для тестового сценария создания документа расчёта лекарственных средств на основании документа плана противоэпизоотических мероприятий на год.</w:t>
      </w:r>
      <w:bookmarkEnd w:id="44"/>
    </w:p>
    <w:p w14:paraId="79F6F13D" w14:textId="71ACAA75" w:rsidR="000E6D3E" w:rsidRDefault="000E6D3E" w:rsidP="00EC11AE">
      <w:pPr>
        <w:spacing w:after="0" w:line="240" w:lineRule="auto"/>
        <w:ind w:left="284" w:right="340"/>
        <w:jc w:val="both"/>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eastAsia="ru-RU"/>
        </w:rPr>
        <w:br w:type="page"/>
      </w:r>
    </w:p>
    <w:p w14:paraId="08142BB1" w14:textId="77777777" w:rsidR="00EA22D3" w:rsidRPr="00EA22D3" w:rsidRDefault="00EA22D3" w:rsidP="000E6D3E">
      <w:pPr>
        <w:spacing w:after="0" w:line="120" w:lineRule="auto"/>
        <w:ind w:left="284" w:right="340"/>
        <w:jc w:val="both"/>
        <w:rPr>
          <w:rFonts w:ascii="Times New Roman" w:eastAsia="Times New Roman" w:hAnsi="Times New Roman" w:cs="Times New Roman"/>
          <w:iCs/>
          <w:sz w:val="28"/>
          <w:szCs w:val="28"/>
          <w:lang w:eastAsia="ru-RU"/>
        </w:rPr>
      </w:pPr>
    </w:p>
    <w:p w14:paraId="1191B6C3" w14:textId="77777777" w:rsidR="00EA22D3" w:rsidRPr="00EA22D3" w:rsidRDefault="00EA22D3" w:rsidP="00EC11AE">
      <w:pPr>
        <w:spacing w:after="0" w:line="360" w:lineRule="auto"/>
        <w:ind w:left="284" w:right="340"/>
        <w:jc w:val="center"/>
        <w:rPr>
          <w:rFonts w:ascii="Times New Roman" w:eastAsia="Times New Roman" w:hAnsi="Times New Roman" w:cs="Times New Roman"/>
          <w:iCs/>
          <w:sz w:val="28"/>
          <w:szCs w:val="28"/>
          <w:lang w:eastAsia="ru-RU"/>
        </w:rPr>
      </w:pPr>
      <w:r w:rsidRPr="00EA22D3">
        <w:rPr>
          <w:rFonts w:ascii="Times New Roman" w:eastAsia="Times New Roman" w:hAnsi="Times New Roman" w:cs="Times New Roman"/>
          <w:iCs/>
          <w:noProof/>
          <w:sz w:val="28"/>
          <w:szCs w:val="28"/>
          <w:lang w:eastAsia="ru-RU"/>
        </w:rPr>
        <w:drawing>
          <wp:inline distT="0" distB="0" distL="0" distR="0" wp14:anchorId="304BFDBA" wp14:editId="1B0CFA7B">
            <wp:extent cx="6080760" cy="2400155"/>
            <wp:effectExtent l="0" t="0" r="0" b="63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1296" cy="2404314"/>
                    </a:xfrm>
                    <a:prstGeom prst="rect">
                      <a:avLst/>
                    </a:prstGeom>
                  </pic:spPr>
                </pic:pic>
              </a:graphicData>
            </a:graphic>
          </wp:inline>
        </w:drawing>
      </w:r>
    </w:p>
    <w:p w14:paraId="1E1D0539" w14:textId="77777777" w:rsidR="00EA22D3" w:rsidRPr="00EA22D3" w:rsidRDefault="00EA22D3" w:rsidP="00EC11AE">
      <w:pPr>
        <w:spacing w:after="0" w:line="240" w:lineRule="auto"/>
        <w:ind w:left="284" w:right="340"/>
        <w:jc w:val="center"/>
        <w:rPr>
          <w:rFonts w:ascii="Times New Roman" w:eastAsia="Times New Roman" w:hAnsi="Times New Roman" w:cs="Times New Roman"/>
          <w:iCs/>
          <w:sz w:val="28"/>
          <w:szCs w:val="28"/>
          <w:lang w:eastAsia="ru-RU"/>
        </w:rPr>
      </w:pPr>
    </w:p>
    <w:p w14:paraId="5A5E1FE4" w14:textId="77777777" w:rsidR="00EA22D3" w:rsidRPr="00EA22D3" w:rsidRDefault="00EA22D3" w:rsidP="00EC11AE">
      <w:pPr>
        <w:spacing w:after="0" w:line="360" w:lineRule="auto"/>
        <w:ind w:left="284" w:right="340"/>
        <w:jc w:val="center"/>
        <w:rPr>
          <w:rFonts w:ascii="Times New Roman" w:eastAsia="Times New Roman" w:hAnsi="Times New Roman" w:cs="Times New Roman"/>
          <w:iCs/>
          <w:sz w:val="28"/>
          <w:szCs w:val="28"/>
          <w:lang w:eastAsia="ru-RU"/>
        </w:rPr>
      </w:pPr>
      <w:bookmarkStart w:id="45" w:name="_Toc105026488"/>
      <w:r w:rsidRPr="00EA22D3">
        <w:rPr>
          <w:rFonts w:ascii="Times New Roman" w:eastAsia="Times New Roman" w:hAnsi="Times New Roman" w:cs="Times New Roman"/>
          <w:iCs/>
          <w:sz w:val="28"/>
          <w:szCs w:val="28"/>
          <w:lang w:eastAsia="ru-RU"/>
        </w:rPr>
        <w:t xml:space="preserve">Рисунок 25 – </w:t>
      </w:r>
      <w:bookmarkEnd w:id="45"/>
      <w:r w:rsidRPr="00EA22D3">
        <w:rPr>
          <w:rFonts w:ascii="Times New Roman" w:eastAsia="Times New Roman" w:hAnsi="Times New Roman" w:cs="Times New Roman"/>
          <w:iCs/>
          <w:sz w:val="28"/>
          <w:szCs w:val="28"/>
          <w:lang w:eastAsia="ru-RU"/>
        </w:rPr>
        <w:t xml:space="preserve">Обработка преобразования журнала действий пользователя в программный код </w:t>
      </w:r>
      <w:r w:rsidRPr="00EA22D3">
        <w:rPr>
          <w:rFonts w:ascii="Times New Roman" w:eastAsia="Times New Roman" w:hAnsi="Times New Roman" w:cs="Times New Roman"/>
          <w:sz w:val="28"/>
          <w:szCs w:val="28"/>
          <w:lang w:eastAsia="ru-RU"/>
        </w:rPr>
        <w:t>создания на основании</w:t>
      </w:r>
    </w:p>
    <w:p w14:paraId="67FA52E7" w14:textId="77777777" w:rsidR="00EA22D3" w:rsidRPr="00EA22D3" w:rsidRDefault="00EA22D3" w:rsidP="00EC11AE">
      <w:pPr>
        <w:spacing w:after="0" w:line="240" w:lineRule="auto"/>
        <w:ind w:left="284" w:right="340"/>
        <w:rPr>
          <w:rFonts w:ascii="Times New Roman" w:eastAsia="Times New Roman" w:hAnsi="Times New Roman" w:cs="Times New Roman"/>
          <w:sz w:val="28"/>
          <w:szCs w:val="28"/>
          <w:lang w:eastAsia="ru-RU"/>
        </w:rPr>
      </w:pPr>
    </w:p>
    <w:p w14:paraId="094B6966" w14:textId="77777777" w:rsidR="00EA22D3" w:rsidRPr="00EA22D3" w:rsidRDefault="00EA22D3" w:rsidP="00EC11AE">
      <w:pPr>
        <w:spacing w:after="0" w:line="360" w:lineRule="auto"/>
        <w:ind w:left="284" w:right="340" w:firstLine="850"/>
        <w:jc w:val="both"/>
        <w:rPr>
          <w:rFonts w:ascii="Times New Roman" w:eastAsia="Times New Roman" w:hAnsi="Times New Roman" w:cs="Times New Roman"/>
          <w:sz w:val="28"/>
          <w:szCs w:val="28"/>
          <w:lang w:eastAsia="ru-RU"/>
        </w:rPr>
      </w:pPr>
      <w:bookmarkStart w:id="46" w:name="_Toc105026492"/>
      <w:r w:rsidRPr="00EA22D3">
        <w:rPr>
          <w:rFonts w:ascii="Times New Roman" w:eastAsia="Times New Roman" w:hAnsi="Times New Roman" w:cs="Times New Roman"/>
          <w:sz w:val="28"/>
          <w:szCs w:val="28"/>
          <w:lang w:eastAsia="ru-RU"/>
        </w:rPr>
        <w:t>Результат выполнения тестового сценария создания на основании представлен на рисунке 26.</w:t>
      </w:r>
      <w:bookmarkEnd w:id="46"/>
    </w:p>
    <w:p w14:paraId="6AB6385A" w14:textId="4E12C493" w:rsidR="00EA22D3" w:rsidRPr="00EA22D3" w:rsidRDefault="00EA22D3" w:rsidP="004032F4">
      <w:pPr>
        <w:spacing w:after="0" w:line="240" w:lineRule="auto"/>
        <w:ind w:right="340"/>
        <w:jc w:val="both"/>
        <w:rPr>
          <w:rFonts w:ascii="Times New Roman" w:eastAsia="Times New Roman" w:hAnsi="Times New Roman" w:cs="Times New Roman"/>
          <w:sz w:val="28"/>
          <w:szCs w:val="28"/>
          <w:lang w:eastAsia="ru-RU"/>
        </w:rPr>
      </w:pPr>
    </w:p>
    <w:p w14:paraId="6B9CCFA6" w14:textId="77777777" w:rsidR="00EA22D3" w:rsidRPr="00EA22D3" w:rsidRDefault="00EA22D3" w:rsidP="00EC11AE">
      <w:pPr>
        <w:spacing w:after="0" w:line="240" w:lineRule="auto"/>
        <w:ind w:left="284" w:right="340"/>
        <w:jc w:val="center"/>
        <w:rPr>
          <w:rFonts w:ascii="Times New Roman" w:eastAsia="Times New Roman" w:hAnsi="Times New Roman" w:cs="Times New Roman"/>
          <w:i/>
          <w:iCs/>
          <w:sz w:val="28"/>
          <w:szCs w:val="28"/>
          <w:lang w:eastAsia="ru-RU"/>
        </w:rPr>
      </w:pPr>
      <w:r w:rsidRPr="00EA22D3">
        <w:rPr>
          <w:rFonts w:ascii="Times New Roman" w:eastAsia="Times New Roman" w:hAnsi="Times New Roman" w:cs="Times New Roman"/>
          <w:i/>
          <w:iCs/>
          <w:noProof/>
          <w:sz w:val="28"/>
          <w:szCs w:val="28"/>
          <w:lang w:eastAsia="ru-RU"/>
        </w:rPr>
        <w:drawing>
          <wp:inline distT="0" distB="0" distL="0" distR="0" wp14:anchorId="4C940A88" wp14:editId="4D1AA26B">
            <wp:extent cx="5897880" cy="2316836"/>
            <wp:effectExtent l="0" t="0" r="7620" b="762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9143" cy="2329117"/>
                    </a:xfrm>
                    <a:prstGeom prst="rect">
                      <a:avLst/>
                    </a:prstGeom>
                  </pic:spPr>
                </pic:pic>
              </a:graphicData>
            </a:graphic>
          </wp:inline>
        </w:drawing>
      </w:r>
    </w:p>
    <w:p w14:paraId="79D71647" w14:textId="77777777" w:rsidR="00EA22D3" w:rsidRPr="00EA22D3" w:rsidRDefault="00EA22D3" w:rsidP="00EC11AE">
      <w:pPr>
        <w:spacing w:after="0" w:line="240" w:lineRule="auto"/>
        <w:ind w:left="284" w:right="340"/>
        <w:jc w:val="both"/>
        <w:rPr>
          <w:rFonts w:ascii="Times New Roman" w:eastAsia="Times New Roman" w:hAnsi="Times New Roman" w:cs="Times New Roman"/>
          <w:i/>
          <w:iCs/>
          <w:sz w:val="28"/>
          <w:szCs w:val="28"/>
          <w:lang w:eastAsia="ru-RU"/>
        </w:rPr>
      </w:pPr>
    </w:p>
    <w:p w14:paraId="4B7E8F1D" w14:textId="77777777" w:rsidR="00EA22D3" w:rsidRPr="00EA22D3" w:rsidRDefault="00EA22D3" w:rsidP="00EC11AE">
      <w:pPr>
        <w:spacing w:after="0" w:line="360" w:lineRule="auto"/>
        <w:ind w:left="284" w:right="340" w:firstLine="850"/>
        <w:jc w:val="center"/>
        <w:rPr>
          <w:rFonts w:ascii="Times New Roman" w:eastAsia="Times New Roman" w:hAnsi="Times New Roman" w:cs="Times New Roman"/>
          <w:sz w:val="28"/>
          <w:szCs w:val="28"/>
          <w:lang w:eastAsia="ru-RU"/>
        </w:rPr>
      </w:pPr>
      <w:bookmarkStart w:id="47" w:name="_Toc105026494"/>
      <w:r w:rsidRPr="00EA22D3">
        <w:rPr>
          <w:rFonts w:ascii="Times New Roman" w:eastAsia="Times New Roman" w:hAnsi="Times New Roman" w:cs="Times New Roman"/>
          <w:sz w:val="28"/>
          <w:szCs w:val="28"/>
          <w:lang w:eastAsia="ru-RU"/>
        </w:rPr>
        <w:t xml:space="preserve">Рисунок 26 – Результат выполнения тестового сценария </w:t>
      </w:r>
      <w:bookmarkEnd w:id="47"/>
      <w:r w:rsidRPr="00EA22D3">
        <w:rPr>
          <w:rFonts w:ascii="Times New Roman" w:eastAsia="Times New Roman" w:hAnsi="Times New Roman" w:cs="Times New Roman"/>
          <w:sz w:val="28"/>
          <w:szCs w:val="28"/>
          <w:lang w:eastAsia="ru-RU"/>
        </w:rPr>
        <w:t>создания на основании</w:t>
      </w:r>
    </w:p>
    <w:p w14:paraId="514525F9" w14:textId="77777777" w:rsidR="00EA22D3" w:rsidRPr="00EA22D3" w:rsidRDefault="00EA22D3" w:rsidP="00EC11AE">
      <w:pPr>
        <w:spacing w:after="0" w:line="240" w:lineRule="auto"/>
        <w:ind w:left="284" w:right="340" w:firstLine="851"/>
        <w:jc w:val="center"/>
        <w:rPr>
          <w:rFonts w:ascii="Times New Roman" w:eastAsia="Times New Roman" w:hAnsi="Times New Roman" w:cs="Times New Roman"/>
          <w:sz w:val="28"/>
          <w:szCs w:val="28"/>
          <w:lang w:eastAsia="ru-RU"/>
        </w:rPr>
      </w:pPr>
    </w:p>
    <w:p w14:paraId="64CEA483" w14:textId="77777777" w:rsidR="00EA22D3" w:rsidRPr="00EA22D3" w:rsidRDefault="00EA22D3" w:rsidP="00EC11AE">
      <w:pPr>
        <w:spacing w:after="0" w:line="360" w:lineRule="auto"/>
        <w:ind w:left="284" w:right="340" w:firstLine="850"/>
        <w:rPr>
          <w:rFonts w:ascii="Times New Roman" w:eastAsia="Times New Roman" w:hAnsi="Times New Roman" w:cs="Times New Roman"/>
          <w:sz w:val="28"/>
          <w:szCs w:val="28"/>
          <w:lang w:eastAsia="ru-RU"/>
        </w:rPr>
      </w:pPr>
      <w:r w:rsidRPr="00EA22D3">
        <w:rPr>
          <w:rFonts w:ascii="Times New Roman" w:eastAsia="Times New Roman" w:hAnsi="Times New Roman" w:cs="Times New Roman"/>
          <w:sz w:val="28"/>
          <w:szCs w:val="28"/>
          <w:lang w:eastAsia="ru-RU"/>
        </w:rPr>
        <w:t xml:space="preserve">Таким образом все </w:t>
      </w:r>
      <w:r w:rsidRPr="00EA22D3">
        <w:rPr>
          <w:rFonts w:ascii="Times New Roman" w:eastAsia="Times New Roman" w:hAnsi="Times New Roman" w:cs="Times New Roman"/>
          <w:iCs/>
          <w:sz w:val="28"/>
          <w:szCs w:val="28"/>
          <w:lang w:eastAsia="ru-RU"/>
        </w:rPr>
        <w:t xml:space="preserve">тестовые сценарии были пройдены </w:t>
      </w:r>
      <w:r w:rsidRPr="00EA22D3">
        <w:rPr>
          <w:rFonts w:ascii="Times New Roman" w:eastAsia="Times New Roman" w:hAnsi="Times New Roman" w:cs="Times New Roman"/>
          <w:sz w:val="28"/>
          <w:szCs w:val="28"/>
          <w:lang w:eastAsia="ru-RU"/>
        </w:rPr>
        <w:t>успешно.</w:t>
      </w:r>
      <w:r w:rsidRPr="00EA22D3">
        <w:rPr>
          <w:rFonts w:ascii="Times New Roman" w:eastAsia="Times New Roman" w:hAnsi="Times New Roman" w:cs="Times New Roman"/>
          <w:sz w:val="28"/>
          <w:szCs w:val="28"/>
          <w:lang w:eastAsia="ru-RU"/>
        </w:rPr>
        <w:br w:type="page"/>
      </w:r>
    </w:p>
    <w:p w14:paraId="668A145F" w14:textId="77777777" w:rsidR="00EA22D3" w:rsidRPr="00EA22D3" w:rsidRDefault="00EA22D3" w:rsidP="00EC11AE">
      <w:pPr>
        <w:keepNext/>
        <w:spacing w:after="0" w:line="240" w:lineRule="auto"/>
        <w:ind w:left="284" w:right="340" w:firstLine="851"/>
        <w:jc w:val="both"/>
        <w:outlineLvl w:val="0"/>
        <w:rPr>
          <w:rFonts w:ascii="Times New Roman" w:eastAsia="Times New Roman" w:hAnsi="Times New Roman" w:cs="Times New Roman"/>
          <w:i/>
          <w:sz w:val="28"/>
          <w:szCs w:val="28"/>
          <w:lang w:eastAsia="ru-RU"/>
        </w:rPr>
      </w:pPr>
      <w:bookmarkStart w:id="48" w:name="_Toc105026505"/>
      <w:r w:rsidRPr="00EA22D3">
        <w:rPr>
          <w:rFonts w:ascii="Times New Roman" w:eastAsia="Times New Roman" w:hAnsi="Times New Roman" w:cs="Times New Roman"/>
          <w:sz w:val="28"/>
          <w:szCs w:val="28"/>
          <w:lang w:eastAsia="ru-RU"/>
        </w:rPr>
        <w:lastRenderedPageBreak/>
        <w:t>8 Разработка эксплуатационной документации</w:t>
      </w:r>
      <w:bookmarkEnd w:id="48"/>
    </w:p>
    <w:p w14:paraId="5A3C7819"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lang w:eastAsia="ru-RU"/>
        </w:rPr>
      </w:pPr>
    </w:p>
    <w:p w14:paraId="5CD82D06"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lang w:eastAsia="ru-RU"/>
        </w:rPr>
      </w:pPr>
    </w:p>
    <w:p w14:paraId="6C442621" w14:textId="77777777" w:rsidR="00EA22D3" w:rsidRPr="00740744" w:rsidRDefault="00EA22D3" w:rsidP="00740744">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740744">
        <w:rPr>
          <w:rFonts w:ascii="Times New Roman" w:eastAsia="Calibri" w:hAnsi="Times New Roman" w:cs="Times New Roman"/>
          <w:sz w:val="28"/>
          <w:szCs w:val="28"/>
        </w:rPr>
        <w:t>Вся эксплуатационная документация системы определена в документах, описанных ниже [10].</w:t>
      </w:r>
    </w:p>
    <w:p w14:paraId="0D77AFDC" w14:textId="77777777" w:rsidR="00EA22D3" w:rsidRPr="00740744" w:rsidRDefault="00EA22D3" w:rsidP="00740744">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740744">
        <w:rPr>
          <w:rFonts w:ascii="Times New Roman" w:eastAsia="Calibri" w:hAnsi="Times New Roman" w:cs="Times New Roman"/>
          <w:sz w:val="28"/>
          <w:szCs w:val="28"/>
        </w:rPr>
        <w:t>Руководство по администрированию системы включает в себя следующие разделы [4]:</w:t>
      </w:r>
    </w:p>
    <w:p w14:paraId="43A245BE" w14:textId="77777777" w:rsidR="00EA22D3" w:rsidRPr="00EA22D3" w:rsidRDefault="00EA22D3" w:rsidP="00740744">
      <w:pPr>
        <w:numPr>
          <w:ilvl w:val="0"/>
          <w:numId w:val="11"/>
        </w:num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введение;</w:t>
      </w:r>
    </w:p>
    <w:p w14:paraId="435A540D" w14:textId="77777777" w:rsidR="00EA22D3" w:rsidRPr="00EA22D3" w:rsidRDefault="00EA22D3" w:rsidP="00740744">
      <w:pPr>
        <w:numPr>
          <w:ilvl w:val="0"/>
          <w:numId w:val="11"/>
        </w:num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назначение и условия применения;</w:t>
      </w:r>
    </w:p>
    <w:p w14:paraId="7B57623E" w14:textId="77777777" w:rsidR="00EA22D3" w:rsidRPr="00EA22D3" w:rsidRDefault="00EA22D3" w:rsidP="00740744">
      <w:pPr>
        <w:numPr>
          <w:ilvl w:val="0"/>
          <w:numId w:val="11"/>
        </w:num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подготовка к работе;</w:t>
      </w:r>
    </w:p>
    <w:p w14:paraId="6260D776" w14:textId="77777777" w:rsidR="00EA22D3" w:rsidRPr="00EA22D3" w:rsidRDefault="00EA22D3" w:rsidP="00740744">
      <w:pPr>
        <w:numPr>
          <w:ilvl w:val="0"/>
          <w:numId w:val="11"/>
        </w:num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описание операций.</w:t>
      </w:r>
    </w:p>
    <w:p w14:paraId="3836BC49" w14:textId="130B101C" w:rsidR="00EA22D3" w:rsidRPr="00740744" w:rsidRDefault="00EA22D3" w:rsidP="00740744">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740744">
        <w:rPr>
          <w:rFonts w:ascii="Times New Roman" w:eastAsia="Calibri" w:hAnsi="Times New Roman" w:cs="Times New Roman"/>
          <w:sz w:val="28"/>
          <w:szCs w:val="28"/>
        </w:rPr>
        <w:t>Руководство по администрированию си</w:t>
      </w:r>
      <w:r w:rsidR="00740744" w:rsidRPr="00740744">
        <w:rPr>
          <w:rFonts w:ascii="Times New Roman" w:eastAsia="Calibri" w:hAnsi="Times New Roman" w:cs="Times New Roman"/>
          <w:sz w:val="28"/>
          <w:szCs w:val="28"/>
        </w:rPr>
        <w:t xml:space="preserve">стемы представлено в приложении </w:t>
      </w:r>
      <w:r w:rsidRPr="00740744">
        <w:rPr>
          <w:rFonts w:ascii="Times New Roman" w:eastAsia="Calibri" w:hAnsi="Times New Roman" w:cs="Times New Roman"/>
          <w:sz w:val="28"/>
          <w:szCs w:val="28"/>
        </w:rPr>
        <w:t>Б.</w:t>
      </w:r>
    </w:p>
    <w:p w14:paraId="26E1FE02"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Руководство по использованию системы представлено в приложении В.</w:t>
      </w:r>
    </w:p>
    <w:p w14:paraId="46DA6320"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Инструкция по технике безопасности включает в себя следующие разделы:</w:t>
      </w:r>
    </w:p>
    <w:p w14:paraId="431998A5" w14:textId="77777777" w:rsidR="00EA22D3" w:rsidRPr="00EA22D3" w:rsidRDefault="00EA22D3" w:rsidP="005A7FA1">
      <w:pPr>
        <w:numPr>
          <w:ilvl w:val="0"/>
          <w:numId w:val="11"/>
        </w:num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обязанности пользователя компьютерной системы;</w:t>
      </w:r>
    </w:p>
    <w:p w14:paraId="4801B97F" w14:textId="77777777" w:rsidR="00EA22D3" w:rsidRPr="00EA22D3" w:rsidRDefault="00EA22D3" w:rsidP="005A7FA1">
      <w:pPr>
        <w:numPr>
          <w:ilvl w:val="0"/>
          <w:numId w:val="11"/>
        </w:numPr>
        <w:spacing w:after="0" w:line="360" w:lineRule="auto"/>
        <w:ind w:left="284" w:right="340" w:firstLine="850"/>
        <w:jc w:val="both"/>
        <w:rPr>
          <w:rFonts w:ascii="Times New Roman" w:eastAsia="Calibri" w:hAnsi="Times New Roman" w:cs="Times New Roman"/>
          <w:sz w:val="28"/>
          <w:lang w:eastAsia="ru-RU"/>
        </w:rPr>
      </w:pPr>
      <w:r w:rsidRPr="00EA22D3">
        <w:rPr>
          <w:rFonts w:ascii="Times New Roman" w:eastAsia="Calibri" w:hAnsi="Times New Roman" w:cs="Times New Roman"/>
          <w:sz w:val="28"/>
          <w:lang w:eastAsia="ru-RU"/>
        </w:rPr>
        <w:t>запреты пользователю компьютерной системы.</w:t>
      </w:r>
    </w:p>
    <w:p w14:paraId="053628E3" w14:textId="77777777" w:rsidR="00EA22D3" w:rsidRPr="00740744" w:rsidRDefault="00EA22D3" w:rsidP="00740744">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740744">
        <w:rPr>
          <w:rFonts w:ascii="Times New Roman" w:eastAsia="Calibri" w:hAnsi="Times New Roman" w:cs="Times New Roman"/>
          <w:sz w:val="28"/>
          <w:szCs w:val="28"/>
        </w:rPr>
        <w:t>Инструкция по технике безопасности на рабочем месте, представлена в приложении Г.</w:t>
      </w:r>
    </w:p>
    <w:p w14:paraId="09CB4796" w14:textId="77777777" w:rsidR="00EA22D3" w:rsidRPr="00EA22D3" w:rsidRDefault="00EA22D3" w:rsidP="00EC11AE">
      <w:pPr>
        <w:spacing w:after="0" w:line="276" w:lineRule="auto"/>
        <w:ind w:left="284" w:right="340"/>
        <w:rPr>
          <w:rFonts w:ascii="Times New Roman" w:eastAsia="Calibri" w:hAnsi="Times New Roman" w:cs="Times New Roman"/>
          <w:sz w:val="28"/>
          <w:szCs w:val="28"/>
        </w:rPr>
      </w:pPr>
      <w:r w:rsidRPr="00EA22D3">
        <w:rPr>
          <w:rFonts w:ascii="Times New Roman" w:eastAsia="Calibri" w:hAnsi="Times New Roman" w:cs="Times New Roman"/>
          <w:sz w:val="28"/>
          <w:szCs w:val="28"/>
        </w:rPr>
        <w:br w:type="page"/>
      </w:r>
    </w:p>
    <w:p w14:paraId="56860508" w14:textId="77777777" w:rsidR="00EA22D3" w:rsidRPr="00EA22D3" w:rsidRDefault="00EA22D3" w:rsidP="00EC11AE">
      <w:pPr>
        <w:keepNext/>
        <w:spacing w:after="0" w:line="240" w:lineRule="auto"/>
        <w:ind w:left="284" w:right="340" w:firstLine="851"/>
        <w:outlineLvl w:val="0"/>
        <w:rPr>
          <w:rFonts w:ascii="Times New Roman" w:eastAsia="Times New Roman" w:hAnsi="Times New Roman" w:cs="Times New Roman"/>
          <w:i/>
          <w:sz w:val="28"/>
          <w:szCs w:val="28"/>
          <w:lang w:eastAsia="ru-RU"/>
        </w:rPr>
      </w:pPr>
      <w:bookmarkStart w:id="49" w:name="_Toc105026506"/>
      <w:r w:rsidRPr="00EA22D3">
        <w:rPr>
          <w:rFonts w:ascii="Times New Roman" w:eastAsia="Times New Roman" w:hAnsi="Times New Roman" w:cs="Times New Roman"/>
          <w:sz w:val="28"/>
          <w:szCs w:val="28"/>
          <w:lang w:eastAsia="ru-RU"/>
        </w:rPr>
        <w:lastRenderedPageBreak/>
        <w:t>Заключение</w:t>
      </w:r>
      <w:bookmarkEnd w:id="49"/>
    </w:p>
    <w:p w14:paraId="6E7BDEF1"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2124B7FE"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18B3493E"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Изучение и разработка информационной системы является сложным процессом. В этом процессе выявляются наиболее важны характеристики экономического объекта, изучаются его внешние и внутренние информационные потоки, создаются математические и физические аналоги исследуемой системы и ее элементов, устанавливаются условия взаимодействия человеческих и технических мер управления. </w:t>
      </w:r>
    </w:p>
    <w:p w14:paraId="310D8B51"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Результатом выполнения выпускной квалификационной работы является информационная система предприятия ГБУ Краснодарского края "Управление ветеринарии Апшеронского района" на платформе 1С: Предприятие 8.</w:t>
      </w:r>
    </w:p>
    <w:p w14:paraId="6FA67A50"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Использование данной информационной системы позволит повысить эффективность работы сотрудников, снизить трудоёмкость выполняемых операций и уменьшить издержки. </w:t>
      </w:r>
    </w:p>
    <w:p w14:paraId="60AF51BC"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rPr>
        <w:t xml:space="preserve">В результате разработки были </w:t>
      </w:r>
      <w:bookmarkStart w:id="50" w:name="_Toc101077835"/>
      <w:bookmarkStart w:id="51" w:name="_Toc104430002"/>
      <w:bookmarkStart w:id="52" w:name="_Toc104430221"/>
      <w:bookmarkStart w:id="53" w:name="_Toc105026507"/>
      <w:r w:rsidRPr="00EA22D3">
        <w:rPr>
          <w:rFonts w:ascii="Times New Roman" w:eastAsia="Calibri" w:hAnsi="Times New Roman" w:cs="Times New Roman"/>
          <w:sz w:val="28"/>
          <w:szCs w:val="28"/>
        </w:rPr>
        <w:t xml:space="preserve">проведены </w:t>
      </w:r>
      <w:r w:rsidRPr="00EA22D3">
        <w:rPr>
          <w:rFonts w:ascii="Times New Roman" w:eastAsia="Calibri" w:hAnsi="Times New Roman" w:cs="Times New Roman"/>
          <w:sz w:val="28"/>
          <w:szCs w:val="28"/>
          <w:lang w:eastAsia="ru-RU"/>
        </w:rPr>
        <w:t>исследования бизнес-процессов предприятия, реализованы бизнес-процессы в системе и разработана эксплуатационная документация по работе с системой.</w:t>
      </w:r>
    </w:p>
    <w:p w14:paraId="40DF911C"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Было существенно уменьшено время обработки данных, устранены ошибки при составлении документации и обеспечено списание номенклатуры по партиям.</w:t>
      </w:r>
    </w:p>
    <w:p w14:paraId="5BCEA3A8"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 конечном счёте можно сделать вывод, что разработка и внедрение системы было оправданно.</w:t>
      </w:r>
      <w:r w:rsidRPr="00EA22D3">
        <w:rPr>
          <w:rFonts w:ascii="Times New Roman" w:eastAsia="Times New Roman" w:hAnsi="Times New Roman" w:cs="Times New Roman"/>
          <w:i/>
          <w:iCs/>
          <w:sz w:val="28"/>
          <w:szCs w:val="28"/>
          <w:lang w:eastAsia="ru-RU"/>
        </w:rPr>
        <w:br w:type="page"/>
      </w:r>
    </w:p>
    <w:p w14:paraId="21693E9F" w14:textId="77777777" w:rsidR="00EA22D3" w:rsidRPr="00EA22D3" w:rsidRDefault="00EA22D3" w:rsidP="00EC11AE">
      <w:pPr>
        <w:keepNext/>
        <w:spacing w:after="0" w:line="240" w:lineRule="auto"/>
        <w:ind w:left="284" w:right="340" w:firstLine="851"/>
        <w:outlineLvl w:val="0"/>
        <w:rPr>
          <w:rFonts w:ascii="Times New Roman" w:eastAsia="Times New Roman" w:hAnsi="Times New Roman" w:cs="Times New Roman"/>
          <w:i/>
          <w:sz w:val="28"/>
          <w:szCs w:val="28"/>
          <w:lang w:eastAsia="ru-RU"/>
        </w:rPr>
      </w:pPr>
      <w:r w:rsidRPr="00EA22D3">
        <w:rPr>
          <w:rFonts w:ascii="Times New Roman" w:eastAsia="Times New Roman" w:hAnsi="Times New Roman" w:cs="Times New Roman"/>
          <w:sz w:val="28"/>
          <w:szCs w:val="28"/>
          <w:lang w:eastAsia="ru-RU"/>
        </w:rPr>
        <w:lastRenderedPageBreak/>
        <w:t>Список использованных источников</w:t>
      </w:r>
      <w:bookmarkEnd w:id="50"/>
      <w:bookmarkEnd w:id="51"/>
      <w:bookmarkEnd w:id="52"/>
      <w:bookmarkEnd w:id="53"/>
    </w:p>
    <w:p w14:paraId="5D942464"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1744E6E0" w14:textId="77777777" w:rsidR="00EA22D3" w:rsidRPr="00EA22D3" w:rsidRDefault="00EA22D3" w:rsidP="00EC11AE">
      <w:pPr>
        <w:spacing w:after="0" w:line="240" w:lineRule="auto"/>
        <w:ind w:left="284" w:right="340"/>
        <w:rPr>
          <w:rFonts w:ascii="Times New Roman" w:eastAsia="Calibri" w:hAnsi="Times New Roman" w:cs="Times New Roman"/>
          <w:sz w:val="28"/>
          <w:szCs w:val="28"/>
          <w:lang w:eastAsia="ru-RU"/>
        </w:rPr>
      </w:pPr>
    </w:p>
    <w:p w14:paraId="4959CAFC" w14:textId="77777777" w:rsidR="00EA22D3" w:rsidRPr="00EA22D3" w:rsidRDefault="00EA22D3" w:rsidP="005A7FA1">
      <w:pPr>
        <w:widowControl w:val="0"/>
        <w:numPr>
          <w:ilvl w:val="0"/>
          <w:numId w:val="12"/>
        </w:numPr>
        <w:spacing w:after="0" w:line="360" w:lineRule="auto"/>
        <w:ind w:left="284" w:right="340" w:firstLine="850"/>
        <w:contextualSpacing/>
        <w:jc w:val="both"/>
        <w:rPr>
          <w:rFonts w:ascii="Times New Roman" w:eastAsia="Times New Roman" w:hAnsi="Times New Roman" w:cs="Times New Roman"/>
          <w:sz w:val="28"/>
          <w:szCs w:val="28"/>
          <w:lang w:eastAsia="ru-RU"/>
        </w:rPr>
      </w:pPr>
      <w:r w:rsidRPr="00EA22D3">
        <w:rPr>
          <w:rFonts w:ascii="Times New Roman" w:eastAsia="Times New Roman" w:hAnsi="Times New Roman" w:cs="Times New Roman"/>
          <w:sz w:val="28"/>
          <w:szCs w:val="28"/>
          <w:lang w:eastAsia="ru-RU"/>
        </w:rPr>
        <w:t xml:space="preserve">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 = </w:t>
      </w:r>
      <w:proofErr w:type="spellStart"/>
      <w:r w:rsidRPr="00EA22D3">
        <w:rPr>
          <w:rFonts w:ascii="Times New Roman" w:eastAsia="Times New Roman" w:hAnsi="Times New Roman" w:cs="Times New Roman"/>
          <w:sz w:val="28"/>
          <w:szCs w:val="28"/>
          <w:lang w:eastAsia="ru-RU"/>
        </w:rPr>
        <w:t>Information</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technology</w:t>
      </w:r>
      <w:proofErr w:type="spellEnd"/>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Set</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of</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standards</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for</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automated</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systems</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Types</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sets</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and</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indication</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of</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documents</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for</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automated</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systems</w:t>
      </w:r>
      <w:r w:rsidRPr="00EA22D3">
        <w:rPr>
          <w:rFonts w:ascii="Times New Roman" w:eastAsia="Times New Roman" w:hAnsi="Times New Roman" w:cs="Times New Roman"/>
          <w:sz w:val="28"/>
          <w:szCs w:val="28"/>
          <w:lang w:eastAsia="ru-RU"/>
        </w:rPr>
        <w:t xml:space="preserve"> </w:t>
      </w:r>
      <w:r w:rsidRPr="00EA22D3">
        <w:rPr>
          <w:rFonts w:ascii="Times New Roman" w:eastAsia="Times New Roman" w:hAnsi="Times New Roman" w:cs="Times New Roman"/>
          <w:sz w:val="28"/>
          <w:szCs w:val="28"/>
          <w:lang w:val="en-US" w:eastAsia="ru-RU"/>
        </w:rPr>
        <w:t>making</w:t>
      </w:r>
      <w:r w:rsidRPr="00EA22D3">
        <w:rPr>
          <w:rFonts w:ascii="Times New Roman" w:eastAsia="Times New Roman" w:hAnsi="Times New Roman" w:cs="Times New Roman"/>
          <w:sz w:val="28"/>
          <w:szCs w:val="28"/>
          <w:lang w:eastAsia="ru-RU"/>
        </w:rPr>
        <w:t>: утвержден и введен в действие Постановлением Государственного комитета СССР по стандартам от 24.03.89 № 664: дата введения 1990-01-01 / разработан и внесен Государственным комитетом СССР по стандартам, Министерством приборостроения, средств автоматизации и систем управления СССР – Москва: ИПК Издательство стандартов, 2002. – 11 с. – Текст: непосредственный.</w:t>
      </w:r>
    </w:p>
    <w:p w14:paraId="14CCF473"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Times New Roman" w:hAnsi="Times New Roman" w:cs="Tahoma"/>
          <w:color w:val="000000"/>
          <w:sz w:val="28"/>
          <w:szCs w:val="24"/>
          <w:lang w:eastAsia="ru-RU"/>
        </w:rPr>
        <w:t xml:space="preserve">ГОСТ 2.105-95 Единая система конструкторской документации. Общие требования к текстовым документам = </w:t>
      </w:r>
      <w:r w:rsidRPr="00EA22D3">
        <w:rPr>
          <w:rFonts w:ascii="Times New Roman" w:eastAsia="Times New Roman" w:hAnsi="Times New Roman" w:cs="Tahoma"/>
          <w:color w:val="000000"/>
          <w:sz w:val="28"/>
          <w:szCs w:val="24"/>
          <w:lang w:val="en-US" w:eastAsia="ru-RU"/>
        </w:rPr>
        <w:t>Unified</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system</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for</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design</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documentation</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General</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requirements</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for</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textual</w:t>
      </w:r>
      <w:r w:rsidRPr="00EA22D3">
        <w:rPr>
          <w:rFonts w:ascii="Times New Roman" w:eastAsia="Times New Roman" w:hAnsi="Times New Roman" w:cs="Tahoma"/>
          <w:color w:val="000000"/>
          <w:sz w:val="28"/>
          <w:szCs w:val="24"/>
          <w:lang w:eastAsia="ru-RU"/>
        </w:rPr>
        <w:t xml:space="preserve"> </w:t>
      </w:r>
      <w:r w:rsidRPr="00EA22D3">
        <w:rPr>
          <w:rFonts w:ascii="Times New Roman" w:eastAsia="Times New Roman" w:hAnsi="Times New Roman" w:cs="Tahoma"/>
          <w:color w:val="000000"/>
          <w:sz w:val="28"/>
          <w:szCs w:val="24"/>
          <w:lang w:val="en-US" w:eastAsia="ru-RU"/>
        </w:rPr>
        <w:t>documents</w:t>
      </w:r>
      <w:r w:rsidRPr="00EA22D3">
        <w:rPr>
          <w:rFonts w:ascii="Times New Roman" w:eastAsia="Times New Roman" w:hAnsi="Times New Roman" w:cs="Tahoma"/>
          <w:color w:val="000000"/>
          <w:sz w:val="28"/>
          <w:szCs w:val="24"/>
          <w:lang w:eastAsia="ru-RU"/>
        </w:rPr>
        <w:t xml:space="preserve">:  принят Межгосударственным Советом по стандартизации, метрологии и сертификации (протокол №7 от 26 апреля 1995 г.): дата введения 1996-07-01 / разработан Всероссийским научно-исследовательским институтом стандартизации и сертификации в машиностроении (ВНИИМАШ) Госстандарта России, внесен Госстандартом Российской Федерации </w:t>
      </w:r>
      <w:r w:rsidRPr="00EA22D3">
        <w:rPr>
          <w:rFonts w:ascii="Times New Roman" w:eastAsia="Times New Roman" w:hAnsi="Times New Roman" w:cs="Tahoma"/>
          <w:sz w:val="28"/>
          <w:szCs w:val="24"/>
          <w:lang w:eastAsia="ru-RU"/>
        </w:rPr>
        <w:t xml:space="preserve">– Москва: </w:t>
      </w:r>
      <w:proofErr w:type="spellStart"/>
      <w:r w:rsidRPr="00EA22D3">
        <w:rPr>
          <w:rFonts w:ascii="Times New Roman" w:eastAsia="Times New Roman" w:hAnsi="Times New Roman" w:cs="Tahoma"/>
          <w:sz w:val="28"/>
          <w:szCs w:val="24"/>
          <w:lang w:eastAsia="ru-RU"/>
        </w:rPr>
        <w:t>Стандартинформ</w:t>
      </w:r>
      <w:proofErr w:type="spellEnd"/>
      <w:r w:rsidRPr="00EA22D3">
        <w:rPr>
          <w:rFonts w:ascii="Times New Roman" w:eastAsia="Times New Roman" w:hAnsi="Times New Roman" w:cs="Tahoma"/>
          <w:sz w:val="28"/>
          <w:szCs w:val="24"/>
          <w:lang w:eastAsia="ru-RU"/>
        </w:rPr>
        <w:t xml:space="preserve">, 2021. – 44 с. – Текст: </w:t>
      </w:r>
      <w:r w:rsidRPr="00EA22D3">
        <w:rPr>
          <w:rFonts w:ascii="Times New Roman" w:eastAsia="Times New Roman" w:hAnsi="Times New Roman" w:cs="Times New Roman"/>
          <w:sz w:val="28"/>
          <w:szCs w:val="28"/>
          <w:lang w:eastAsia="ru-RU"/>
        </w:rPr>
        <w:t>непосредственный.</w:t>
      </w:r>
    </w:p>
    <w:p w14:paraId="15CA9D85" w14:textId="77777777" w:rsidR="00EA22D3" w:rsidRPr="00EA22D3" w:rsidRDefault="00EA22D3" w:rsidP="005A7FA1">
      <w:pPr>
        <w:widowControl w:val="0"/>
        <w:numPr>
          <w:ilvl w:val="0"/>
          <w:numId w:val="12"/>
        </w:numPr>
        <w:spacing w:after="0" w:line="360" w:lineRule="auto"/>
        <w:ind w:left="284" w:right="340" w:firstLine="850"/>
        <w:contextualSpacing/>
        <w:jc w:val="both"/>
        <w:rPr>
          <w:rFonts w:ascii="Times New Roman" w:eastAsia="Calibri" w:hAnsi="Times New Roman" w:cs="Times New Roman"/>
          <w:color w:val="000000"/>
          <w:sz w:val="28"/>
          <w:szCs w:val="28"/>
          <w:lang w:eastAsia="ru-RU"/>
        </w:rPr>
      </w:pPr>
      <w:r w:rsidRPr="00EA22D3">
        <w:rPr>
          <w:rFonts w:ascii="Times New Roman" w:eastAsia="Calibri" w:hAnsi="Times New Roman" w:cs="Times New Roman"/>
          <w:color w:val="000000"/>
          <w:sz w:val="28"/>
          <w:szCs w:val="28"/>
          <w:lang w:eastAsia="ru-RU"/>
        </w:rPr>
        <w:t xml:space="preserve">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 </w:t>
      </w:r>
      <w:proofErr w:type="spellStart"/>
      <w:r w:rsidRPr="00EA22D3">
        <w:rPr>
          <w:rFonts w:ascii="Times New Roman" w:eastAsia="Calibri" w:hAnsi="Times New Roman" w:cs="Times New Roman"/>
          <w:color w:val="000000"/>
          <w:sz w:val="28"/>
          <w:szCs w:val="28"/>
          <w:lang w:eastAsia="ru-RU"/>
        </w:rPr>
        <w:t>Machines</w:t>
      </w:r>
      <w:proofErr w:type="spellEnd"/>
      <w:r w:rsidRPr="00EA22D3">
        <w:rPr>
          <w:rFonts w:ascii="Times New Roman" w:eastAsia="Calibri" w:hAnsi="Times New Roman" w:cs="Times New Roman"/>
          <w:color w:val="000000"/>
          <w:sz w:val="28"/>
          <w:szCs w:val="28"/>
          <w:lang w:eastAsia="ru-RU"/>
        </w:rPr>
        <w:t xml:space="preserve">, </w:t>
      </w:r>
      <w:proofErr w:type="spellStart"/>
      <w:r w:rsidRPr="00EA22D3">
        <w:rPr>
          <w:rFonts w:ascii="Times New Roman" w:eastAsia="Calibri" w:hAnsi="Times New Roman" w:cs="Times New Roman"/>
          <w:color w:val="000000"/>
          <w:sz w:val="28"/>
          <w:szCs w:val="28"/>
          <w:lang w:eastAsia="ru-RU"/>
        </w:rPr>
        <w:t>instruments</w:t>
      </w:r>
      <w:proofErr w:type="spellEnd"/>
      <w:r w:rsidRPr="00EA22D3">
        <w:rPr>
          <w:rFonts w:ascii="Times New Roman" w:eastAsia="Calibri" w:hAnsi="Times New Roman" w:cs="Times New Roman"/>
          <w:color w:val="000000"/>
          <w:sz w:val="28"/>
          <w:szCs w:val="28"/>
          <w:lang w:eastAsia="ru-RU"/>
        </w:rPr>
        <w:t xml:space="preserve"> </w:t>
      </w:r>
      <w:proofErr w:type="spellStart"/>
      <w:r w:rsidRPr="00EA22D3">
        <w:rPr>
          <w:rFonts w:ascii="Times New Roman" w:eastAsia="Calibri" w:hAnsi="Times New Roman" w:cs="Times New Roman"/>
          <w:color w:val="000000"/>
          <w:sz w:val="28"/>
          <w:szCs w:val="28"/>
          <w:lang w:eastAsia="ru-RU"/>
        </w:rPr>
        <w:t>and</w:t>
      </w:r>
      <w:proofErr w:type="spellEnd"/>
      <w:r w:rsidRPr="00EA22D3">
        <w:rPr>
          <w:rFonts w:ascii="Times New Roman" w:eastAsia="Calibri" w:hAnsi="Times New Roman" w:cs="Times New Roman"/>
          <w:color w:val="000000"/>
          <w:sz w:val="28"/>
          <w:szCs w:val="28"/>
          <w:lang w:eastAsia="ru-RU"/>
        </w:rPr>
        <w:t xml:space="preserve"> </w:t>
      </w:r>
      <w:proofErr w:type="spellStart"/>
      <w:r w:rsidRPr="00EA22D3">
        <w:rPr>
          <w:rFonts w:ascii="Times New Roman" w:eastAsia="Calibri" w:hAnsi="Times New Roman" w:cs="Times New Roman"/>
          <w:color w:val="000000"/>
          <w:sz w:val="28"/>
          <w:szCs w:val="28"/>
          <w:lang w:eastAsia="ru-RU"/>
        </w:rPr>
        <w:t>other</w:t>
      </w:r>
      <w:proofErr w:type="spellEnd"/>
      <w:r w:rsidRPr="00EA22D3">
        <w:rPr>
          <w:rFonts w:ascii="Times New Roman" w:eastAsia="Calibri" w:hAnsi="Times New Roman" w:cs="Times New Roman"/>
          <w:color w:val="000000"/>
          <w:sz w:val="28"/>
          <w:szCs w:val="28"/>
          <w:lang w:eastAsia="ru-RU"/>
        </w:rPr>
        <w:t xml:space="preserve"> </w:t>
      </w:r>
      <w:proofErr w:type="spellStart"/>
      <w:r w:rsidRPr="00EA22D3">
        <w:rPr>
          <w:rFonts w:ascii="Times New Roman" w:eastAsia="Calibri" w:hAnsi="Times New Roman" w:cs="Times New Roman"/>
          <w:color w:val="000000"/>
          <w:sz w:val="28"/>
          <w:szCs w:val="28"/>
          <w:lang w:eastAsia="ru-RU"/>
        </w:rPr>
        <w:t>industrial</w:t>
      </w:r>
      <w:proofErr w:type="spellEnd"/>
      <w:r w:rsidRPr="00EA22D3">
        <w:rPr>
          <w:rFonts w:ascii="Times New Roman" w:eastAsia="Calibri" w:hAnsi="Times New Roman" w:cs="Times New Roman"/>
          <w:color w:val="000000"/>
          <w:sz w:val="28"/>
          <w:szCs w:val="28"/>
          <w:lang w:eastAsia="ru-RU"/>
        </w:rPr>
        <w:t xml:space="preserve"> </w:t>
      </w:r>
      <w:proofErr w:type="spellStart"/>
      <w:r w:rsidRPr="00EA22D3">
        <w:rPr>
          <w:rFonts w:ascii="Times New Roman" w:eastAsia="Calibri" w:hAnsi="Times New Roman" w:cs="Times New Roman"/>
          <w:color w:val="000000"/>
          <w:sz w:val="28"/>
          <w:szCs w:val="28"/>
          <w:lang w:eastAsia="ru-RU"/>
        </w:rPr>
        <w:t>products</w:t>
      </w:r>
      <w:proofErr w:type="spellEnd"/>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Modifications</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for</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different</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climatic</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regions</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Categories</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operating</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storage</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and</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transportation</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conditions</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as</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to</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environment</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climatic</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aspects</w:t>
      </w:r>
      <w:r w:rsidRPr="00EA22D3">
        <w:rPr>
          <w:rFonts w:ascii="Times New Roman" w:eastAsia="Calibri" w:hAnsi="Times New Roman" w:cs="Times New Roman"/>
          <w:color w:val="000000"/>
          <w:sz w:val="28"/>
          <w:szCs w:val="28"/>
          <w:lang w:eastAsia="ru-RU"/>
        </w:rPr>
        <w:t xml:space="preserve"> </w:t>
      </w:r>
      <w:r w:rsidRPr="00EA22D3">
        <w:rPr>
          <w:rFonts w:ascii="Times New Roman" w:eastAsia="Calibri" w:hAnsi="Times New Roman" w:cs="Times New Roman"/>
          <w:color w:val="000000"/>
          <w:sz w:val="28"/>
          <w:szCs w:val="28"/>
          <w:lang w:val="en-US" w:eastAsia="ru-RU"/>
        </w:rPr>
        <w:t>influence</w:t>
      </w:r>
      <w:r w:rsidRPr="00EA22D3">
        <w:rPr>
          <w:rFonts w:ascii="Times New Roman" w:eastAsia="Calibri" w:hAnsi="Times New Roman" w:cs="Times New Roman"/>
          <w:color w:val="000000"/>
          <w:sz w:val="28"/>
          <w:szCs w:val="28"/>
          <w:lang w:eastAsia="ru-RU"/>
        </w:rPr>
        <w:t>: межгосударственный стандарт:</w:t>
      </w:r>
      <w:r w:rsidRPr="00EA22D3">
        <w:rPr>
          <w:rFonts w:ascii="Times New Roman" w:eastAsia="Calibri" w:hAnsi="Times New Roman" w:cs="Times New Roman"/>
          <w:sz w:val="28"/>
          <w:szCs w:val="28"/>
        </w:rPr>
        <w:t xml:space="preserve"> </w:t>
      </w:r>
      <w:r w:rsidRPr="00EA22D3">
        <w:rPr>
          <w:rFonts w:ascii="Times New Roman" w:eastAsia="Calibri" w:hAnsi="Times New Roman" w:cs="Times New Roman"/>
          <w:color w:val="000000"/>
          <w:sz w:val="28"/>
          <w:szCs w:val="28"/>
          <w:lang w:eastAsia="ru-RU"/>
        </w:rPr>
        <w:t xml:space="preserve">издание официальное: утвержден и введен в действие Постановлением Государственного комитета СССР по стандартам от </w:t>
      </w:r>
      <w:r w:rsidRPr="00EA22D3">
        <w:rPr>
          <w:rFonts w:ascii="Times New Roman" w:eastAsia="Calibri" w:hAnsi="Times New Roman" w:cs="Times New Roman"/>
          <w:color w:val="000000"/>
          <w:sz w:val="28"/>
          <w:szCs w:val="28"/>
          <w:lang w:eastAsia="ru-RU"/>
        </w:rPr>
        <w:lastRenderedPageBreak/>
        <w:t xml:space="preserve">29.12.69 </w:t>
      </w:r>
      <w:r w:rsidRPr="00EA22D3">
        <w:rPr>
          <w:rFonts w:ascii="Times New Roman" w:eastAsia="Calibri" w:hAnsi="Times New Roman" w:cs="Times New Roman"/>
          <w:color w:val="000000"/>
          <w:sz w:val="28"/>
          <w:szCs w:val="28"/>
          <w:lang w:val="en-US" w:eastAsia="ru-RU"/>
        </w:rPr>
        <w:t>N</w:t>
      </w:r>
      <w:r w:rsidRPr="00EA22D3">
        <w:rPr>
          <w:rFonts w:ascii="Times New Roman" w:eastAsia="Calibri" w:hAnsi="Times New Roman" w:cs="Times New Roman"/>
          <w:color w:val="000000"/>
          <w:sz w:val="28"/>
          <w:szCs w:val="28"/>
          <w:lang w:eastAsia="ru-RU"/>
        </w:rPr>
        <w:t xml:space="preserve"> 1394:</w:t>
      </w:r>
      <w:r w:rsidRPr="00EA22D3">
        <w:rPr>
          <w:rFonts w:ascii="Times New Roman" w:eastAsia="Calibri" w:hAnsi="Times New Roman" w:cs="Times New Roman"/>
          <w:sz w:val="28"/>
          <w:szCs w:val="28"/>
        </w:rPr>
        <w:t xml:space="preserve"> </w:t>
      </w:r>
      <w:r w:rsidRPr="00EA22D3">
        <w:rPr>
          <w:rFonts w:ascii="Times New Roman" w:eastAsia="Calibri" w:hAnsi="Times New Roman" w:cs="Times New Roman"/>
          <w:color w:val="000000"/>
          <w:sz w:val="28"/>
          <w:szCs w:val="28"/>
          <w:lang w:eastAsia="ru-RU"/>
        </w:rPr>
        <w:t xml:space="preserve">введен впервые: дата введения 1971-01-01 </w:t>
      </w:r>
      <w:r w:rsidRPr="00EA22D3">
        <w:rPr>
          <w:rFonts w:ascii="Times New Roman" w:eastAsia="Calibri" w:hAnsi="Times New Roman" w:cs="Times New Roman"/>
          <w:sz w:val="28"/>
          <w:szCs w:val="28"/>
        </w:rPr>
        <w:t>–</w:t>
      </w:r>
      <w:r w:rsidRPr="00EA22D3">
        <w:rPr>
          <w:rFonts w:ascii="Times New Roman" w:eastAsia="Times New Roman" w:hAnsi="Times New Roman" w:cs="Times New Roman"/>
          <w:sz w:val="28"/>
          <w:szCs w:val="28"/>
          <w:lang w:eastAsia="ru-RU"/>
        </w:rPr>
        <w:t xml:space="preserve"> Москва: </w:t>
      </w:r>
      <w:proofErr w:type="spellStart"/>
      <w:r w:rsidRPr="00EA22D3">
        <w:rPr>
          <w:rFonts w:ascii="Times New Roman" w:eastAsia="Times New Roman" w:hAnsi="Times New Roman" w:cs="Times New Roman"/>
          <w:sz w:val="28"/>
          <w:szCs w:val="28"/>
          <w:lang w:eastAsia="ru-RU"/>
        </w:rPr>
        <w:t>Стандартинформ</w:t>
      </w:r>
      <w:proofErr w:type="spellEnd"/>
      <w:r w:rsidRPr="00EA22D3">
        <w:rPr>
          <w:rFonts w:ascii="Times New Roman" w:eastAsia="Times New Roman" w:hAnsi="Times New Roman" w:cs="Times New Roman"/>
          <w:sz w:val="28"/>
          <w:szCs w:val="28"/>
          <w:lang w:eastAsia="ru-RU"/>
        </w:rPr>
        <w:t>, 2010. – 71 с. – Текст: непосредственный.</w:t>
      </w:r>
    </w:p>
    <w:p w14:paraId="1909C492" w14:textId="77777777" w:rsidR="00EA22D3" w:rsidRPr="00EA22D3" w:rsidRDefault="00EA22D3" w:rsidP="005A7FA1">
      <w:pPr>
        <w:widowControl w:val="0"/>
        <w:numPr>
          <w:ilvl w:val="0"/>
          <w:numId w:val="12"/>
        </w:numPr>
        <w:spacing w:after="0" w:line="360" w:lineRule="auto"/>
        <w:ind w:left="284" w:right="340" w:firstLine="850"/>
        <w:contextualSpacing/>
        <w:jc w:val="both"/>
        <w:rPr>
          <w:rFonts w:ascii="Times New Roman" w:eastAsia="Calibri" w:hAnsi="Times New Roman" w:cs="Times New Roman"/>
          <w:color w:val="000000"/>
          <w:sz w:val="28"/>
          <w:szCs w:val="28"/>
          <w:lang w:eastAsia="ru-RU"/>
        </w:rPr>
      </w:pPr>
      <w:r w:rsidRPr="00EA22D3">
        <w:rPr>
          <w:rFonts w:ascii="Times New Roman" w:eastAsia="Calibri" w:hAnsi="Times New Roman" w:cs="Times New Roman"/>
          <w:color w:val="000000"/>
          <w:sz w:val="28"/>
          <w:szCs w:val="28"/>
          <w:lang w:eastAsia="ru-RU"/>
        </w:rPr>
        <w:t xml:space="preserve">РД 50-34.698-90. Методические указания. Информационная технология. Комплекс стандартов и руководящих документов на автоматизированные системы. Требования к содержанию документов: руководящий документ по стандартизации: издание официальное: утвержден и введен в действие Постановлением Государственного комитета СССР по управлению качеством продукции и стандартами от 27.12.90 N 3380: взамен ГОСТ 24.202-80, ГОСТ 24.203-80, ГОСТ 24.204-80, ГОСТ 24.205-80, ГОСТ 24.206-80, ГОСТ 24.207-80, ГОСТ 24.208-80, ГОСТ 24.209-80, ГОСТ 24.210-82, ГОСТ 24.211-82, РД 50-640-87: дата введения 1992-01-01 / разработан и внесен Министерством электротехнической промышленности и приборостроения СССР – Москва: ИПК Издательство стандартов, 2002 . – 27 с. – </w:t>
      </w:r>
      <w:r w:rsidRPr="00EA22D3">
        <w:rPr>
          <w:rFonts w:ascii="Times New Roman" w:eastAsia="Times New Roman" w:hAnsi="Times New Roman" w:cs="Times New Roman"/>
          <w:sz w:val="28"/>
          <w:szCs w:val="28"/>
          <w:lang w:eastAsia="ru-RU"/>
        </w:rPr>
        <w:t>Текст: непосредственный</w:t>
      </w:r>
      <w:r w:rsidRPr="00EA22D3">
        <w:rPr>
          <w:rFonts w:ascii="Times New Roman" w:eastAsia="Calibri" w:hAnsi="Times New Roman" w:cs="Times New Roman"/>
          <w:color w:val="000000"/>
          <w:sz w:val="28"/>
          <w:szCs w:val="28"/>
          <w:lang w:eastAsia="ru-RU"/>
        </w:rPr>
        <w:t>.</w:t>
      </w:r>
    </w:p>
    <w:p w14:paraId="26C6D2EF" w14:textId="77777777" w:rsidR="00EA22D3" w:rsidRPr="00EA22D3" w:rsidRDefault="00EA22D3" w:rsidP="005A7FA1">
      <w:pPr>
        <w:widowControl w:val="0"/>
        <w:numPr>
          <w:ilvl w:val="0"/>
          <w:numId w:val="12"/>
        </w:numPr>
        <w:spacing w:after="0" w:line="360" w:lineRule="auto"/>
        <w:ind w:left="284" w:right="340" w:firstLine="850"/>
        <w:contextualSpacing/>
        <w:jc w:val="both"/>
        <w:rPr>
          <w:rFonts w:ascii="Times New Roman" w:eastAsia="Times New Roman" w:hAnsi="Times New Roman" w:cs="Times New Roman"/>
          <w:sz w:val="28"/>
          <w:szCs w:val="28"/>
          <w:lang w:eastAsia="ru-RU"/>
        </w:rPr>
      </w:pPr>
      <w:r w:rsidRPr="00EA22D3">
        <w:rPr>
          <w:rFonts w:ascii="Times New Roman" w:eastAsia="Times New Roman" w:hAnsi="Times New Roman" w:cs="Times New Roman"/>
          <w:sz w:val="28"/>
          <w:szCs w:val="28"/>
          <w:lang w:eastAsia="ru-RU"/>
        </w:rPr>
        <w:t>ГОСТ 12.1.004-91. Система стандартов безопасности труда. Пожарная</w:t>
      </w:r>
      <w:r w:rsidRPr="00EA22D3">
        <w:rPr>
          <w:rFonts w:ascii="Times New Roman" w:eastAsia="Times New Roman" w:hAnsi="Times New Roman" w:cs="Times New Roman"/>
          <w:sz w:val="28"/>
          <w:szCs w:val="28"/>
          <w:lang w:val="en-US" w:eastAsia="ru-RU"/>
        </w:rPr>
        <w:t xml:space="preserve"> </w:t>
      </w:r>
      <w:r w:rsidRPr="00EA22D3">
        <w:rPr>
          <w:rFonts w:ascii="Times New Roman" w:eastAsia="Times New Roman" w:hAnsi="Times New Roman" w:cs="Times New Roman"/>
          <w:sz w:val="28"/>
          <w:szCs w:val="28"/>
          <w:lang w:eastAsia="ru-RU"/>
        </w:rPr>
        <w:t>безопасность</w:t>
      </w:r>
      <w:r w:rsidRPr="00EA22D3">
        <w:rPr>
          <w:rFonts w:ascii="Times New Roman" w:eastAsia="Times New Roman" w:hAnsi="Times New Roman" w:cs="Times New Roman"/>
          <w:sz w:val="28"/>
          <w:szCs w:val="28"/>
          <w:lang w:val="en-US" w:eastAsia="ru-RU"/>
        </w:rPr>
        <w:t xml:space="preserve">. </w:t>
      </w:r>
      <w:r w:rsidRPr="00EA22D3">
        <w:rPr>
          <w:rFonts w:ascii="Times New Roman" w:eastAsia="Times New Roman" w:hAnsi="Times New Roman" w:cs="Times New Roman"/>
          <w:sz w:val="28"/>
          <w:szCs w:val="28"/>
          <w:lang w:eastAsia="ru-RU"/>
        </w:rPr>
        <w:t>Общие</w:t>
      </w:r>
      <w:r w:rsidRPr="00EA22D3">
        <w:rPr>
          <w:rFonts w:ascii="Times New Roman" w:eastAsia="Times New Roman" w:hAnsi="Times New Roman" w:cs="Times New Roman"/>
          <w:sz w:val="28"/>
          <w:szCs w:val="28"/>
          <w:lang w:val="en-US" w:eastAsia="ru-RU"/>
        </w:rPr>
        <w:t xml:space="preserve"> </w:t>
      </w:r>
      <w:r w:rsidRPr="00EA22D3">
        <w:rPr>
          <w:rFonts w:ascii="Times New Roman" w:eastAsia="Times New Roman" w:hAnsi="Times New Roman" w:cs="Times New Roman"/>
          <w:sz w:val="28"/>
          <w:szCs w:val="28"/>
          <w:lang w:eastAsia="ru-RU"/>
        </w:rPr>
        <w:t>требования</w:t>
      </w:r>
      <w:r w:rsidRPr="00EA22D3">
        <w:rPr>
          <w:rFonts w:ascii="Times New Roman" w:eastAsia="Times New Roman" w:hAnsi="Times New Roman" w:cs="Times New Roman"/>
          <w:sz w:val="28"/>
          <w:szCs w:val="28"/>
          <w:lang w:val="en-US" w:eastAsia="ru-RU"/>
        </w:rPr>
        <w:t xml:space="preserve"> = Occupational safety standards system. Fire safety. </w:t>
      </w:r>
      <w:proofErr w:type="spellStart"/>
      <w:r w:rsidRPr="00EA22D3">
        <w:rPr>
          <w:rFonts w:ascii="Times New Roman" w:eastAsia="Times New Roman" w:hAnsi="Times New Roman" w:cs="Times New Roman"/>
          <w:sz w:val="28"/>
          <w:szCs w:val="28"/>
          <w:lang w:eastAsia="ru-RU"/>
        </w:rPr>
        <w:t>General</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requirements</w:t>
      </w:r>
      <w:proofErr w:type="spellEnd"/>
      <w:r w:rsidRPr="00EA22D3">
        <w:rPr>
          <w:rFonts w:ascii="Times New Roman" w:eastAsia="Times New Roman" w:hAnsi="Times New Roman" w:cs="Times New Roman"/>
          <w:sz w:val="28"/>
          <w:szCs w:val="28"/>
          <w:lang w:eastAsia="ru-RU"/>
        </w:rPr>
        <w:t xml:space="preserve">: утвержден и введен в действие Постановлением Государственного комитета СССР по управлению качеством продукции и стандартам от 14.06.91 № 875: дата введения 1992-01-01 / разработан Министерством внутренних дел СССР, Министерством химической промышленности СССР – Москва: </w:t>
      </w:r>
      <w:proofErr w:type="spellStart"/>
      <w:r w:rsidRPr="00EA22D3">
        <w:rPr>
          <w:rFonts w:ascii="Times New Roman" w:eastAsia="Times New Roman" w:hAnsi="Times New Roman" w:cs="Times New Roman"/>
          <w:sz w:val="28"/>
          <w:szCs w:val="28"/>
          <w:lang w:eastAsia="ru-RU"/>
        </w:rPr>
        <w:t>Стандартинформ</w:t>
      </w:r>
      <w:proofErr w:type="spellEnd"/>
      <w:r w:rsidRPr="00EA22D3">
        <w:rPr>
          <w:rFonts w:ascii="Times New Roman" w:eastAsia="Times New Roman" w:hAnsi="Times New Roman" w:cs="Times New Roman"/>
          <w:sz w:val="28"/>
          <w:szCs w:val="28"/>
          <w:lang w:eastAsia="ru-RU"/>
        </w:rPr>
        <w:t>, 2006. – 68 с. – Текст: непосредственный.</w:t>
      </w:r>
    </w:p>
    <w:p w14:paraId="3496CFA6" w14:textId="77777777" w:rsidR="00EA22D3" w:rsidRPr="00EA22D3" w:rsidRDefault="00EA22D3" w:rsidP="005A7FA1">
      <w:pPr>
        <w:widowControl w:val="0"/>
        <w:numPr>
          <w:ilvl w:val="0"/>
          <w:numId w:val="12"/>
        </w:numPr>
        <w:spacing w:after="0" w:line="360" w:lineRule="auto"/>
        <w:ind w:left="284" w:right="340" w:firstLine="850"/>
        <w:contextualSpacing/>
        <w:jc w:val="both"/>
        <w:rPr>
          <w:rFonts w:ascii="Times New Roman" w:eastAsia="Times New Roman" w:hAnsi="Times New Roman" w:cs="Times New Roman"/>
          <w:sz w:val="28"/>
          <w:szCs w:val="28"/>
          <w:lang w:eastAsia="ru-RU"/>
        </w:rPr>
      </w:pPr>
      <w:r w:rsidRPr="00EA22D3">
        <w:rPr>
          <w:rFonts w:ascii="Times New Roman" w:eastAsia="Times New Roman" w:hAnsi="Times New Roman" w:cs="Times New Roman"/>
          <w:sz w:val="28"/>
          <w:szCs w:val="28"/>
          <w:lang w:eastAsia="ru-RU"/>
        </w:rPr>
        <w:t xml:space="preserve">ГОСТ 12.2.003-91. Система стандартов безопасности труда. Оборудование производственное. Общие требования безопасности = </w:t>
      </w:r>
      <w:proofErr w:type="spellStart"/>
      <w:r w:rsidRPr="00EA22D3">
        <w:rPr>
          <w:rFonts w:ascii="Times New Roman" w:eastAsia="Times New Roman" w:hAnsi="Times New Roman" w:cs="Times New Roman"/>
          <w:sz w:val="28"/>
          <w:szCs w:val="28"/>
          <w:lang w:eastAsia="ru-RU"/>
        </w:rPr>
        <w:t>Occupational</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safety</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standards</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system</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Industrial</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equipment</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General</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safety</w:t>
      </w:r>
      <w:proofErr w:type="spellEnd"/>
      <w:r w:rsidRPr="00EA22D3">
        <w:rPr>
          <w:rFonts w:ascii="Times New Roman" w:eastAsia="Times New Roman" w:hAnsi="Times New Roman" w:cs="Times New Roman"/>
          <w:sz w:val="28"/>
          <w:szCs w:val="28"/>
          <w:lang w:eastAsia="ru-RU"/>
        </w:rPr>
        <w:t xml:space="preserve"> </w:t>
      </w:r>
      <w:proofErr w:type="spellStart"/>
      <w:r w:rsidRPr="00EA22D3">
        <w:rPr>
          <w:rFonts w:ascii="Times New Roman" w:eastAsia="Times New Roman" w:hAnsi="Times New Roman" w:cs="Times New Roman"/>
          <w:sz w:val="28"/>
          <w:szCs w:val="28"/>
          <w:lang w:eastAsia="ru-RU"/>
        </w:rPr>
        <w:t>requirements</w:t>
      </w:r>
      <w:proofErr w:type="spellEnd"/>
      <w:r w:rsidRPr="00EA22D3">
        <w:rPr>
          <w:rFonts w:ascii="Times New Roman" w:eastAsia="Times New Roman" w:hAnsi="Times New Roman" w:cs="Times New Roman"/>
          <w:sz w:val="28"/>
          <w:szCs w:val="28"/>
          <w:lang w:eastAsia="ru-RU"/>
        </w:rPr>
        <w:t xml:space="preserve">: национальный стандарт Российской Федерации: утвержден и введен в действие Постановлением Государственного комитета СССР по управлению качеством продукции и стандартам от 06.06.91 № 807: дата введения 1992-01-01 / разработан Государственным комитетом СССР по управлению качеством продукции и стандартам, Советом Всеобщей Конфедерации Профессиональных Союзов СССР </w:t>
      </w:r>
      <w:r w:rsidRPr="00EA22D3">
        <w:rPr>
          <w:rFonts w:ascii="Times New Roman" w:eastAsia="Times New Roman" w:hAnsi="Times New Roman" w:cs="Times New Roman"/>
          <w:sz w:val="28"/>
          <w:szCs w:val="28"/>
          <w:lang w:eastAsia="ru-RU"/>
        </w:rPr>
        <w:lastRenderedPageBreak/>
        <w:t>– Москва: ИПК Издательство стандартов, 2001. – 14 с. – Текст: непосредственный.</w:t>
      </w:r>
    </w:p>
    <w:p w14:paraId="18A8EF52"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ГОСТ Р 50571.22-2000. Электроустановки зданий. Часть 7. Требования к специальным электроустановкам. Раздел</w:t>
      </w:r>
      <w:r w:rsidRPr="00E2001C">
        <w:rPr>
          <w:rFonts w:ascii="Times New Roman" w:eastAsia="Calibri" w:hAnsi="Times New Roman" w:cs="Times New Roman"/>
          <w:color w:val="000000"/>
          <w:sz w:val="28"/>
          <w:szCs w:val="28"/>
        </w:rPr>
        <w:t xml:space="preserve"> 707. </w:t>
      </w:r>
      <w:r w:rsidRPr="00EA22D3">
        <w:rPr>
          <w:rFonts w:ascii="Times New Roman" w:eastAsia="Calibri" w:hAnsi="Times New Roman" w:cs="Times New Roman"/>
          <w:color w:val="000000"/>
          <w:sz w:val="28"/>
          <w:szCs w:val="28"/>
        </w:rPr>
        <w:t>Заземление</w:t>
      </w:r>
      <w:r w:rsidRPr="00EA22D3">
        <w:rPr>
          <w:rFonts w:ascii="Times New Roman" w:eastAsia="Calibri" w:hAnsi="Times New Roman" w:cs="Times New Roman"/>
          <w:color w:val="000000"/>
          <w:sz w:val="28"/>
          <w:szCs w:val="28"/>
          <w:lang w:val="en-US"/>
        </w:rPr>
        <w:t xml:space="preserve"> </w:t>
      </w:r>
      <w:r w:rsidRPr="00EA22D3">
        <w:rPr>
          <w:rFonts w:ascii="Times New Roman" w:eastAsia="Calibri" w:hAnsi="Times New Roman" w:cs="Times New Roman"/>
          <w:color w:val="000000"/>
          <w:sz w:val="28"/>
          <w:szCs w:val="28"/>
        </w:rPr>
        <w:t>оборудования</w:t>
      </w:r>
      <w:r w:rsidRPr="00EA22D3">
        <w:rPr>
          <w:rFonts w:ascii="Times New Roman" w:eastAsia="Calibri" w:hAnsi="Times New Roman" w:cs="Times New Roman"/>
          <w:color w:val="000000"/>
          <w:sz w:val="28"/>
          <w:szCs w:val="28"/>
          <w:lang w:val="en-US"/>
        </w:rPr>
        <w:t xml:space="preserve"> </w:t>
      </w:r>
      <w:r w:rsidRPr="00EA22D3">
        <w:rPr>
          <w:rFonts w:ascii="Times New Roman" w:eastAsia="Calibri" w:hAnsi="Times New Roman" w:cs="Times New Roman"/>
          <w:color w:val="000000"/>
          <w:sz w:val="28"/>
          <w:szCs w:val="28"/>
        </w:rPr>
        <w:t>обработки</w:t>
      </w:r>
      <w:r w:rsidRPr="00EA22D3">
        <w:rPr>
          <w:rFonts w:ascii="Times New Roman" w:eastAsia="Calibri" w:hAnsi="Times New Roman" w:cs="Times New Roman"/>
          <w:color w:val="000000"/>
          <w:sz w:val="28"/>
          <w:szCs w:val="28"/>
          <w:lang w:val="en-US"/>
        </w:rPr>
        <w:t xml:space="preserve"> </w:t>
      </w:r>
      <w:r w:rsidRPr="00EA22D3">
        <w:rPr>
          <w:rFonts w:ascii="Times New Roman" w:eastAsia="Calibri" w:hAnsi="Times New Roman" w:cs="Times New Roman"/>
          <w:color w:val="000000"/>
          <w:sz w:val="28"/>
          <w:szCs w:val="28"/>
        </w:rPr>
        <w:t>информации</w:t>
      </w:r>
      <w:r w:rsidRPr="00EA22D3">
        <w:rPr>
          <w:rFonts w:ascii="Times New Roman" w:eastAsia="Calibri" w:hAnsi="Times New Roman" w:cs="Times New Roman"/>
          <w:color w:val="000000"/>
          <w:sz w:val="28"/>
          <w:szCs w:val="28"/>
          <w:lang w:val="en-US"/>
        </w:rPr>
        <w:t xml:space="preserve"> = Electrical installations of buildings. Part 7. Requirements for </w:t>
      </w:r>
      <w:proofErr w:type="spellStart"/>
      <w:r w:rsidRPr="00EA22D3">
        <w:rPr>
          <w:rFonts w:ascii="Times New Roman" w:eastAsia="Calibri" w:hAnsi="Times New Roman" w:cs="Times New Roman"/>
          <w:color w:val="000000"/>
          <w:sz w:val="28"/>
          <w:szCs w:val="28"/>
          <w:lang w:val="en-US"/>
        </w:rPr>
        <w:t>specical</w:t>
      </w:r>
      <w:proofErr w:type="spellEnd"/>
      <w:r w:rsidRPr="00EA22D3">
        <w:rPr>
          <w:rFonts w:ascii="Times New Roman" w:eastAsia="Calibri" w:hAnsi="Times New Roman" w:cs="Times New Roman"/>
          <w:color w:val="000000"/>
          <w:sz w:val="28"/>
          <w:szCs w:val="28"/>
          <w:lang w:val="en-US"/>
        </w:rPr>
        <w:t xml:space="preserve"> installations or locations. </w:t>
      </w:r>
      <w:r w:rsidRPr="00EA22D3">
        <w:rPr>
          <w:rFonts w:ascii="Times New Roman" w:eastAsia="Calibri" w:hAnsi="Times New Roman" w:cs="Times New Roman"/>
          <w:color w:val="000000"/>
          <w:sz w:val="28"/>
          <w:szCs w:val="28"/>
        </w:rPr>
        <w:t xml:space="preserve">Section 707. </w:t>
      </w:r>
      <w:proofErr w:type="spellStart"/>
      <w:r w:rsidRPr="00EA22D3">
        <w:rPr>
          <w:rFonts w:ascii="Times New Roman" w:eastAsia="Calibri" w:hAnsi="Times New Roman" w:cs="Times New Roman"/>
          <w:color w:val="000000"/>
          <w:sz w:val="28"/>
          <w:szCs w:val="28"/>
        </w:rPr>
        <w:t>Earthing</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requirements</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for</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the</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installation</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of</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data</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processing</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equipment</w:t>
      </w:r>
      <w:proofErr w:type="spellEnd"/>
      <w:r w:rsidRPr="00EA22D3">
        <w:rPr>
          <w:rFonts w:ascii="Times New Roman" w:eastAsia="Calibri" w:hAnsi="Times New Roman" w:cs="Times New Roman"/>
          <w:color w:val="000000"/>
          <w:sz w:val="28"/>
          <w:szCs w:val="28"/>
        </w:rPr>
        <w:t xml:space="preserve">: утвержден и введен в действие Постановлением Госстандарта России от 18 декабря 2000 г. № 376-ст: дата введения </w:t>
      </w:r>
      <w:r w:rsidRPr="00EA22D3">
        <w:rPr>
          <w:rFonts w:ascii="Times New Roman" w:eastAsia="Times New Roman" w:hAnsi="Times New Roman" w:cs="Times New Roman"/>
          <w:sz w:val="28"/>
          <w:szCs w:val="28"/>
          <w:lang w:eastAsia="ru-RU"/>
        </w:rPr>
        <w:t xml:space="preserve">2002-01-01 </w:t>
      </w:r>
      <w:r w:rsidRPr="00EA22D3">
        <w:rPr>
          <w:rFonts w:ascii="Times New Roman" w:eastAsia="Calibri" w:hAnsi="Times New Roman" w:cs="Times New Roman"/>
          <w:color w:val="000000"/>
          <w:sz w:val="28"/>
          <w:szCs w:val="28"/>
        </w:rPr>
        <w:t xml:space="preserve">/ разработан Всероссийским научно-исследовательским институтом электрификации сельского хозяйства (ВИЭСХ) и Всероссийским научно-исследовательским институтом стандартизации и сертификации в машиностроении (ВНИИНМАШ) – Москва: </w:t>
      </w:r>
      <w:proofErr w:type="spellStart"/>
      <w:r w:rsidRPr="00EA22D3">
        <w:rPr>
          <w:rFonts w:ascii="Times New Roman" w:eastAsia="Calibri" w:hAnsi="Times New Roman" w:cs="Times New Roman"/>
          <w:color w:val="000000"/>
          <w:sz w:val="28"/>
          <w:szCs w:val="28"/>
        </w:rPr>
        <w:t>Стандартинформ</w:t>
      </w:r>
      <w:proofErr w:type="spellEnd"/>
      <w:r w:rsidRPr="00EA22D3">
        <w:rPr>
          <w:rFonts w:ascii="Times New Roman" w:eastAsia="Calibri" w:hAnsi="Times New Roman" w:cs="Times New Roman"/>
          <w:color w:val="000000"/>
          <w:sz w:val="28"/>
          <w:szCs w:val="28"/>
        </w:rPr>
        <w:t>, 2012. – 12 с. – Текст: непосредственный.</w:t>
      </w:r>
    </w:p>
    <w:p w14:paraId="23F1D25D" w14:textId="09D1C701" w:rsidR="00EA22D3" w:rsidRPr="00EA22D3" w:rsidRDefault="00065841" w:rsidP="005A7FA1">
      <w:pPr>
        <w:numPr>
          <w:ilvl w:val="0"/>
          <w:numId w:val="12"/>
        </w:numPr>
        <w:spacing w:after="0" w:line="360" w:lineRule="auto"/>
        <w:ind w:left="284" w:right="340" w:firstLine="850"/>
        <w:contextualSpacing/>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Радченко М.Г. 1С </w:t>
      </w:r>
      <w:r w:rsidR="00EA22D3" w:rsidRPr="00EA22D3">
        <w:rPr>
          <w:rFonts w:ascii="Times New Roman" w:eastAsia="Calibri" w:hAnsi="Times New Roman" w:cs="Times New Roman"/>
          <w:color w:val="000000"/>
          <w:sz w:val="28"/>
          <w:szCs w:val="28"/>
        </w:rPr>
        <w:t>Предприятие 8.3. Практическое пособие разработчика. Примеры и типовые приемы/ М.Г. Радченко, Е.Ю. Хрусталева. – М: ООО «1</w:t>
      </w:r>
      <w:proofErr w:type="gramStart"/>
      <w:r w:rsidR="00EA22D3" w:rsidRPr="00EA22D3">
        <w:rPr>
          <w:rFonts w:ascii="Times New Roman" w:eastAsia="Calibri" w:hAnsi="Times New Roman" w:cs="Times New Roman"/>
          <w:color w:val="000000"/>
          <w:sz w:val="28"/>
          <w:szCs w:val="28"/>
        </w:rPr>
        <w:t>С:Паблишинг</w:t>
      </w:r>
      <w:proofErr w:type="gramEnd"/>
      <w:r w:rsidR="00EA22D3" w:rsidRPr="00EA22D3">
        <w:rPr>
          <w:rFonts w:ascii="Times New Roman" w:eastAsia="Calibri" w:hAnsi="Times New Roman" w:cs="Times New Roman"/>
          <w:color w:val="000000"/>
          <w:sz w:val="28"/>
          <w:szCs w:val="28"/>
        </w:rPr>
        <w:t xml:space="preserve">», 2023. </w:t>
      </w:r>
      <w:r w:rsidR="00EA22D3" w:rsidRPr="00EA22D3">
        <w:rPr>
          <w:rFonts w:ascii="Times New Roman" w:eastAsia="Calibri" w:hAnsi="Times New Roman" w:cs="Times New Roman"/>
          <w:color w:val="000000"/>
          <w:sz w:val="28"/>
          <w:szCs w:val="28"/>
          <w:lang w:eastAsia="ru-RU"/>
        </w:rPr>
        <w:t xml:space="preserve">– </w:t>
      </w:r>
      <w:r w:rsidR="00EA22D3" w:rsidRPr="00EA22D3">
        <w:rPr>
          <w:rFonts w:ascii="Times New Roman" w:eastAsia="Times New Roman" w:hAnsi="Times New Roman" w:cs="Times New Roman"/>
          <w:sz w:val="28"/>
          <w:szCs w:val="28"/>
          <w:lang w:eastAsia="ru-RU"/>
        </w:rPr>
        <w:t>Текст: непосредственный</w:t>
      </w:r>
      <w:r w:rsidR="00EA22D3" w:rsidRPr="00EA22D3">
        <w:rPr>
          <w:rFonts w:ascii="Times New Roman" w:eastAsia="Calibri" w:hAnsi="Times New Roman" w:cs="Times New Roman"/>
          <w:color w:val="000000"/>
          <w:sz w:val="28"/>
          <w:szCs w:val="28"/>
          <w:lang w:eastAsia="ru-RU"/>
        </w:rPr>
        <w:t>.</w:t>
      </w:r>
    </w:p>
    <w:p w14:paraId="0F200EC2"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Официальный сайт компании 1С: [сайт]. – </w:t>
      </w:r>
      <w:r w:rsidRPr="00EA22D3">
        <w:rPr>
          <w:rFonts w:ascii="Times New Roman" w:eastAsia="Calibri" w:hAnsi="Times New Roman" w:cs="Times New Roman"/>
          <w:sz w:val="28"/>
          <w:szCs w:val="28"/>
          <w:lang w:val="en-US"/>
        </w:rPr>
        <w:t>URL</w:t>
      </w:r>
      <w:r w:rsidRPr="00EA22D3">
        <w:rPr>
          <w:rFonts w:ascii="Times New Roman" w:eastAsia="Calibri" w:hAnsi="Times New Roman" w:cs="Times New Roman"/>
          <w:sz w:val="28"/>
          <w:szCs w:val="28"/>
        </w:rPr>
        <w:t xml:space="preserve">: </w:t>
      </w:r>
      <w:r w:rsidRPr="00EA22D3">
        <w:rPr>
          <w:rFonts w:ascii="Calibri" w:eastAsia="Calibri" w:hAnsi="Calibri" w:cs="Times New Roman"/>
        </w:rPr>
        <w:t xml:space="preserve"> </w:t>
      </w:r>
      <w:hyperlink r:id="rId36" w:history="1">
        <w:r w:rsidRPr="00EA22D3">
          <w:rPr>
            <w:rFonts w:ascii="Times New Roman" w:eastAsia="Calibri" w:hAnsi="Times New Roman" w:cs="Times New Roman"/>
            <w:sz w:val="28"/>
            <w:szCs w:val="28"/>
          </w:rPr>
          <w:t>https://1c.ru/</w:t>
        </w:r>
      </w:hyperlink>
      <w:r w:rsidRPr="00EA22D3">
        <w:rPr>
          <w:rFonts w:ascii="Times New Roman" w:eastAsia="Calibri" w:hAnsi="Times New Roman" w:cs="Times New Roman"/>
          <w:sz w:val="28"/>
          <w:szCs w:val="28"/>
        </w:rPr>
        <w:t xml:space="preserve"> (дата обращения: 26.05.2023).</w:t>
      </w:r>
    </w:p>
    <w:p w14:paraId="5BE2DB34"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Разработка технической и эксплуатационной документации: [сайт] – </w:t>
      </w:r>
      <w:r w:rsidRPr="00EA22D3">
        <w:rPr>
          <w:rFonts w:ascii="Calibri" w:eastAsia="Calibri" w:hAnsi="Calibri" w:cs="Times New Roman"/>
        </w:rPr>
        <w:t xml:space="preserve"> </w:t>
      </w:r>
      <w:r w:rsidRPr="00EA22D3">
        <w:rPr>
          <w:rFonts w:ascii="Times New Roman" w:eastAsia="Calibri" w:hAnsi="Times New Roman" w:cs="Times New Roman"/>
          <w:sz w:val="28"/>
          <w:szCs w:val="28"/>
          <w:lang w:val="en-US"/>
        </w:rPr>
        <w:t>URL</w:t>
      </w:r>
      <w:r w:rsidRPr="00EA22D3">
        <w:rPr>
          <w:rFonts w:ascii="Times New Roman" w:eastAsia="Calibri" w:hAnsi="Times New Roman" w:cs="Times New Roman"/>
          <w:sz w:val="28"/>
          <w:szCs w:val="28"/>
        </w:rPr>
        <w:t xml:space="preserve">: </w:t>
      </w:r>
      <w:hyperlink r:id="rId37" w:history="1">
        <w:r w:rsidRPr="00EA22D3">
          <w:rPr>
            <w:rFonts w:ascii="Times New Roman" w:eastAsia="Calibri" w:hAnsi="Times New Roman" w:cs="Times New Roman"/>
            <w:sz w:val="28"/>
            <w:szCs w:val="28"/>
          </w:rPr>
          <w:t>http://tehpis.ru/</w:t>
        </w:r>
      </w:hyperlink>
      <w:r w:rsidRPr="00EA22D3">
        <w:rPr>
          <w:rFonts w:ascii="Times New Roman" w:eastAsia="Calibri" w:hAnsi="Times New Roman" w:cs="Times New Roman"/>
          <w:sz w:val="28"/>
          <w:szCs w:val="28"/>
        </w:rPr>
        <w:t xml:space="preserve"> (дата обращения: 27.05.2023).</w:t>
      </w:r>
    </w:p>
    <w:p w14:paraId="2900329C"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Бизнес-процессы: [сайт]. – </w:t>
      </w:r>
      <w:r w:rsidRPr="00EA22D3">
        <w:rPr>
          <w:rFonts w:ascii="Times New Roman" w:eastAsia="Calibri" w:hAnsi="Times New Roman" w:cs="Times New Roman"/>
          <w:sz w:val="28"/>
          <w:szCs w:val="28"/>
          <w:lang w:val="en-US"/>
        </w:rPr>
        <w:t>URL</w:t>
      </w:r>
      <w:r w:rsidRPr="00EA22D3">
        <w:rPr>
          <w:rFonts w:ascii="Times New Roman" w:eastAsia="Calibri" w:hAnsi="Times New Roman" w:cs="Times New Roman"/>
          <w:sz w:val="28"/>
          <w:szCs w:val="28"/>
        </w:rPr>
        <w:t xml:space="preserve">: </w:t>
      </w:r>
      <w:hyperlink r:id="rId38" w:history="1">
        <w:r w:rsidRPr="00EA22D3">
          <w:rPr>
            <w:rFonts w:ascii="Times New Roman" w:eastAsia="Calibri" w:hAnsi="Times New Roman" w:cs="Times New Roman"/>
            <w:sz w:val="28"/>
            <w:szCs w:val="28"/>
          </w:rPr>
          <w:t>https://studbooks.net/</w:t>
        </w:r>
      </w:hyperlink>
      <w:r w:rsidRPr="00EA22D3">
        <w:rPr>
          <w:rFonts w:ascii="Times New Roman" w:eastAsia="Calibri" w:hAnsi="Times New Roman" w:cs="Times New Roman"/>
          <w:sz w:val="28"/>
          <w:szCs w:val="28"/>
        </w:rPr>
        <w:t xml:space="preserve"> (дата обращения: 28.05.2022).</w:t>
      </w:r>
    </w:p>
    <w:p w14:paraId="07A2408D"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Печатные формы документа: [сайт]. – URL: https://its.1c.ru/ (дата обращения: 28.05.2023).</w:t>
      </w:r>
    </w:p>
    <w:p w14:paraId="76930556"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Ввод на основании: [сайт]. – </w:t>
      </w:r>
      <w:r w:rsidRPr="00EA22D3">
        <w:rPr>
          <w:rFonts w:ascii="Times New Roman" w:eastAsia="Calibri" w:hAnsi="Times New Roman" w:cs="Times New Roman"/>
          <w:sz w:val="28"/>
          <w:szCs w:val="28"/>
          <w:lang w:val="en-US"/>
        </w:rPr>
        <w:t>URL</w:t>
      </w:r>
      <w:r w:rsidRPr="00EA22D3">
        <w:rPr>
          <w:rFonts w:ascii="Times New Roman" w:eastAsia="Calibri" w:hAnsi="Times New Roman" w:cs="Times New Roman"/>
          <w:sz w:val="28"/>
          <w:szCs w:val="28"/>
        </w:rPr>
        <w:t>: https://its.1c.ru/ (дата обращения: 28.05.2023).</w:t>
      </w:r>
    </w:p>
    <w:p w14:paraId="0140A337" w14:textId="77777777" w:rsidR="00EA22D3" w:rsidRPr="00EA22D3"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Официальный сайт Департамента ветеринарии Краснодарского края: [сайт]. – URL: http://olddepvet.krasnodar.ru/upr31 (дата обращения: 28.05.2023).</w:t>
      </w:r>
    </w:p>
    <w:p w14:paraId="5EA82166" w14:textId="67152148" w:rsidR="00EA22D3" w:rsidRPr="00705B2C" w:rsidRDefault="00EA22D3" w:rsidP="005A7FA1">
      <w:pPr>
        <w:numPr>
          <w:ilvl w:val="0"/>
          <w:numId w:val="12"/>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Официальный сайт компании 1</w:t>
      </w:r>
      <w:proofErr w:type="gramStart"/>
      <w:r w:rsidRPr="00EA22D3">
        <w:rPr>
          <w:rFonts w:ascii="Times New Roman" w:eastAsia="Calibri" w:hAnsi="Times New Roman" w:cs="Times New Roman"/>
          <w:sz w:val="28"/>
          <w:szCs w:val="28"/>
        </w:rPr>
        <w:t>С:ИТС</w:t>
      </w:r>
      <w:proofErr w:type="gramEnd"/>
      <w:r w:rsidRPr="00EA22D3">
        <w:rPr>
          <w:rFonts w:ascii="Times New Roman" w:eastAsia="Calibri" w:hAnsi="Times New Roman" w:cs="Times New Roman"/>
          <w:sz w:val="28"/>
          <w:szCs w:val="28"/>
        </w:rPr>
        <w:t xml:space="preserve">: [сайт]. – </w:t>
      </w:r>
      <w:r w:rsidRPr="00EA22D3">
        <w:rPr>
          <w:rFonts w:ascii="Times New Roman" w:eastAsia="Calibri" w:hAnsi="Times New Roman" w:cs="Times New Roman"/>
          <w:sz w:val="28"/>
          <w:szCs w:val="28"/>
          <w:lang w:val="en-US"/>
        </w:rPr>
        <w:t>URL</w:t>
      </w:r>
      <w:r w:rsidRPr="00EA22D3">
        <w:rPr>
          <w:rFonts w:ascii="Times New Roman" w:eastAsia="Calibri" w:hAnsi="Times New Roman" w:cs="Times New Roman"/>
          <w:sz w:val="28"/>
          <w:szCs w:val="28"/>
        </w:rPr>
        <w:t xml:space="preserve">: </w:t>
      </w:r>
      <w:hyperlink r:id="rId39" w:history="1">
        <w:r w:rsidRPr="00EA22D3">
          <w:rPr>
            <w:rFonts w:ascii="Times New Roman" w:eastAsia="Calibri" w:hAnsi="Times New Roman" w:cs="Times New Roman"/>
            <w:sz w:val="28"/>
            <w:szCs w:val="28"/>
          </w:rPr>
          <w:t>https://its.1c.ru/</w:t>
        </w:r>
      </w:hyperlink>
      <w:r w:rsidRPr="00EA22D3">
        <w:rPr>
          <w:rFonts w:ascii="Times New Roman" w:eastAsia="Calibri" w:hAnsi="Times New Roman" w:cs="Times New Roman"/>
          <w:sz w:val="28"/>
          <w:szCs w:val="28"/>
        </w:rPr>
        <w:t xml:space="preserve"> (дата обращения: 30.05.2022).</w:t>
      </w:r>
    </w:p>
    <w:p w14:paraId="73163894" w14:textId="77777777" w:rsidR="00EA22D3" w:rsidRPr="00EA22D3" w:rsidRDefault="00EA22D3" w:rsidP="00EC11AE">
      <w:pPr>
        <w:shd w:val="clear" w:color="auto" w:fill="FFFFFF"/>
        <w:spacing w:after="0" w:line="360" w:lineRule="auto"/>
        <w:ind w:left="284" w:right="340"/>
        <w:jc w:val="center"/>
        <w:textAlignment w:val="baseline"/>
        <w:outlineLvl w:val="0"/>
        <w:rPr>
          <w:rFonts w:ascii="Times New Roman" w:eastAsia="Times New Roman" w:hAnsi="Times New Roman" w:cs="Times New Roman"/>
          <w:color w:val="000000"/>
          <w:sz w:val="28"/>
          <w:szCs w:val="28"/>
          <w:lang w:eastAsia="ru-RU"/>
        </w:rPr>
      </w:pPr>
      <w:bookmarkStart w:id="54" w:name="_Toc101077836"/>
      <w:bookmarkStart w:id="55" w:name="_Toc104430003"/>
      <w:bookmarkStart w:id="56" w:name="_Toc104430222"/>
      <w:bookmarkStart w:id="57" w:name="_Toc105026508"/>
      <w:r w:rsidRPr="00EA22D3">
        <w:rPr>
          <w:rFonts w:ascii="Times New Roman" w:eastAsia="Times New Roman" w:hAnsi="Times New Roman" w:cs="Times New Roman"/>
          <w:color w:val="000000"/>
          <w:sz w:val="28"/>
          <w:szCs w:val="28"/>
          <w:lang w:eastAsia="ru-RU"/>
        </w:rPr>
        <w:lastRenderedPageBreak/>
        <w:t>Приложение А</w:t>
      </w:r>
      <w:bookmarkEnd w:id="54"/>
      <w:bookmarkEnd w:id="55"/>
      <w:bookmarkEnd w:id="56"/>
      <w:bookmarkEnd w:id="57"/>
    </w:p>
    <w:p w14:paraId="36858B4A"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(Обязательное)</w:t>
      </w:r>
    </w:p>
    <w:p w14:paraId="3C3D63BC"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1A27F293" w14:textId="77777777" w:rsidR="00EA22D3" w:rsidRPr="00EA22D3" w:rsidRDefault="00EA22D3" w:rsidP="00EC11AE">
      <w:pPr>
        <w:shd w:val="clear" w:color="auto" w:fill="FFFFFF"/>
        <w:spacing w:after="0" w:line="36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Требования к системе</w:t>
      </w:r>
    </w:p>
    <w:p w14:paraId="0991ABA0"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3471D1C6"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bookmarkStart w:id="58" w:name="_Toc72970900"/>
      <w:bookmarkStart w:id="59" w:name="_Toc72971198"/>
      <w:bookmarkStart w:id="60" w:name="_Toc73227775"/>
      <w:r w:rsidRPr="00EA22D3">
        <w:rPr>
          <w:rFonts w:ascii="Times New Roman" w:eastAsia="Calibri" w:hAnsi="Times New Roman" w:cs="Times New Roman"/>
          <w:sz w:val="28"/>
          <w:szCs w:val="28"/>
        </w:rPr>
        <w:t>1 Требования к системе</w:t>
      </w:r>
      <w:bookmarkEnd w:id="58"/>
      <w:bookmarkEnd w:id="59"/>
      <w:bookmarkEnd w:id="60"/>
    </w:p>
    <w:p w14:paraId="0D8958B2"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 </w:t>
      </w:r>
    </w:p>
    <w:p w14:paraId="691C6E3E"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bookmarkStart w:id="61" w:name="_Toc72970901"/>
      <w:bookmarkStart w:id="62" w:name="_Toc72971199"/>
      <w:bookmarkStart w:id="63" w:name="_Toc73227776"/>
      <w:r w:rsidRPr="00EA22D3">
        <w:rPr>
          <w:rFonts w:ascii="Times New Roman" w:eastAsia="Calibri" w:hAnsi="Times New Roman" w:cs="Times New Roman"/>
          <w:sz w:val="28"/>
          <w:szCs w:val="28"/>
        </w:rPr>
        <w:t>1.1 Требование в целом</w:t>
      </w:r>
      <w:bookmarkEnd w:id="61"/>
      <w:bookmarkEnd w:id="62"/>
      <w:bookmarkEnd w:id="63"/>
    </w:p>
    <w:p w14:paraId="02BE289A"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ab/>
      </w:r>
    </w:p>
    <w:p w14:paraId="54285AE2"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bookmarkStart w:id="64" w:name="_Toc72970902"/>
      <w:bookmarkStart w:id="65" w:name="_Toc72971200"/>
      <w:bookmarkStart w:id="66" w:name="_Toc73227777"/>
      <w:r w:rsidRPr="00EA22D3">
        <w:rPr>
          <w:rFonts w:ascii="Times New Roman" w:eastAsia="Calibri" w:hAnsi="Times New Roman" w:cs="Times New Roman"/>
          <w:sz w:val="28"/>
          <w:szCs w:val="28"/>
        </w:rPr>
        <w:t>1.1.1 Требования к структуре и функционированию системы</w:t>
      </w:r>
      <w:bookmarkEnd w:id="64"/>
      <w:bookmarkEnd w:id="65"/>
      <w:bookmarkEnd w:id="66"/>
    </w:p>
    <w:p w14:paraId="2B338020"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71C704F1"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7B159007"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системе предлагается выделить следующие функциональные подсистемы:</w:t>
      </w:r>
    </w:p>
    <w:p w14:paraId="05434DC3"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«Животные»;</w:t>
      </w:r>
    </w:p>
    <w:p w14:paraId="020AF701"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«Номенклатура»;</w:t>
      </w:r>
    </w:p>
    <w:p w14:paraId="79B28793"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«Выезды на обработки»;</w:t>
      </w:r>
    </w:p>
    <w:p w14:paraId="510804A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«Животные» содержит объекты системы, которые предназначены для хранения информации о животных.</w:t>
      </w:r>
    </w:p>
    <w:p w14:paraId="3BA8050A"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rPr>
        <w:t>Подсистема «Номенклатура» предназначена для реализации механизмов хранения номенклатуры и её остатков на складе, а также расчёта и заказа номенклатуры.</w:t>
      </w:r>
    </w:p>
    <w:p w14:paraId="37D62035"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«Выезды на обработки» предназначена для хранения информации о сотрудниках, поселениях и противоэпизоотических мероприятиях и необходима в составлении плана и записи обработок животных.</w:t>
      </w:r>
    </w:p>
    <w:p w14:paraId="2C9E6759"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Система должна обеспечивать: обработку и хранение данных, предоставление отчётности.</w:t>
      </w:r>
    </w:p>
    <w:p w14:paraId="53EF8FDB"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286EAC30"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8D068EE"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bookmarkStart w:id="67" w:name="_Toc177034204"/>
      <w:bookmarkStart w:id="68" w:name="_Toc515402159"/>
      <w:bookmarkStart w:id="69" w:name="_Toc515402203"/>
      <w:bookmarkStart w:id="70" w:name="_Toc72970903"/>
      <w:bookmarkStart w:id="71" w:name="_Toc72971201"/>
      <w:bookmarkStart w:id="72" w:name="_Toc73227778"/>
      <w:r w:rsidRPr="00EA22D3">
        <w:rPr>
          <w:rFonts w:ascii="Times New Roman" w:eastAsia="Calibri" w:hAnsi="Times New Roman" w:cs="Times New Roman"/>
          <w:sz w:val="28"/>
          <w:szCs w:val="28"/>
        </w:rPr>
        <w:t>1.1.2 Требования к численности и квалификации персонала системы</w:t>
      </w:r>
      <w:bookmarkEnd w:id="67"/>
      <w:bookmarkEnd w:id="68"/>
      <w:bookmarkEnd w:id="69"/>
      <w:bookmarkEnd w:id="70"/>
      <w:bookmarkEnd w:id="71"/>
      <w:bookmarkEnd w:id="72"/>
    </w:p>
    <w:p w14:paraId="2E5654D8"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shd w:val="clear" w:color="auto" w:fill="FFFFFF"/>
        </w:rPr>
      </w:pPr>
    </w:p>
    <w:p w14:paraId="4101A8E7"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shd w:val="clear" w:color="auto" w:fill="FFFFFF"/>
        </w:rPr>
      </w:pPr>
    </w:p>
    <w:p w14:paraId="77B975DD"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shd w:val="clear" w:color="auto" w:fill="FFFFFF"/>
        </w:rPr>
      </w:pPr>
      <w:r w:rsidRPr="00EA22D3">
        <w:rPr>
          <w:rFonts w:ascii="Times New Roman" w:eastAsia="Calibri" w:hAnsi="Times New Roman" w:cs="Times New Roman"/>
          <w:color w:val="000000"/>
          <w:sz w:val="28"/>
          <w:szCs w:val="28"/>
          <w:shd w:val="clear" w:color="auto" w:fill="FFFFFF"/>
        </w:rPr>
        <w:t xml:space="preserve">Количество сотрудников высчитывается, исходя из необходимости поддержания работоспособности системы. Общая численность персонала, </w:t>
      </w:r>
      <w:r w:rsidRPr="00EA22D3">
        <w:rPr>
          <w:rFonts w:ascii="Times New Roman" w:eastAsia="Calibri" w:hAnsi="Times New Roman" w:cs="Times New Roman"/>
          <w:color w:val="000000"/>
          <w:sz w:val="28"/>
          <w:szCs w:val="28"/>
          <w:shd w:val="clear" w:color="auto" w:fill="FFFFFF"/>
        </w:rPr>
        <w:lastRenderedPageBreak/>
        <w:t>который должен эксплуатировать, поддерживать в актуальном состоянии и пользоваться данными информационной системы составляет 6 человек.</w:t>
      </w:r>
    </w:p>
    <w:p w14:paraId="20EB9839"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shd w:val="clear" w:color="auto" w:fill="FFFFFF"/>
        </w:rPr>
      </w:pPr>
      <w:r w:rsidRPr="00EA22D3">
        <w:rPr>
          <w:rFonts w:ascii="Times New Roman" w:eastAsia="Calibri" w:hAnsi="Times New Roman" w:cs="Times New Roman"/>
          <w:color w:val="000000"/>
          <w:sz w:val="28"/>
          <w:szCs w:val="28"/>
          <w:shd w:val="clear" w:color="auto" w:fill="FFFFFF"/>
        </w:rPr>
        <w:t>Планируется 4 врача-ветеринара, 1 начальник, который будет управлять процессами и 1 заведующий ветеринарной аптекой, при наличии 6 рабочих станций.</w:t>
      </w:r>
    </w:p>
    <w:p w14:paraId="093B7CC8"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Пользователи должны обладать хотя бы минимальным опытом </w:t>
      </w:r>
      <w:r w:rsidRPr="00EA22D3">
        <w:rPr>
          <w:rFonts w:ascii="Times New Roman" w:eastAsia="Calibri" w:hAnsi="Times New Roman" w:cs="Times New Roman"/>
          <w:color w:val="000000"/>
          <w:sz w:val="28"/>
          <w:szCs w:val="28"/>
        </w:rPr>
        <w:t xml:space="preserve">работы с компьютером на базе операционных систем </w:t>
      </w:r>
      <w:proofErr w:type="spellStart"/>
      <w:r w:rsidRPr="00EA22D3">
        <w:rPr>
          <w:rFonts w:ascii="Times New Roman" w:eastAsia="Calibri" w:hAnsi="Times New Roman" w:cs="Times New Roman"/>
          <w:color w:val="000000"/>
          <w:sz w:val="28"/>
          <w:szCs w:val="28"/>
        </w:rPr>
        <w:t>Microsoft</w:t>
      </w:r>
      <w:proofErr w:type="spellEnd"/>
      <w:r w:rsidRPr="00EA22D3">
        <w:rPr>
          <w:rFonts w:ascii="Times New Roman" w:eastAsia="Calibri" w:hAnsi="Times New Roman" w:cs="Times New Roman"/>
          <w:color w:val="000000"/>
          <w:sz w:val="28"/>
          <w:szCs w:val="28"/>
        </w:rPr>
        <w:t xml:space="preserve"> </w:t>
      </w:r>
      <w:proofErr w:type="spellStart"/>
      <w:r w:rsidRPr="00EA22D3">
        <w:rPr>
          <w:rFonts w:ascii="Times New Roman" w:eastAsia="Calibri" w:hAnsi="Times New Roman" w:cs="Times New Roman"/>
          <w:color w:val="000000"/>
          <w:sz w:val="28"/>
          <w:szCs w:val="28"/>
        </w:rPr>
        <w:t>Windows</w:t>
      </w:r>
      <w:proofErr w:type="spellEnd"/>
      <w:r w:rsidRPr="00EA22D3">
        <w:rPr>
          <w:rFonts w:ascii="Times New Roman" w:eastAsia="Calibri" w:hAnsi="Times New Roman" w:cs="Times New Roman"/>
          <w:sz w:val="28"/>
          <w:szCs w:val="28"/>
        </w:rPr>
        <w:t>, а в программе 1С Предприятие 8 быть уверенными пользователями.</w:t>
      </w:r>
    </w:p>
    <w:p w14:paraId="4A2EAF5D"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7C0A7127"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7A3D45D"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73" w:name="_Toc72970904"/>
      <w:bookmarkStart w:id="74" w:name="_Toc72971202"/>
      <w:bookmarkStart w:id="75" w:name="_Toc73227779"/>
      <w:r w:rsidRPr="00EA22D3">
        <w:rPr>
          <w:rFonts w:ascii="Times New Roman" w:eastAsia="Calibri" w:hAnsi="Times New Roman" w:cs="Times New Roman"/>
          <w:sz w:val="28"/>
          <w:szCs w:val="28"/>
        </w:rPr>
        <w:t>1.1.3 Требования к надежности</w:t>
      </w:r>
      <w:bookmarkEnd w:id="73"/>
      <w:bookmarkEnd w:id="74"/>
      <w:bookmarkEnd w:id="75"/>
    </w:p>
    <w:p w14:paraId="2316BC8B"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A4BE249"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C34D06E"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Система должна [3]:</w:t>
      </w:r>
    </w:p>
    <w:p w14:paraId="612CD17E"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быть устойчива к сбоям системы, таким как сбои электропитания, сбои жестких дисков, выход из строя других компонентов аппаратного обеспечения;</w:t>
      </w:r>
    </w:p>
    <w:p w14:paraId="0F6DBE32"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обеспечивать безопасность данных, обработка которых может содержать конфиденциальную информацию;</w:t>
      </w:r>
    </w:p>
    <w:p w14:paraId="00263B77" w14:textId="77777777" w:rsidR="00EA22D3" w:rsidRPr="00EA22D3" w:rsidRDefault="00EA22D3" w:rsidP="005A7FA1">
      <w:pPr>
        <w:numPr>
          <w:ilvl w:val="0"/>
          <w:numId w:val="6"/>
        </w:numPr>
        <w:spacing w:after="0" w:line="360" w:lineRule="auto"/>
        <w:ind w:left="284" w:right="340" w:firstLine="850"/>
        <w:contextualSpacing/>
        <w:jc w:val="both"/>
        <w:rPr>
          <w:rFonts w:ascii="Calibri" w:eastAsia="Calibri" w:hAnsi="Calibri" w:cs="Times New Roman"/>
          <w:color w:val="000000"/>
        </w:rPr>
      </w:pPr>
      <w:r w:rsidRPr="00EA22D3">
        <w:rPr>
          <w:rFonts w:ascii="Times New Roman" w:eastAsia="Calibri" w:hAnsi="Times New Roman" w:cs="Times New Roman"/>
          <w:color w:val="000000"/>
          <w:sz w:val="28"/>
          <w:szCs w:val="28"/>
        </w:rPr>
        <w:t>иметь поддержку и регулярное обновление от разработчиков, чтобы обеспечить корректную работу и защитить ее от новых угроз.</w:t>
      </w:r>
    </w:p>
    <w:p w14:paraId="55C3F9A7"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5A4D6910"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66C47A87"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76" w:name="_Toc72970908"/>
      <w:bookmarkStart w:id="77" w:name="_Toc72971206"/>
      <w:bookmarkStart w:id="78" w:name="_Toc73227780"/>
      <w:r w:rsidRPr="00EA22D3">
        <w:rPr>
          <w:rFonts w:ascii="Times New Roman" w:eastAsia="Calibri" w:hAnsi="Times New Roman" w:cs="Times New Roman"/>
          <w:sz w:val="28"/>
          <w:szCs w:val="28"/>
        </w:rPr>
        <w:t>1.1.4 Требования к эргономике и технической эстетике</w:t>
      </w:r>
      <w:bookmarkEnd w:id="76"/>
      <w:bookmarkEnd w:id="77"/>
      <w:bookmarkEnd w:id="78"/>
    </w:p>
    <w:p w14:paraId="1A9D8694"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2840A712"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53562612"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 xml:space="preserve">Взаимодействие с информационной системой пользователей осуществляется при помощи форм управляемого приложения интерфейса. Возможность построении интерфейса является главной особенностью управляемого приложения, благодаря которому пользователь может настроить его интерактивно. </w:t>
      </w:r>
    </w:p>
    <w:p w14:paraId="2AFF53C9"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Система данных должна обеспечивать удобный для конечного пользователя интерфейс, отвечающий требованиям, перечисленным ниже.</w:t>
      </w:r>
    </w:p>
    <w:p w14:paraId="203E184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В части внешнего оформления:</w:t>
      </w:r>
    </w:p>
    <w:p w14:paraId="0936B9A9"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все элементы конфигурации должны быть типизированы;</w:t>
      </w:r>
    </w:p>
    <w:p w14:paraId="137D35A7"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все элементы конфигурации должны именоваться на русском языке.</w:t>
      </w:r>
    </w:p>
    <w:p w14:paraId="4580166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части диалога с пользователем:</w:t>
      </w:r>
    </w:p>
    <w:p w14:paraId="5DE8DD0A"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при возникновении ошибок, они должны обладать понятным описанием.</w:t>
      </w:r>
    </w:p>
    <w:p w14:paraId="49749E20"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части процедур ввода-вывода данных:</w:t>
      </w:r>
    </w:p>
    <w:p w14:paraId="19E31522"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ввод-вывод данных системы должны выполняться в интерактивном режиме; </w:t>
      </w:r>
    </w:p>
    <w:p w14:paraId="37AE7538"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Режим ввода через клавиатуру должен использоваться в основном только при редактировании полей.</w:t>
      </w:r>
    </w:p>
    <w:p w14:paraId="3AD3C434"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691AD714"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45BA1273"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bookmarkStart w:id="79" w:name="_Toc72970909"/>
      <w:bookmarkStart w:id="80" w:name="_Toc72971207"/>
      <w:bookmarkStart w:id="81" w:name="_Toc73227781"/>
      <w:r w:rsidRPr="00EA22D3">
        <w:rPr>
          <w:rFonts w:ascii="Times New Roman" w:eastAsia="Calibri" w:hAnsi="Times New Roman" w:cs="Times New Roman"/>
          <w:sz w:val="28"/>
          <w:szCs w:val="28"/>
        </w:rPr>
        <w:t>1.1.5 Требования к эксплуатации, техническому обслуживанию, ремонту и хранению компонентов системы</w:t>
      </w:r>
      <w:bookmarkEnd w:id="79"/>
      <w:bookmarkEnd w:id="80"/>
      <w:bookmarkEnd w:id="81"/>
    </w:p>
    <w:p w14:paraId="0E62AD1B" w14:textId="77777777" w:rsidR="00EA22D3" w:rsidRPr="00EA22D3" w:rsidRDefault="00EA22D3" w:rsidP="00EC11AE">
      <w:pPr>
        <w:spacing w:after="0" w:line="240" w:lineRule="auto"/>
        <w:ind w:left="284" w:right="340" w:firstLine="851"/>
        <w:jc w:val="both"/>
        <w:rPr>
          <w:rFonts w:ascii="Times New Roman" w:eastAsia="Calibri" w:hAnsi="Times New Roman" w:cs="Times New Roman"/>
          <w:color w:val="FF0000"/>
          <w:sz w:val="28"/>
          <w:szCs w:val="28"/>
        </w:rPr>
      </w:pPr>
    </w:p>
    <w:p w14:paraId="7A97AACA" w14:textId="77777777" w:rsidR="00EA22D3" w:rsidRPr="00EA22D3" w:rsidRDefault="00EA22D3" w:rsidP="00EC11AE">
      <w:pPr>
        <w:spacing w:after="0" w:line="240" w:lineRule="auto"/>
        <w:ind w:left="284" w:right="340" w:firstLine="851"/>
        <w:jc w:val="both"/>
        <w:rPr>
          <w:rFonts w:ascii="Times New Roman" w:eastAsia="Calibri" w:hAnsi="Times New Roman" w:cs="Times New Roman"/>
          <w:color w:val="FF0000"/>
          <w:sz w:val="28"/>
          <w:szCs w:val="28"/>
        </w:rPr>
      </w:pPr>
    </w:p>
    <w:p w14:paraId="277FFA40"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Для полной работы системы необходимо обновлять релизы платформы 1С: Предприятие 8 для поддержания программного продукта в работоспособном состоянии и увеличении эффективности работы информационной системы.</w:t>
      </w:r>
    </w:p>
    <w:p w14:paraId="73B02E42"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Технические средства информационной системы должны располагаться согласно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в соответствующих помещениях. Расположение рабочих мест должно быть выполнено в соответствии с требованиями ГОСТ 21958-76 «Система "Человек-машина". Зал и кабины операторов. Взаимное расположение рабочих мест. Общие эргономические требования».</w:t>
      </w:r>
      <w:bookmarkStart w:id="82" w:name="_Toc72970910"/>
      <w:bookmarkStart w:id="83" w:name="_Toc72971208"/>
      <w:bookmarkStart w:id="84" w:name="_Toc73227782"/>
    </w:p>
    <w:p w14:paraId="48EB7EFB"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0D733755" w14:textId="13A9DC74" w:rsid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767AFE8B" w14:textId="4AD109AB" w:rsidR="00740744" w:rsidRDefault="00740744" w:rsidP="00EC11AE">
      <w:pPr>
        <w:spacing w:after="0" w:line="240" w:lineRule="auto"/>
        <w:ind w:left="284" w:right="340" w:firstLine="851"/>
        <w:jc w:val="both"/>
        <w:rPr>
          <w:rFonts w:ascii="Times New Roman" w:eastAsia="Calibri" w:hAnsi="Times New Roman" w:cs="Times New Roman"/>
          <w:sz w:val="28"/>
          <w:szCs w:val="28"/>
        </w:rPr>
      </w:pPr>
    </w:p>
    <w:p w14:paraId="506CC7F3" w14:textId="77777777" w:rsidR="00740744" w:rsidRPr="00EA22D3" w:rsidRDefault="00740744" w:rsidP="00EC11AE">
      <w:pPr>
        <w:spacing w:after="0" w:line="240" w:lineRule="auto"/>
        <w:ind w:left="284" w:right="340" w:firstLine="851"/>
        <w:jc w:val="both"/>
        <w:rPr>
          <w:rFonts w:ascii="Times New Roman" w:eastAsia="Calibri" w:hAnsi="Times New Roman" w:cs="Times New Roman"/>
          <w:sz w:val="28"/>
          <w:szCs w:val="28"/>
        </w:rPr>
      </w:pPr>
    </w:p>
    <w:p w14:paraId="181E6AAF"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1.1.6 Требования к защите информации от несанкционированного доступа</w:t>
      </w:r>
      <w:bookmarkEnd w:id="82"/>
      <w:bookmarkEnd w:id="83"/>
      <w:bookmarkEnd w:id="84"/>
    </w:p>
    <w:p w14:paraId="61EF74E5"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A644D4F"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4F69A8E"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информационной системе должно:</w:t>
      </w:r>
    </w:p>
    <w:p w14:paraId="7393FEAB"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 быть настроено аутентификация пользователей с использованием уникальных идентификаторов и паролей;</w:t>
      </w:r>
    </w:p>
    <w:p w14:paraId="0F9DD219"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 быть защищена информация от несанкционированного доступа, изменения и уничтожения с помощью различных механизмов;</w:t>
      </w:r>
    </w:p>
    <w:p w14:paraId="3491B2D1" w14:textId="77777777" w:rsidR="00EA22D3" w:rsidRPr="00EA22D3" w:rsidRDefault="00EA22D3" w:rsidP="005A7FA1">
      <w:pPr>
        <w:numPr>
          <w:ilvl w:val="0"/>
          <w:numId w:val="6"/>
        </w:numPr>
        <w:spacing w:after="0" w:line="360" w:lineRule="auto"/>
        <w:ind w:left="284" w:right="340" w:firstLine="850"/>
        <w:contextualSpacing/>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быть проведено обучение персонала и соблюдение принятых в организации правил и процедуры по защите информации</w:t>
      </w:r>
    </w:p>
    <w:p w14:paraId="5485DC6F"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Также система должна предоставлять возможность управлять правами доступа пользователей к различным функциям и данным в соответствии с их ролями и обязанностями в организации. </w:t>
      </w:r>
    </w:p>
    <w:p w14:paraId="2E66665E"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2971E809"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p w14:paraId="11DF6A7A"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85" w:name="_Toc72970913"/>
      <w:bookmarkStart w:id="86" w:name="_Toc72971211"/>
      <w:bookmarkStart w:id="87" w:name="_Toc73227783"/>
      <w:r w:rsidRPr="00EA22D3">
        <w:rPr>
          <w:rFonts w:ascii="Times New Roman" w:eastAsia="Calibri" w:hAnsi="Times New Roman" w:cs="Times New Roman"/>
          <w:sz w:val="28"/>
          <w:szCs w:val="28"/>
        </w:rPr>
        <w:t>1.1.7 Требования по сохранности информации при авариях</w:t>
      </w:r>
      <w:bookmarkEnd w:id="85"/>
      <w:bookmarkEnd w:id="86"/>
      <w:bookmarkEnd w:id="87"/>
    </w:p>
    <w:p w14:paraId="43048F8E"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21040E22"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39EF622"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Системе должно быть обеспечено резервное копирование данных средствами 1</w:t>
      </w:r>
      <w:proofErr w:type="gramStart"/>
      <w:r w:rsidRPr="00EA22D3">
        <w:rPr>
          <w:rFonts w:ascii="Times New Roman" w:eastAsia="Calibri" w:hAnsi="Times New Roman" w:cs="Times New Roman"/>
          <w:sz w:val="28"/>
          <w:szCs w:val="28"/>
        </w:rPr>
        <w:t>С:Предпиятие</w:t>
      </w:r>
      <w:proofErr w:type="gramEnd"/>
      <w:r w:rsidRPr="00EA22D3">
        <w:rPr>
          <w:rFonts w:ascii="Times New Roman" w:eastAsia="Calibri" w:hAnsi="Times New Roman" w:cs="Times New Roman"/>
          <w:sz w:val="28"/>
          <w:szCs w:val="28"/>
        </w:rPr>
        <w:t>.</w:t>
      </w:r>
    </w:p>
    <w:p w14:paraId="745550A3" w14:textId="77777777" w:rsidR="00EA22D3" w:rsidRPr="00EA22D3" w:rsidRDefault="00EA22D3" w:rsidP="00EC11AE">
      <w:pPr>
        <w:spacing w:after="0" w:line="360" w:lineRule="auto"/>
        <w:ind w:left="284" w:right="340" w:firstLine="850"/>
        <w:jc w:val="both"/>
        <w:rPr>
          <w:rFonts w:ascii="Times New Roman" w:eastAsia="Calibri" w:hAnsi="Times New Roman" w:cs="Times New Roman"/>
          <w:b/>
          <w:bCs/>
          <w:color w:val="FF0000"/>
          <w:sz w:val="28"/>
          <w:szCs w:val="28"/>
        </w:rPr>
      </w:pPr>
      <w:r w:rsidRPr="00EA22D3">
        <w:rPr>
          <w:rFonts w:ascii="Times New Roman" w:eastAsia="Calibri" w:hAnsi="Times New Roman" w:cs="Times New Roman"/>
          <w:color w:val="000000"/>
          <w:sz w:val="28"/>
          <w:szCs w:val="28"/>
        </w:rPr>
        <w:t xml:space="preserve">При этом все резервные копии должны храниться в пределах компании. </w:t>
      </w:r>
    </w:p>
    <w:p w14:paraId="080378B3"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83A2BB2"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AAAF5C6"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88" w:name="_Toc72970914"/>
      <w:bookmarkStart w:id="89" w:name="_Toc72971212"/>
      <w:bookmarkStart w:id="90" w:name="_Toc73227784"/>
      <w:r w:rsidRPr="00EA22D3">
        <w:rPr>
          <w:rFonts w:ascii="Times New Roman" w:eastAsia="Calibri" w:hAnsi="Times New Roman" w:cs="Times New Roman"/>
          <w:sz w:val="28"/>
          <w:szCs w:val="28"/>
        </w:rPr>
        <w:t>1.1.8 Требования к защите от влияния внешних воздействий</w:t>
      </w:r>
      <w:bookmarkEnd w:id="88"/>
      <w:bookmarkEnd w:id="89"/>
      <w:bookmarkEnd w:id="90"/>
    </w:p>
    <w:p w14:paraId="4BA389EA"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5BEEBFCE"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71412DF4"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Для защиты от влияния внешних воздействий система должна иметь возможность функционирования в диапазоне допустимых температур, значений влажности и в диапазоне допустимых значений вибраций окружающей среды, установленных изготовителем аппаратных средств.</w:t>
      </w:r>
    </w:p>
    <w:p w14:paraId="6C8CEDF6" w14:textId="77777777" w:rsidR="00EA22D3" w:rsidRPr="00EA22D3" w:rsidRDefault="00EA22D3" w:rsidP="00EC11AE">
      <w:pPr>
        <w:spacing w:after="0" w:line="240" w:lineRule="auto"/>
        <w:ind w:left="284" w:right="340" w:firstLine="851"/>
        <w:jc w:val="both"/>
        <w:rPr>
          <w:rFonts w:ascii="Times New Roman" w:eastAsia="Calibri" w:hAnsi="Times New Roman" w:cs="Times New Roman"/>
          <w:b/>
          <w:bCs/>
          <w:sz w:val="28"/>
          <w:szCs w:val="28"/>
        </w:rPr>
      </w:pPr>
    </w:p>
    <w:p w14:paraId="7591EE2D" w14:textId="22CEA169" w:rsid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6C12F7C8" w14:textId="73C88AD3" w:rsidR="00740744" w:rsidRDefault="00740744" w:rsidP="00EC11AE">
      <w:pPr>
        <w:spacing w:after="0" w:line="240" w:lineRule="auto"/>
        <w:ind w:left="284" w:right="340" w:firstLine="851"/>
        <w:jc w:val="both"/>
        <w:rPr>
          <w:rFonts w:ascii="Times New Roman" w:eastAsia="Calibri" w:hAnsi="Times New Roman" w:cs="Times New Roman"/>
          <w:sz w:val="28"/>
          <w:szCs w:val="28"/>
        </w:rPr>
      </w:pPr>
    </w:p>
    <w:p w14:paraId="6F82BEFB" w14:textId="77777777" w:rsidR="00740744" w:rsidRPr="00EA22D3" w:rsidRDefault="00740744" w:rsidP="00EC11AE">
      <w:pPr>
        <w:spacing w:after="0" w:line="240" w:lineRule="auto"/>
        <w:ind w:left="284" w:right="340" w:firstLine="851"/>
        <w:jc w:val="both"/>
        <w:rPr>
          <w:rFonts w:ascii="Times New Roman" w:eastAsia="Calibri" w:hAnsi="Times New Roman" w:cs="Times New Roman"/>
          <w:sz w:val="28"/>
          <w:szCs w:val="28"/>
        </w:rPr>
      </w:pPr>
    </w:p>
    <w:p w14:paraId="7A6B1F44"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91" w:name="_Toc72970915"/>
      <w:bookmarkStart w:id="92" w:name="_Toc72971213"/>
      <w:bookmarkStart w:id="93" w:name="_Toc73227785"/>
      <w:r w:rsidRPr="00EA22D3">
        <w:rPr>
          <w:rFonts w:ascii="Times New Roman" w:eastAsia="Calibri" w:hAnsi="Times New Roman" w:cs="Times New Roman"/>
          <w:sz w:val="28"/>
          <w:szCs w:val="28"/>
        </w:rPr>
        <w:lastRenderedPageBreak/>
        <w:t>1.1.9 Требования безопасности</w:t>
      </w:r>
      <w:bookmarkEnd w:id="91"/>
      <w:bookmarkEnd w:id="92"/>
      <w:bookmarkEnd w:id="93"/>
    </w:p>
    <w:p w14:paraId="7A9B7BB2"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9E54F94"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2D2ABA9B"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При внедрении, эксплуатации и обслуживании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p>
    <w:p w14:paraId="5B459DFB" w14:textId="3982CE51"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 </w:t>
      </w:r>
      <w:r>
        <w:rPr>
          <w:rFonts w:ascii="Times New Roman" w:eastAsia="Calibri" w:hAnsi="Times New Roman" w:cs="Times New Roman"/>
          <w:sz w:val="28"/>
          <w:szCs w:val="28"/>
        </w:rPr>
        <w:t>Общие требования</w:t>
      </w:r>
      <w:r w:rsidRPr="00EA22D3">
        <w:rPr>
          <w:rFonts w:ascii="Times New Roman" w:eastAsia="Calibri" w:hAnsi="Times New Roman" w:cs="Times New Roman"/>
          <w:sz w:val="28"/>
          <w:szCs w:val="28"/>
        </w:rPr>
        <w:t xml:space="preserve"> помещения, в которых стоит аппаратное обеспечение системы должно соответствовать требованиям пожарной безопасности [5].</w:t>
      </w:r>
    </w:p>
    <w:p w14:paraId="18CA7F93" w14:textId="1D11C731"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Должно быть обеспечено соблюдение общих требований безопасности в соответствии </w:t>
      </w:r>
      <w:r>
        <w:rPr>
          <w:rFonts w:ascii="Times New Roman" w:eastAsia="Calibri" w:hAnsi="Times New Roman" w:cs="Times New Roman"/>
          <w:sz w:val="28"/>
          <w:szCs w:val="28"/>
        </w:rPr>
        <w:t>общими</w:t>
      </w:r>
      <w:r w:rsidRPr="00EA22D3">
        <w:rPr>
          <w:rFonts w:ascii="Times New Roman" w:eastAsia="Calibri" w:hAnsi="Times New Roman" w:cs="Times New Roman"/>
          <w:sz w:val="28"/>
          <w:szCs w:val="28"/>
        </w:rPr>
        <w:t xml:space="preserve"> требований безопасности при обслуживании системы в процессе эксплуатации [6].</w:t>
      </w:r>
    </w:p>
    <w:p w14:paraId="2B8CF8A1"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Аппаратная часть системы должна быть заземлена в соответствии с требованиями к специальным электроустановкам [7].</w:t>
      </w:r>
    </w:p>
    <w:p w14:paraId="5A2B043D"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3F4E8A80"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43243162"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94" w:name="_Toc72970917"/>
      <w:bookmarkStart w:id="95" w:name="_Toc72971215"/>
      <w:bookmarkStart w:id="96" w:name="_Toc73227786"/>
      <w:r w:rsidRPr="00EA22D3">
        <w:rPr>
          <w:rFonts w:ascii="Times New Roman" w:eastAsia="Calibri" w:hAnsi="Times New Roman" w:cs="Times New Roman"/>
          <w:sz w:val="28"/>
          <w:szCs w:val="28"/>
        </w:rPr>
        <w:t>1.2 Требования к функциям (задачам)</w:t>
      </w:r>
      <w:bookmarkEnd w:id="94"/>
      <w:bookmarkEnd w:id="95"/>
      <w:bookmarkEnd w:id="96"/>
    </w:p>
    <w:p w14:paraId="5E87511E"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83FE7E9" w14:textId="056A3D85" w:rsidR="00EA22D3" w:rsidRPr="00EA22D3" w:rsidRDefault="00705B2C" w:rsidP="00705B2C">
      <w:pPr>
        <w:spacing w:after="0" w:line="240" w:lineRule="auto"/>
        <w:ind w:left="284" w:right="340" w:firstLine="850"/>
        <w:jc w:val="both"/>
        <w:rPr>
          <w:rFonts w:ascii="Times New Roman" w:eastAsia="Calibri" w:hAnsi="Times New Roman" w:cs="Times New Roman"/>
          <w:sz w:val="28"/>
          <w:szCs w:val="28"/>
        </w:rPr>
      </w:pPr>
      <w:bookmarkStart w:id="97" w:name="_Toc73227787"/>
      <w:bookmarkStart w:id="98" w:name="_Toc72970918"/>
      <w:bookmarkStart w:id="99" w:name="_Toc72971216"/>
      <w:r>
        <w:rPr>
          <w:rFonts w:ascii="Times New Roman" w:eastAsia="Calibri" w:hAnsi="Times New Roman" w:cs="Times New Roman"/>
          <w:sz w:val="28"/>
          <w:szCs w:val="28"/>
        </w:rPr>
        <w:t xml:space="preserve">1.2.1 </w:t>
      </w:r>
      <w:r w:rsidR="00EA22D3" w:rsidRPr="00EA22D3">
        <w:rPr>
          <w:rFonts w:ascii="Times New Roman" w:eastAsia="Calibri" w:hAnsi="Times New Roman" w:cs="Times New Roman"/>
          <w:sz w:val="28"/>
          <w:szCs w:val="28"/>
        </w:rPr>
        <w:t>Общие требования</w:t>
      </w:r>
      <w:bookmarkEnd w:id="97"/>
    </w:p>
    <w:p w14:paraId="16B07A5D"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B52F56A"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89D9CC2"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Все справочники, входящие в состав информационной системы, должны обладать возможностью: хранение данных, добавление новых элементов, редактирование и удаление элементов, просмотр элементов, просмотр списка элементов, фильтрация и сортировка списка элементов, поиск элементов.</w:t>
      </w:r>
    </w:p>
    <w:p w14:paraId="21936943"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Все документы, входящие в состав нормативно-справочной информационной системы, должны обладать следующей основной функциональностью: создание новых документов и на основании старых, редактирование и удаление документов, просмотр документов, проведение документов.</w:t>
      </w:r>
    </w:p>
    <w:p w14:paraId="2F39FE51" w14:textId="6AC80945" w:rsid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1718893D" w14:textId="77777777" w:rsidR="00740744" w:rsidRPr="00EA22D3" w:rsidRDefault="00740744" w:rsidP="00EC11AE">
      <w:pPr>
        <w:spacing w:after="0" w:line="240" w:lineRule="auto"/>
        <w:ind w:left="284" w:right="340" w:firstLine="851"/>
        <w:jc w:val="both"/>
        <w:rPr>
          <w:rFonts w:ascii="Times New Roman" w:eastAsia="Calibri" w:hAnsi="Times New Roman" w:cs="Times New Roman"/>
          <w:sz w:val="28"/>
          <w:szCs w:val="28"/>
        </w:rPr>
      </w:pPr>
    </w:p>
    <w:p w14:paraId="5EDE2E22"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0C9CBDD9"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100" w:name="_Toc73227788"/>
      <w:r w:rsidRPr="00EA22D3">
        <w:rPr>
          <w:rFonts w:ascii="Times New Roman" w:eastAsia="Calibri" w:hAnsi="Times New Roman" w:cs="Times New Roman"/>
          <w:sz w:val="28"/>
          <w:szCs w:val="28"/>
        </w:rPr>
        <w:lastRenderedPageBreak/>
        <w:t>1.2.2 Требования по подсистемам</w:t>
      </w:r>
      <w:bookmarkEnd w:id="100"/>
      <w:r w:rsidRPr="00EA22D3">
        <w:rPr>
          <w:rFonts w:ascii="Times New Roman" w:eastAsia="Calibri" w:hAnsi="Times New Roman" w:cs="Times New Roman"/>
          <w:sz w:val="28"/>
          <w:szCs w:val="28"/>
        </w:rPr>
        <w:t xml:space="preserve"> </w:t>
      </w:r>
    </w:p>
    <w:p w14:paraId="742BEC18"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540D52BF"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bookmarkEnd w:id="98"/>
    <w:bookmarkEnd w:id="99"/>
    <w:p w14:paraId="1E2C574F"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информационной системе было выделено несколько основных подсистем: «Животные», «Номенклатура» и «Выезды на обработки».</w:t>
      </w:r>
    </w:p>
    <w:p w14:paraId="261E3716"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«Животные» содержит элементы для хранения информации о животных и представлена следующими объектами:</w:t>
      </w:r>
    </w:p>
    <w:p w14:paraId="7034021C"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справочники: Животные, Виды животных, Породы, Половозрастные группы, Владельцы животных;</w:t>
      </w:r>
    </w:p>
    <w:p w14:paraId="1641D214"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общие картинки: Животные.</w:t>
      </w:r>
    </w:p>
    <w:p w14:paraId="7624FDF0"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«Номенклатура» предназначена для реализации механизмов хранения номенклатуры и её остатков на складе, а также расчёта и заказа номенклатуры и представлена следующими объектами:</w:t>
      </w:r>
    </w:p>
    <w:p w14:paraId="042ED4A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справочники: Лекарственные средства, Материалы, Изготовители, Методы введения лекарственных средств;</w:t>
      </w:r>
    </w:p>
    <w:p w14:paraId="139FE275"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документы: Приходная накладная, Дозировки лекарств по видам, Расчёт лекарственных средств на год, Заказ материалов;</w:t>
      </w:r>
    </w:p>
    <w:p w14:paraId="77BF5E4B"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регистры сведений: Дозировки по половозрастным группам;</w:t>
      </w:r>
    </w:p>
    <w:p w14:paraId="0391618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регистры накопления: Остатки лекарственных средств, Остатки материалов;</w:t>
      </w:r>
    </w:p>
    <w:p w14:paraId="7B5647E2"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печатные формы: Заявка на лекарственные средства, Заявка на материалы;</w:t>
      </w:r>
    </w:p>
    <w:p w14:paraId="3810A7E2"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перечисления: Единицы измерения;</w:t>
      </w:r>
    </w:p>
    <w:p w14:paraId="72054976"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общие картинки: Номенклатура;</w:t>
      </w:r>
    </w:p>
    <w:p w14:paraId="4FE0353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отчёты: Остатки лекарственных средств, Остатки материалов.</w:t>
      </w:r>
    </w:p>
    <w:p w14:paraId="6765866B" w14:textId="77777777" w:rsidR="00EA22D3" w:rsidRPr="00EA22D3" w:rsidRDefault="00EA22D3" w:rsidP="00EC11AE">
      <w:pPr>
        <w:tabs>
          <w:tab w:val="left" w:pos="1560"/>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Подсистема «Выезды на обработки» предназначена для хранения информации о сотрудниках, поселениях и противоэпизоотических мероприятиях и необходима в составлении плана и записи обработок животных.  Подсистема «Выезды на обработки» представлена следующими объектами:</w:t>
      </w:r>
    </w:p>
    <w:p w14:paraId="3CE2AD1C"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справочники: Сотрудники, Поселения, Населённые пункты, Виды населённых пунктов, Наименования противоэпизоотических мероприятий;</w:t>
      </w:r>
    </w:p>
    <w:p w14:paraId="5F17D6C6"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документы: План проведения противоэпизоотических мероприятий на год, Обработки животных;</w:t>
      </w:r>
    </w:p>
    <w:p w14:paraId="30974E56"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перечисления: Единицы измерения;</w:t>
      </w:r>
    </w:p>
    <w:p w14:paraId="37A4FC0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общие картинки: Обработки животных;</w:t>
      </w:r>
    </w:p>
    <w:p w14:paraId="4F648622"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отчёты: План на год.</w:t>
      </w:r>
    </w:p>
    <w:p w14:paraId="5E7AA309"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21CD848F"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64633831"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bookmarkStart w:id="101" w:name="_Toc7110537"/>
      <w:bookmarkStart w:id="102" w:name="_Toc72970921"/>
      <w:bookmarkStart w:id="103" w:name="_Toc72971219"/>
      <w:bookmarkStart w:id="104" w:name="_Toc73227789"/>
      <w:r w:rsidRPr="00EA22D3">
        <w:rPr>
          <w:rFonts w:ascii="Times New Roman" w:eastAsia="Calibri" w:hAnsi="Times New Roman" w:cs="Times New Roman"/>
          <w:color w:val="000000"/>
          <w:sz w:val="28"/>
          <w:szCs w:val="28"/>
        </w:rPr>
        <w:t>1.3 Требования к видам обеспечения</w:t>
      </w:r>
      <w:bookmarkEnd w:id="101"/>
      <w:bookmarkEnd w:id="102"/>
      <w:bookmarkEnd w:id="103"/>
      <w:bookmarkEnd w:id="104"/>
    </w:p>
    <w:p w14:paraId="4D6F8C43"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4B64C5B9"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105" w:name="_Toc72970922"/>
      <w:bookmarkStart w:id="106" w:name="_Toc72971220"/>
      <w:bookmarkStart w:id="107" w:name="_Toc73227790"/>
      <w:r w:rsidRPr="00EA22D3">
        <w:rPr>
          <w:rFonts w:ascii="Times New Roman" w:eastAsia="Calibri" w:hAnsi="Times New Roman" w:cs="Times New Roman"/>
          <w:sz w:val="28"/>
          <w:szCs w:val="28"/>
        </w:rPr>
        <w:t>1.3.1 Требования к математическому обеспечению</w:t>
      </w:r>
      <w:bookmarkEnd w:id="105"/>
      <w:bookmarkEnd w:id="106"/>
      <w:bookmarkEnd w:id="107"/>
    </w:p>
    <w:p w14:paraId="74022CCF"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127E02E7" w14:textId="77777777" w:rsidR="00EA22D3" w:rsidRPr="00EA22D3" w:rsidRDefault="00EA22D3" w:rsidP="00EC11AE">
      <w:pPr>
        <w:spacing w:after="0" w:line="240" w:lineRule="auto"/>
        <w:ind w:left="284" w:right="340" w:firstLine="851"/>
        <w:jc w:val="both"/>
        <w:rPr>
          <w:rFonts w:ascii="Times New Roman" w:eastAsia="Calibri" w:hAnsi="Times New Roman" w:cs="Times New Roman"/>
          <w:sz w:val="28"/>
          <w:szCs w:val="28"/>
        </w:rPr>
      </w:pPr>
    </w:p>
    <w:p w14:paraId="07421B95"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Требований к математическому обеспечению не предъявляется.</w:t>
      </w:r>
    </w:p>
    <w:p w14:paraId="0E28D76F"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108" w:name="_Toc72970923"/>
      <w:bookmarkStart w:id="109" w:name="_Toc72971221"/>
      <w:bookmarkStart w:id="110" w:name="_Toc73227791"/>
    </w:p>
    <w:p w14:paraId="4FDD688F"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7C01085E"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1.3.2 Требования к информационному обеспечению</w:t>
      </w:r>
      <w:bookmarkEnd w:id="108"/>
      <w:bookmarkEnd w:id="109"/>
      <w:bookmarkEnd w:id="110"/>
    </w:p>
    <w:p w14:paraId="4EAAF6DB"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0FCD2161"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4B863658"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Система должна контролировать все события, связанные с изменением своего информационного наполнения, и иметь возможность в случае сбоя в работе оперативно восстановить своё состояние.</w:t>
      </w:r>
    </w:p>
    <w:p w14:paraId="76DF98F8"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7AFC5B79"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E4E3B0D"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111" w:name="_Toc72970924"/>
      <w:bookmarkStart w:id="112" w:name="_Toc72971222"/>
      <w:bookmarkStart w:id="113" w:name="_Toc73227792"/>
      <w:r w:rsidRPr="00EA22D3">
        <w:rPr>
          <w:rFonts w:ascii="Times New Roman" w:eastAsia="Calibri" w:hAnsi="Times New Roman" w:cs="Times New Roman"/>
          <w:sz w:val="28"/>
          <w:szCs w:val="28"/>
        </w:rPr>
        <w:t>1.3.3 Требования к программному обеспечению</w:t>
      </w:r>
      <w:bookmarkEnd w:id="111"/>
      <w:bookmarkEnd w:id="112"/>
      <w:bookmarkEnd w:id="113"/>
    </w:p>
    <w:p w14:paraId="5A3C3292"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526CE481"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3686FE0F"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Программа должна работать в операционных системах компании </w:t>
      </w:r>
      <w:r w:rsidRPr="00EA22D3">
        <w:rPr>
          <w:rFonts w:ascii="Times New Roman" w:eastAsia="Calibri" w:hAnsi="Times New Roman" w:cs="Times New Roman"/>
          <w:sz w:val="28"/>
          <w:szCs w:val="28"/>
          <w:lang w:val="en-US"/>
        </w:rPr>
        <w:t>Microsoft</w:t>
      </w:r>
      <w:r w:rsidRPr="00EA22D3">
        <w:rPr>
          <w:rFonts w:ascii="Times New Roman" w:eastAsia="Calibri" w:hAnsi="Times New Roman" w:cs="Times New Roman"/>
          <w:sz w:val="28"/>
          <w:szCs w:val="28"/>
        </w:rPr>
        <w:t xml:space="preserve"> Windows. </w:t>
      </w:r>
    </w:p>
    <w:p w14:paraId="73CD4D14"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Система должна быть разработана с помощью программного продукта версии 1С: Предприятия не ниже 8.3.23.</w:t>
      </w:r>
    </w:p>
    <w:p w14:paraId="2612EAFC"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bookmarkStart w:id="114" w:name="837"/>
      <w:r w:rsidRPr="00EA22D3">
        <w:rPr>
          <w:rFonts w:ascii="Times New Roman" w:eastAsia="Calibri" w:hAnsi="Times New Roman" w:cs="Times New Roman"/>
          <w:sz w:val="28"/>
          <w:szCs w:val="28"/>
        </w:rPr>
        <w:t xml:space="preserve">Типовое программное обеспечение, устанавливаемое на рабочие станции: операционная система </w:t>
      </w:r>
      <w:proofErr w:type="spellStart"/>
      <w:r w:rsidRPr="00EA22D3">
        <w:rPr>
          <w:rFonts w:ascii="Times New Roman" w:eastAsia="Calibri" w:hAnsi="Times New Roman" w:cs="Times New Roman"/>
          <w:sz w:val="28"/>
          <w:szCs w:val="28"/>
        </w:rPr>
        <w:t>Windows</w:t>
      </w:r>
      <w:proofErr w:type="spellEnd"/>
      <w:r w:rsidRPr="00EA22D3">
        <w:rPr>
          <w:rFonts w:ascii="Times New Roman" w:eastAsia="Calibri" w:hAnsi="Times New Roman" w:cs="Times New Roman"/>
          <w:sz w:val="28"/>
          <w:szCs w:val="28"/>
        </w:rPr>
        <w:t xml:space="preserve"> 10, 1С: Предприятие 8.3.23.</w:t>
      </w:r>
      <w:bookmarkEnd w:id="114"/>
    </w:p>
    <w:p w14:paraId="3ECD7C9F"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Программное обеспечение информационной системы должно обеспечивать реализацию перечисленных в техническом задании функций, а также иметь средства организации всех требуемых процессов обработки данных, позволяющих своевременно выполнять все функции во всех режимах функционирования системы.</w:t>
      </w:r>
    </w:p>
    <w:p w14:paraId="6C32A6A4"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p w14:paraId="6E2FDB56" w14:textId="77777777" w:rsidR="00EA22D3" w:rsidRPr="00EA22D3" w:rsidRDefault="00EA22D3" w:rsidP="00EC11AE">
      <w:pPr>
        <w:spacing w:after="0" w:line="240" w:lineRule="auto"/>
        <w:ind w:left="284" w:right="340"/>
        <w:jc w:val="both"/>
        <w:rPr>
          <w:rFonts w:ascii="Times New Roman" w:eastAsia="Calibri" w:hAnsi="Times New Roman" w:cs="Times New Roman"/>
          <w:sz w:val="28"/>
          <w:szCs w:val="28"/>
        </w:rPr>
      </w:pPr>
    </w:p>
    <w:p w14:paraId="3CFE5287" w14:textId="69B00BD5" w:rsidR="00EA22D3" w:rsidRPr="00EA22D3" w:rsidRDefault="00705B2C" w:rsidP="00705B2C">
      <w:pPr>
        <w:spacing w:after="0" w:line="240" w:lineRule="auto"/>
        <w:ind w:left="284" w:right="340" w:firstLine="850"/>
        <w:jc w:val="both"/>
        <w:rPr>
          <w:rFonts w:ascii="Times New Roman" w:eastAsia="Calibri" w:hAnsi="Times New Roman" w:cs="Times New Roman"/>
          <w:sz w:val="28"/>
          <w:szCs w:val="28"/>
        </w:rPr>
      </w:pPr>
      <w:bookmarkStart w:id="115" w:name="_Toc72970925"/>
      <w:bookmarkStart w:id="116" w:name="_Toc72971223"/>
      <w:bookmarkStart w:id="117" w:name="_Toc73227793"/>
      <w:r>
        <w:rPr>
          <w:rFonts w:ascii="Times New Roman" w:eastAsia="Calibri" w:hAnsi="Times New Roman" w:cs="Times New Roman"/>
          <w:sz w:val="28"/>
          <w:szCs w:val="28"/>
        </w:rPr>
        <w:t xml:space="preserve">1.3.4 </w:t>
      </w:r>
      <w:r w:rsidR="00EA22D3" w:rsidRPr="00EA22D3">
        <w:rPr>
          <w:rFonts w:ascii="Times New Roman" w:eastAsia="Calibri" w:hAnsi="Times New Roman" w:cs="Times New Roman"/>
          <w:sz w:val="28"/>
          <w:szCs w:val="28"/>
        </w:rPr>
        <w:t>Требования к техническому обеспечению</w:t>
      </w:r>
      <w:bookmarkEnd w:id="115"/>
      <w:bookmarkEnd w:id="116"/>
      <w:bookmarkEnd w:id="117"/>
    </w:p>
    <w:p w14:paraId="03B0C842"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2FFF3CD5"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6DCD7B56"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Клиентские станции должны удовлетворять следующим минимальным требованиям: процессор </w:t>
      </w:r>
      <w:r w:rsidRPr="00EA22D3">
        <w:rPr>
          <w:rFonts w:ascii="Times New Roman" w:eastAsia="Calibri" w:hAnsi="Times New Roman" w:cs="Times New Roman"/>
          <w:sz w:val="28"/>
          <w:szCs w:val="28"/>
          <w:lang w:val="en-US"/>
        </w:rPr>
        <w:t>Intel</w:t>
      </w:r>
      <w:r w:rsidRPr="00EA22D3">
        <w:rPr>
          <w:rFonts w:ascii="Times New Roman" w:eastAsia="Calibri" w:hAnsi="Times New Roman" w:cs="Times New Roman"/>
          <w:sz w:val="28"/>
          <w:szCs w:val="28"/>
        </w:rPr>
        <w:t xml:space="preserve"> </w:t>
      </w:r>
      <w:r w:rsidRPr="00EA22D3">
        <w:rPr>
          <w:rFonts w:ascii="Times New Roman" w:eastAsia="Calibri" w:hAnsi="Times New Roman" w:cs="Times New Roman"/>
          <w:sz w:val="28"/>
          <w:szCs w:val="28"/>
          <w:lang w:val="en-US"/>
        </w:rPr>
        <w:t>Core</w:t>
      </w:r>
      <w:r w:rsidRPr="00EA22D3">
        <w:rPr>
          <w:rFonts w:ascii="Times New Roman" w:eastAsia="Calibri" w:hAnsi="Times New Roman" w:cs="Times New Roman"/>
          <w:sz w:val="28"/>
          <w:szCs w:val="28"/>
        </w:rPr>
        <w:t xml:space="preserve"> </w:t>
      </w:r>
      <w:proofErr w:type="spellStart"/>
      <w:r w:rsidRPr="00EA22D3">
        <w:rPr>
          <w:rFonts w:ascii="Times New Roman" w:eastAsia="Calibri" w:hAnsi="Times New Roman" w:cs="Times New Roman"/>
          <w:sz w:val="28"/>
          <w:szCs w:val="28"/>
          <w:lang w:val="en-US"/>
        </w:rPr>
        <w:t>i</w:t>
      </w:r>
      <w:proofErr w:type="spellEnd"/>
      <w:r w:rsidRPr="00EA22D3">
        <w:rPr>
          <w:rFonts w:ascii="Times New Roman" w:eastAsia="Calibri" w:hAnsi="Times New Roman" w:cs="Times New Roman"/>
          <w:sz w:val="28"/>
          <w:szCs w:val="28"/>
        </w:rPr>
        <w:t>3 или выше, 4 Гб оперативной памяти или выше, минимум 512 Гб – жесткий диск, контроллер «мышь», клавиатура.</w:t>
      </w:r>
    </w:p>
    <w:p w14:paraId="7F0188C6"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78E921EA"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22C7164E"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bookmarkStart w:id="118" w:name="_Toc72970926"/>
      <w:bookmarkStart w:id="119" w:name="_Toc72971224"/>
      <w:bookmarkStart w:id="120" w:name="_Toc73227794"/>
      <w:r w:rsidRPr="00EA22D3">
        <w:rPr>
          <w:rFonts w:ascii="Times New Roman" w:eastAsia="Calibri" w:hAnsi="Times New Roman" w:cs="Times New Roman"/>
          <w:sz w:val="28"/>
          <w:szCs w:val="28"/>
        </w:rPr>
        <w:t>1.3.5 Требования к организационному обеспечению</w:t>
      </w:r>
      <w:bookmarkEnd w:id="118"/>
      <w:bookmarkEnd w:id="119"/>
      <w:bookmarkEnd w:id="120"/>
    </w:p>
    <w:p w14:paraId="4AAF7165"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479E1F56" w14:textId="77777777" w:rsidR="00EA22D3" w:rsidRPr="00EA22D3" w:rsidRDefault="00EA22D3" w:rsidP="00EC11AE">
      <w:pPr>
        <w:spacing w:after="0" w:line="240" w:lineRule="auto"/>
        <w:ind w:left="284" w:right="340" w:firstLine="850"/>
        <w:jc w:val="both"/>
        <w:rPr>
          <w:rFonts w:ascii="Times New Roman" w:eastAsia="Calibri" w:hAnsi="Times New Roman" w:cs="Times New Roman"/>
          <w:sz w:val="28"/>
          <w:szCs w:val="28"/>
        </w:rPr>
      </w:pPr>
    </w:p>
    <w:p w14:paraId="1824F272"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w:t>
      </w:r>
    </w:p>
    <w:p w14:paraId="5C75CED6"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К работе с системой должны допускаться сотрудники, имеющие навыки работы на персональном компьютере, ознакомленные с правилами эксплуатации и прошедшие обучение работе с системой.</w:t>
      </w:r>
    </w:p>
    <w:p w14:paraId="2E8CD643" w14:textId="77777777" w:rsidR="00EA22D3" w:rsidRPr="00EA22D3" w:rsidRDefault="00EA22D3" w:rsidP="00EC11AE">
      <w:pPr>
        <w:spacing w:after="0" w:line="192" w:lineRule="auto"/>
        <w:ind w:left="284" w:right="340" w:firstLine="851"/>
        <w:jc w:val="both"/>
        <w:rPr>
          <w:rFonts w:ascii="Times New Roman" w:eastAsia="Calibri" w:hAnsi="Times New Roman" w:cs="Times New Roman"/>
          <w:sz w:val="28"/>
          <w:szCs w:val="28"/>
        </w:rPr>
      </w:pPr>
    </w:p>
    <w:p w14:paraId="6C049F1B" w14:textId="77777777" w:rsidR="00EA22D3" w:rsidRPr="00EA22D3" w:rsidRDefault="00EA22D3" w:rsidP="00EC11AE">
      <w:pPr>
        <w:spacing w:after="0" w:line="192" w:lineRule="auto"/>
        <w:ind w:left="284" w:right="340" w:firstLine="851"/>
        <w:jc w:val="both"/>
        <w:rPr>
          <w:rFonts w:ascii="Times New Roman" w:eastAsia="Calibri" w:hAnsi="Times New Roman" w:cs="Times New Roman"/>
          <w:sz w:val="28"/>
          <w:szCs w:val="28"/>
        </w:rPr>
      </w:pPr>
    </w:p>
    <w:p w14:paraId="0858B5B0" w14:textId="77777777" w:rsidR="00EA22D3" w:rsidRPr="00EA22D3" w:rsidRDefault="00EA22D3" w:rsidP="00EC11AE">
      <w:pPr>
        <w:spacing w:after="0" w:line="192" w:lineRule="auto"/>
        <w:ind w:left="284" w:right="340" w:firstLine="851"/>
        <w:jc w:val="both"/>
        <w:rPr>
          <w:rFonts w:ascii="Times New Roman" w:eastAsia="Calibri" w:hAnsi="Times New Roman" w:cs="Times New Roman"/>
          <w:sz w:val="28"/>
          <w:szCs w:val="28"/>
        </w:rPr>
      </w:pPr>
      <w:bookmarkStart w:id="121" w:name="_Toc177034221"/>
      <w:bookmarkStart w:id="122" w:name="_Toc515402173"/>
      <w:bookmarkStart w:id="123" w:name="_Toc515402217"/>
      <w:bookmarkStart w:id="124" w:name="_Toc72970927"/>
      <w:bookmarkStart w:id="125" w:name="_Toc72971225"/>
      <w:bookmarkStart w:id="126" w:name="_Toc73227795"/>
      <w:r w:rsidRPr="00EA22D3">
        <w:rPr>
          <w:rFonts w:ascii="Times New Roman" w:eastAsia="Calibri" w:hAnsi="Times New Roman" w:cs="Times New Roman"/>
          <w:sz w:val="28"/>
          <w:szCs w:val="28"/>
        </w:rPr>
        <w:t>1.3.6 Требования к лингвистическому обеспечению системы</w:t>
      </w:r>
      <w:bookmarkEnd w:id="121"/>
      <w:bookmarkEnd w:id="122"/>
      <w:bookmarkEnd w:id="123"/>
      <w:bookmarkEnd w:id="124"/>
      <w:bookmarkEnd w:id="125"/>
      <w:bookmarkEnd w:id="126"/>
      <w:r w:rsidRPr="00EA22D3">
        <w:rPr>
          <w:rFonts w:ascii="Times New Roman" w:eastAsia="Calibri" w:hAnsi="Times New Roman" w:cs="Times New Roman"/>
          <w:sz w:val="28"/>
          <w:szCs w:val="28"/>
        </w:rPr>
        <w:t xml:space="preserve"> </w:t>
      </w:r>
    </w:p>
    <w:p w14:paraId="4E3EE38C" w14:textId="77777777" w:rsidR="00EA22D3" w:rsidRPr="00EA22D3" w:rsidRDefault="00EA22D3" w:rsidP="00EC11AE">
      <w:pPr>
        <w:spacing w:after="0" w:line="192" w:lineRule="auto"/>
        <w:ind w:left="284" w:right="340" w:firstLine="851"/>
        <w:jc w:val="both"/>
        <w:rPr>
          <w:rFonts w:ascii="Times New Roman" w:eastAsia="Calibri" w:hAnsi="Times New Roman" w:cs="Times New Roman"/>
          <w:sz w:val="28"/>
          <w:szCs w:val="28"/>
        </w:rPr>
      </w:pPr>
    </w:p>
    <w:p w14:paraId="5DAC5E0E" w14:textId="77777777" w:rsidR="00EA22D3" w:rsidRPr="00EA22D3" w:rsidRDefault="00EA22D3" w:rsidP="00EC11AE">
      <w:pPr>
        <w:spacing w:after="0" w:line="192" w:lineRule="auto"/>
        <w:ind w:left="284" w:right="340" w:firstLine="851"/>
        <w:jc w:val="both"/>
        <w:rPr>
          <w:rFonts w:ascii="Times New Roman" w:eastAsia="Calibri" w:hAnsi="Times New Roman" w:cs="Times New Roman"/>
          <w:sz w:val="28"/>
          <w:szCs w:val="28"/>
        </w:rPr>
      </w:pPr>
    </w:p>
    <w:p w14:paraId="38A12404" w14:textId="77777777" w:rsidR="00EA22D3" w:rsidRPr="00EA22D3" w:rsidRDefault="00EA22D3" w:rsidP="00EC11AE">
      <w:pPr>
        <w:spacing w:after="0" w:line="360" w:lineRule="auto"/>
        <w:ind w:left="284" w:right="340" w:firstLine="850"/>
        <w:jc w:val="both"/>
        <w:rPr>
          <w:rFonts w:ascii="Times New Roman" w:eastAsia="Calibri" w:hAnsi="Times New Roman" w:cs="Times New Roman"/>
          <w:sz w:val="28"/>
          <w:szCs w:val="28"/>
          <w:shd w:val="clear" w:color="auto" w:fill="FFFFFF"/>
        </w:rPr>
      </w:pPr>
      <w:bookmarkStart w:id="127" w:name="288"/>
      <w:r w:rsidRPr="00EA22D3">
        <w:rPr>
          <w:rFonts w:ascii="Times New Roman" w:eastAsia="Calibri" w:hAnsi="Times New Roman" w:cs="Times New Roman"/>
          <w:sz w:val="28"/>
          <w:szCs w:val="28"/>
        </w:rPr>
        <w:t xml:space="preserve">Вся система </w:t>
      </w:r>
      <w:r w:rsidRPr="00EA22D3">
        <w:rPr>
          <w:rFonts w:ascii="Times New Roman" w:eastAsia="Calibri" w:hAnsi="Times New Roman" w:cs="Times New Roman"/>
          <w:sz w:val="28"/>
          <w:szCs w:val="28"/>
          <w:shd w:val="clear" w:color="auto" w:fill="FFFFFF"/>
        </w:rPr>
        <w:t>должна быть на русском языке.</w:t>
      </w:r>
      <w:r w:rsidRPr="00EA22D3">
        <w:rPr>
          <w:rFonts w:ascii="Times New Roman" w:eastAsia="Calibri" w:hAnsi="Times New Roman" w:cs="Times New Roman"/>
          <w:color w:val="000000"/>
          <w:sz w:val="28"/>
          <w:szCs w:val="28"/>
          <w:shd w:val="clear" w:color="auto" w:fill="FFFFFF"/>
        </w:rPr>
        <w:br w:type="page"/>
      </w:r>
      <w:bookmarkEnd w:id="127"/>
    </w:p>
    <w:p w14:paraId="18EF7AA2" w14:textId="77777777" w:rsidR="00EA22D3" w:rsidRPr="00EA22D3" w:rsidRDefault="00EA22D3" w:rsidP="00EC11AE">
      <w:pPr>
        <w:shd w:val="clear" w:color="auto" w:fill="FFFFFF"/>
        <w:spacing w:after="0" w:line="360" w:lineRule="auto"/>
        <w:ind w:left="284" w:right="340"/>
        <w:jc w:val="center"/>
        <w:textAlignment w:val="baseline"/>
        <w:outlineLvl w:val="0"/>
        <w:rPr>
          <w:rFonts w:ascii="Times New Roman" w:eastAsia="Times New Roman" w:hAnsi="Times New Roman" w:cs="Times New Roman"/>
          <w:color w:val="000000"/>
          <w:sz w:val="28"/>
          <w:szCs w:val="28"/>
          <w:lang w:eastAsia="ru-RU"/>
        </w:rPr>
      </w:pPr>
      <w:bookmarkStart w:id="128" w:name="_Toc101077837"/>
      <w:bookmarkStart w:id="129" w:name="_Toc104430004"/>
      <w:bookmarkStart w:id="130" w:name="_Toc104430223"/>
      <w:bookmarkStart w:id="131" w:name="_Toc105026509"/>
      <w:r w:rsidRPr="00EA22D3">
        <w:rPr>
          <w:rFonts w:ascii="Times New Roman" w:eastAsia="Times New Roman" w:hAnsi="Times New Roman" w:cs="Times New Roman"/>
          <w:color w:val="000000"/>
          <w:sz w:val="28"/>
          <w:szCs w:val="28"/>
          <w:lang w:eastAsia="ru-RU"/>
        </w:rPr>
        <w:lastRenderedPageBreak/>
        <w:t>Приложение Б</w:t>
      </w:r>
      <w:bookmarkEnd w:id="128"/>
      <w:bookmarkEnd w:id="129"/>
      <w:bookmarkEnd w:id="130"/>
      <w:bookmarkEnd w:id="131"/>
    </w:p>
    <w:p w14:paraId="36404FC6"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(Обязательное)</w:t>
      </w:r>
    </w:p>
    <w:p w14:paraId="5C413E3D"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4DFD85CC"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1202C292" w14:textId="18307B79" w:rsid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Руководство по администрированию системы</w:t>
      </w:r>
    </w:p>
    <w:p w14:paraId="16FD9BAA" w14:textId="1A497FE8" w:rsidR="006145CF" w:rsidRDefault="006145CF"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10BCB523" w14:textId="77777777" w:rsidR="006145CF" w:rsidRPr="00EA22D3" w:rsidRDefault="006145CF"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6B7D438D" w14:textId="521A1531" w:rsidR="00EA22D3" w:rsidRPr="006145CF" w:rsidRDefault="00EA22D3" w:rsidP="006145CF">
      <w:pPr>
        <w:spacing w:after="0" w:line="240" w:lineRule="auto"/>
        <w:ind w:left="284" w:right="340" w:firstLine="850"/>
        <w:rPr>
          <w:rFonts w:ascii="Times New Roman" w:eastAsia="Calibri" w:hAnsi="Times New Roman" w:cs="Times New Roman"/>
          <w:color w:val="000000"/>
          <w:sz w:val="28"/>
          <w:szCs w:val="28"/>
        </w:rPr>
      </w:pPr>
      <w:r w:rsidRPr="006145CF">
        <w:rPr>
          <w:rFonts w:ascii="Times New Roman" w:eastAsia="Calibri" w:hAnsi="Times New Roman" w:cs="Times New Roman"/>
          <w:color w:val="000000"/>
          <w:sz w:val="28"/>
          <w:szCs w:val="28"/>
        </w:rPr>
        <w:t>1 Введение</w:t>
      </w:r>
    </w:p>
    <w:p w14:paraId="3F956EC2" w14:textId="77777777" w:rsidR="00EA22D3" w:rsidRPr="00EA22D3" w:rsidRDefault="00EA22D3" w:rsidP="00EC11AE">
      <w:pPr>
        <w:spacing w:after="0" w:line="240" w:lineRule="auto"/>
        <w:ind w:left="284" w:right="340" w:firstLine="851"/>
        <w:jc w:val="both"/>
        <w:rPr>
          <w:rFonts w:ascii="Times New Roman" w:eastAsia="Calibri" w:hAnsi="Times New Roman" w:cs="Times New Roman"/>
          <w:color w:val="000000"/>
          <w:sz w:val="28"/>
          <w:szCs w:val="28"/>
        </w:rPr>
      </w:pPr>
    </w:p>
    <w:p w14:paraId="62C6F01A" w14:textId="77777777" w:rsidR="00EA22D3" w:rsidRPr="00EA22D3" w:rsidRDefault="00EA22D3" w:rsidP="00EC11AE">
      <w:pPr>
        <w:spacing w:after="0" w:line="240" w:lineRule="auto"/>
        <w:ind w:left="284" w:right="340" w:firstLine="851"/>
        <w:jc w:val="both"/>
        <w:rPr>
          <w:rFonts w:ascii="Times New Roman" w:eastAsia="Calibri" w:hAnsi="Times New Roman" w:cs="Times New Roman"/>
          <w:color w:val="000000"/>
          <w:sz w:val="28"/>
          <w:szCs w:val="28"/>
        </w:rPr>
      </w:pPr>
    </w:p>
    <w:p w14:paraId="04F5F74E" w14:textId="77777777" w:rsidR="00EA22D3" w:rsidRPr="00EA22D3" w:rsidRDefault="00EA22D3" w:rsidP="00EC11AE">
      <w:pPr>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 xml:space="preserve">Система предназначена для: </w:t>
      </w:r>
    </w:p>
    <w:p w14:paraId="6B1D275A"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сбора, хранения, поиска и обработки информации о животных, поселениях, владельцах животных, материалах, лекарственных средствах и сотрудниках предприятия ГБУ Краснодарского края "Управление ветеринарии Апшеронского района";</w:t>
      </w:r>
    </w:p>
    <w:p w14:paraId="587B947D"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составлении, записи, проведении приходных накладных, обработках животных, расчёта лекарственных средств, плане проведения противоэпизоотических мероприятий;</w:t>
      </w:r>
    </w:p>
    <w:p w14:paraId="17FC75BA"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возможности контроля остатков на складе;</w:t>
      </w:r>
    </w:p>
    <w:p w14:paraId="4B3D0CC7"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организации создания печатных форм документов;</w:t>
      </w:r>
    </w:p>
    <w:p w14:paraId="00200E94" w14:textId="77777777" w:rsidR="00EA22D3" w:rsidRPr="00EA22D3" w:rsidRDefault="00EA22D3" w:rsidP="005A7FA1">
      <w:pPr>
        <w:numPr>
          <w:ilvl w:val="0"/>
          <w:numId w:val="1"/>
        </w:numPr>
        <w:tabs>
          <w:tab w:val="left" w:pos="567"/>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создания отчётности о процессах, происходящих на предприятии.</w:t>
      </w:r>
    </w:p>
    <w:p w14:paraId="68DC06E6" w14:textId="1AF4A29A" w:rsidR="00740744" w:rsidRDefault="00740744" w:rsidP="00EC11AE">
      <w:pPr>
        <w:spacing w:after="0" w:line="276" w:lineRule="auto"/>
        <w:ind w:left="284" w:right="340" w:firstLine="85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5C019C2B" w14:textId="77777777" w:rsidR="00EA22D3" w:rsidRPr="00EA22D3" w:rsidRDefault="00EA22D3" w:rsidP="00EC11AE">
      <w:pPr>
        <w:spacing w:after="0" w:line="240" w:lineRule="auto"/>
        <w:ind w:left="284" w:right="340" w:firstLine="850"/>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lastRenderedPageBreak/>
        <w:t>2 Назначение и условия применения</w:t>
      </w:r>
    </w:p>
    <w:p w14:paraId="44D0F417" w14:textId="77777777" w:rsidR="00EA22D3" w:rsidRPr="00EA22D3" w:rsidRDefault="00EA22D3" w:rsidP="00EC11AE">
      <w:pPr>
        <w:spacing w:after="0" w:line="240" w:lineRule="auto"/>
        <w:ind w:left="284" w:right="340" w:firstLine="850"/>
        <w:rPr>
          <w:rFonts w:ascii="Times New Roman" w:eastAsia="Calibri" w:hAnsi="Times New Roman" w:cs="Times New Roman"/>
          <w:color w:val="000000"/>
          <w:sz w:val="28"/>
          <w:szCs w:val="28"/>
        </w:rPr>
      </w:pPr>
    </w:p>
    <w:p w14:paraId="1F30E15C" w14:textId="77777777" w:rsidR="00EA22D3" w:rsidRPr="00EA22D3" w:rsidRDefault="00EA22D3" w:rsidP="00EC11AE">
      <w:pPr>
        <w:spacing w:after="0" w:line="240" w:lineRule="auto"/>
        <w:ind w:left="284" w:right="340" w:firstLine="850"/>
        <w:rPr>
          <w:rFonts w:ascii="Times New Roman" w:eastAsia="Calibri" w:hAnsi="Times New Roman" w:cs="Times New Roman"/>
          <w:color w:val="000000"/>
          <w:sz w:val="28"/>
          <w:szCs w:val="28"/>
        </w:rPr>
      </w:pPr>
    </w:p>
    <w:p w14:paraId="31425972" w14:textId="77777777" w:rsidR="00EA22D3" w:rsidRPr="00EA22D3" w:rsidRDefault="00EA22D3" w:rsidP="00EC11AE">
      <w:pPr>
        <w:tabs>
          <w:tab w:val="left" w:pos="284"/>
        </w:tabs>
        <w:autoSpaceDE w:val="0"/>
        <w:autoSpaceDN w:val="0"/>
        <w:adjustRightInd w:val="0"/>
        <w:spacing w:after="0" w:line="360" w:lineRule="auto"/>
        <w:ind w:left="284" w:right="340" w:firstLine="85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Назначение информационной системы заключается в автоматизации следующих процессов:</w:t>
      </w:r>
    </w:p>
    <w:p w14:paraId="596E27C7"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заполнение данных об обработках животных;</w:t>
      </w:r>
    </w:p>
    <w:p w14:paraId="71F8F46D"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составление плана противоэпизоотических материалов;</w:t>
      </w:r>
    </w:p>
    <w:p w14:paraId="76C5F274"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формирование приходной накладной;</w:t>
      </w:r>
    </w:p>
    <w:p w14:paraId="22F34BE5"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расчёт количества необходимых лекарственных средств и их заказ;</w:t>
      </w:r>
    </w:p>
    <w:p w14:paraId="6AB35E7D" w14:textId="77777777" w:rsidR="00EA22D3" w:rsidRPr="00EA22D3" w:rsidRDefault="00EA22D3"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заказ материалов;</w:t>
      </w:r>
    </w:p>
    <w:p w14:paraId="7E3CDA7E" w14:textId="30C9E3CE" w:rsidR="00EA22D3" w:rsidRPr="00EA22D3" w:rsidRDefault="000E6D3E" w:rsidP="005A7FA1">
      <w:pPr>
        <w:numPr>
          <w:ilvl w:val="0"/>
          <w:numId w:val="2"/>
        </w:numPr>
        <w:tabs>
          <w:tab w:val="left" w:pos="284"/>
        </w:tabs>
        <w:spacing w:after="0" w:line="360" w:lineRule="auto"/>
        <w:ind w:left="284" w:right="340" w:firstLine="850"/>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д</w:t>
      </w:r>
      <w:r w:rsidR="00EA22D3" w:rsidRPr="00EA22D3">
        <w:rPr>
          <w:rFonts w:ascii="Times New Roman" w:eastAsia="Calibri" w:hAnsi="Times New Roman" w:cs="Times New Roman"/>
          <w:sz w:val="28"/>
          <w:szCs w:val="28"/>
          <w:lang w:eastAsia="ru-RU"/>
        </w:rPr>
        <w:t>оступ к системе есть у всех пользователей с установленными правами доступа.</w:t>
      </w:r>
    </w:p>
    <w:p w14:paraId="7F9701FD" w14:textId="77777777" w:rsidR="00EA22D3" w:rsidRPr="00EA22D3" w:rsidRDefault="00EA22D3" w:rsidP="00EC11AE">
      <w:pPr>
        <w:spacing w:after="0" w:line="240" w:lineRule="auto"/>
        <w:ind w:left="284" w:right="340"/>
        <w:rPr>
          <w:rFonts w:ascii="Times New Roman" w:eastAsia="Calibri" w:hAnsi="Times New Roman" w:cs="Times New Roman"/>
          <w:color w:val="000000"/>
          <w:sz w:val="28"/>
          <w:szCs w:val="28"/>
        </w:rPr>
      </w:pPr>
    </w:p>
    <w:p w14:paraId="5F344E9B" w14:textId="6DB13D4A" w:rsidR="00740744" w:rsidRDefault="00740744" w:rsidP="00EC11AE">
      <w:pPr>
        <w:spacing w:after="0" w:line="240" w:lineRule="auto"/>
        <w:ind w:left="284" w:right="340"/>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74B86859" w14:textId="77777777" w:rsidR="00EA22D3" w:rsidRPr="00EA22D3" w:rsidRDefault="00EA22D3" w:rsidP="00EC11AE">
      <w:pPr>
        <w:spacing w:after="0" w:line="240" w:lineRule="auto"/>
        <w:ind w:left="284" w:right="340" w:firstLine="850"/>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lastRenderedPageBreak/>
        <w:t>3 Подготовка к работе</w:t>
      </w:r>
    </w:p>
    <w:p w14:paraId="61880894" w14:textId="77777777" w:rsidR="00EA22D3" w:rsidRPr="00EA22D3" w:rsidRDefault="00EA22D3" w:rsidP="00EC11AE">
      <w:pPr>
        <w:spacing w:after="0" w:line="240" w:lineRule="auto"/>
        <w:ind w:left="284" w:right="340" w:firstLine="850"/>
        <w:rPr>
          <w:rFonts w:ascii="Times New Roman" w:eastAsia="Calibri" w:hAnsi="Times New Roman" w:cs="Times New Roman"/>
          <w:color w:val="000000"/>
          <w:sz w:val="28"/>
          <w:szCs w:val="28"/>
        </w:rPr>
      </w:pPr>
    </w:p>
    <w:p w14:paraId="3ABE057C" w14:textId="77777777" w:rsidR="00EA22D3" w:rsidRPr="00EA22D3" w:rsidRDefault="00EA22D3" w:rsidP="00EC11AE">
      <w:pPr>
        <w:spacing w:after="0" w:line="240" w:lineRule="auto"/>
        <w:ind w:left="284" w:right="340" w:firstLine="850"/>
        <w:rPr>
          <w:rFonts w:ascii="Times New Roman" w:eastAsia="Calibri" w:hAnsi="Times New Roman" w:cs="Times New Roman"/>
          <w:color w:val="000000"/>
          <w:sz w:val="28"/>
          <w:szCs w:val="28"/>
        </w:rPr>
      </w:pPr>
    </w:p>
    <w:p w14:paraId="26E53938"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В данном разделе описаны действия администратора при первом внедрении системы.</w:t>
      </w:r>
    </w:p>
    <w:p w14:paraId="42D0E4A6"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Процесс установки и администрирования системы описан на официальном сайте 1</w:t>
      </w:r>
      <w:proofErr w:type="gramStart"/>
      <w:r w:rsidRPr="00EA22D3">
        <w:rPr>
          <w:rFonts w:ascii="Times New Roman" w:eastAsia="Calibri" w:hAnsi="Times New Roman" w:cs="Times New Roman"/>
          <w:color w:val="000000"/>
          <w:sz w:val="28"/>
          <w:szCs w:val="28"/>
        </w:rPr>
        <w:t>С:ИТС</w:t>
      </w:r>
      <w:proofErr w:type="gramEnd"/>
      <w:r w:rsidRPr="00EA22D3">
        <w:rPr>
          <w:rFonts w:ascii="Times New Roman" w:eastAsia="Calibri" w:hAnsi="Times New Roman" w:cs="Times New Roman"/>
          <w:color w:val="000000"/>
          <w:sz w:val="28"/>
          <w:szCs w:val="28"/>
        </w:rPr>
        <w:t xml:space="preserve"> в разделе «Администрирование системы» [15].</w:t>
      </w:r>
    </w:p>
    <w:p w14:paraId="62E07CD5" w14:textId="54570706" w:rsidR="00740744" w:rsidRDefault="00740744" w:rsidP="00EC11AE">
      <w:pPr>
        <w:spacing w:after="0" w:line="240" w:lineRule="auto"/>
        <w:ind w:left="284" w:right="340" w:firstLine="851"/>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626EC2F"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lastRenderedPageBreak/>
        <w:t>4 Описание операций</w:t>
      </w:r>
    </w:p>
    <w:p w14:paraId="1E3F8B7C"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p>
    <w:p w14:paraId="06D6E7AC"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p>
    <w:p w14:paraId="7D8259DE"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Далее будут описаны функции и задачи, реализованные в системе, а также указаны основные действия в требуемой последовательности для их реализации.</w:t>
      </w:r>
    </w:p>
    <w:p w14:paraId="0CBE962F"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p>
    <w:p w14:paraId="0694385C"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p>
    <w:p w14:paraId="7F42C622"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 xml:space="preserve">4.1 </w:t>
      </w:r>
      <w:r w:rsidRPr="00EA22D3">
        <w:rPr>
          <w:rFonts w:ascii="Times New Roman" w:eastAsia="Calibri" w:hAnsi="Times New Roman" w:cs="Times New Roman"/>
          <w:sz w:val="28"/>
          <w:szCs w:val="28"/>
          <w:lang w:eastAsia="ru-RU"/>
        </w:rPr>
        <w:t>Заполнение данных об обработках животных</w:t>
      </w:r>
    </w:p>
    <w:p w14:paraId="3FB806B4"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p>
    <w:p w14:paraId="11E60714" w14:textId="77777777" w:rsidR="00EA22D3" w:rsidRPr="00EA22D3" w:rsidRDefault="00EA22D3" w:rsidP="00EC11AE">
      <w:pPr>
        <w:spacing w:after="0" w:line="240" w:lineRule="auto"/>
        <w:ind w:left="284" w:right="340" w:firstLine="850"/>
        <w:jc w:val="both"/>
        <w:rPr>
          <w:rFonts w:ascii="Times New Roman" w:eastAsia="Calibri" w:hAnsi="Times New Roman" w:cs="Times New Roman"/>
          <w:color w:val="000000"/>
          <w:sz w:val="28"/>
          <w:szCs w:val="28"/>
        </w:rPr>
      </w:pPr>
    </w:p>
    <w:p w14:paraId="40AA3C05" w14:textId="77777777" w:rsidR="00EA22D3" w:rsidRPr="00EA22D3" w:rsidRDefault="00EA22D3" w:rsidP="00EC11AE">
      <w:p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 xml:space="preserve">Работа данной функции начинается с заполнения документа «Обработки животных». После заполнения документа пользователь нажимает на кнопку проведения документа, а система обновляет остатки на складе, что представлено на рисунке Б.1. </w:t>
      </w:r>
    </w:p>
    <w:p w14:paraId="5DCD56AB"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2982C992"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r w:rsidRPr="00EA22D3">
        <w:rPr>
          <w:rFonts w:ascii="Times New Roman" w:eastAsia="Calibri" w:hAnsi="Times New Roman" w:cs="Times New Roman"/>
          <w:noProof/>
          <w:color w:val="000000"/>
          <w:sz w:val="28"/>
          <w:szCs w:val="28"/>
          <w:lang w:eastAsia="ru-RU"/>
        </w:rPr>
        <w:drawing>
          <wp:inline distT="0" distB="0" distL="0" distR="0" wp14:anchorId="47F2BB43" wp14:editId="4606E490">
            <wp:extent cx="5791381" cy="440267"/>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0996" cy="444039"/>
                    </a:xfrm>
                    <a:prstGeom prst="rect">
                      <a:avLst/>
                    </a:prstGeom>
                  </pic:spPr>
                </pic:pic>
              </a:graphicData>
            </a:graphic>
          </wp:inline>
        </w:drawing>
      </w:r>
    </w:p>
    <w:p w14:paraId="197BABA6"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p>
    <w:p w14:paraId="3874CF54"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Рисунок Б.1 – Движения по регистру «Остатки лекарственных средств»</w:t>
      </w:r>
    </w:p>
    <w:p w14:paraId="7442A30D" w14:textId="77777777" w:rsidR="00EA22D3" w:rsidRPr="00EA22D3" w:rsidRDefault="00EA22D3" w:rsidP="00EC11AE">
      <w:pPr>
        <w:spacing w:after="0" w:line="240" w:lineRule="auto"/>
        <w:ind w:left="284" w:right="340"/>
        <w:jc w:val="both"/>
        <w:rPr>
          <w:rFonts w:ascii="Times New Roman" w:eastAsia="Calibri" w:hAnsi="Times New Roman" w:cs="Times New Roman"/>
          <w:color w:val="000000"/>
          <w:sz w:val="28"/>
          <w:szCs w:val="28"/>
        </w:rPr>
      </w:pPr>
    </w:p>
    <w:p w14:paraId="3B762C40"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3F8C56E9"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 xml:space="preserve">4.2 </w:t>
      </w:r>
      <w:r w:rsidRPr="00EA22D3">
        <w:rPr>
          <w:rFonts w:ascii="Times New Roman" w:eastAsia="Calibri" w:hAnsi="Times New Roman" w:cs="Times New Roman"/>
          <w:sz w:val="28"/>
          <w:szCs w:val="28"/>
          <w:lang w:eastAsia="ru-RU"/>
        </w:rPr>
        <w:t>Формирование приходной накладной</w:t>
      </w:r>
    </w:p>
    <w:p w14:paraId="05EF0350"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3D5EBF4C"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76DD9907" w14:textId="77777777" w:rsidR="00EA22D3" w:rsidRPr="00EA22D3" w:rsidRDefault="00EA22D3" w:rsidP="00EC11AE">
      <w:p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 xml:space="preserve">Работа данной функции начинается с заполнения документа «Приходная накладная». После заполнения документа пользователь нажимает на кнопку проведения документа, а система обновляет остатки на складе, что представлено на рисунке Б.2 [8]. </w:t>
      </w:r>
    </w:p>
    <w:p w14:paraId="2E449A41"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18DE7B12"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r w:rsidRPr="00EA22D3">
        <w:rPr>
          <w:rFonts w:ascii="Times New Roman" w:eastAsia="Calibri" w:hAnsi="Times New Roman" w:cs="Times New Roman"/>
          <w:noProof/>
          <w:color w:val="000000"/>
          <w:sz w:val="28"/>
          <w:szCs w:val="28"/>
          <w:lang w:eastAsia="ru-RU"/>
        </w:rPr>
        <w:drawing>
          <wp:inline distT="0" distB="0" distL="0" distR="0" wp14:anchorId="117B3F62" wp14:editId="403B48A0">
            <wp:extent cx="6390005" cy="29464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0005" cy="294640"/>
                    </a:xfrm>
                    <a:prstGeom prst="rect">
                      <a:avLst/>
                    </a:prstGeom>
                  </pic:spPr>
                </pic:pic>
              </a:graphicData>
            </a:graphic>
          </wp:inline>
        </w:drawing>
      </w:r>
    </w:p>
    <w:p w14:paraId="2A2411A5"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p>
    <w:p w14:paraId="44C5B1F2" w14:textId="77777777" w:rsidR="00EA22D3" w:rsidRPr="00EA22D3" w:rsidRDefault="00EA22D3" w:rsidP="00EC11AE">
      <w:p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Рисунок Б.2 – Движения по регистру «Остатки лекарственных средств»</w:t>
      </w:r>
    </w:p>
    <w:p w14:paraId="6F4863EF" w14:textId="77777777" w:rsidR="00EA22D3" w:rsidRPr="00EA22D3" w:rsidRDefault="00EA22D3"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472EAB8E" w14:textId="2CD74F1F" w:rsidR="00EA22D3" w:rsidRDefault="00EA22D3"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5B031913" w14:textId="03E386A3" w:rsidR="00BE7F46" w:rsidRDefault="00BE7F46"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4AB0D18A" w14:textId="084049A0" w:rsidR="00BE7F46" w:rsidRDefault="00BE7F46"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2555329A" w14:textId="77777777" w:rsidR="00BE7F46" w:rsidRPr="00EA22D3" w:rsidRDefault="00BE7F46"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6478376F"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lastRenderedPageBreak/>
        <w:t xml:space="preserve">4.3 </w:t>
      </w:r>
      <w:r w:rsidRPr="00EA22D3">
        <w:rPr>
          <w:rFonts w:ascii="Times New Roman" w:eastAsia="Calibri" w:hAnsi="Times New Roman" w:cs="Times New Roman"/>
          <w:sz w:val="28"/>
          <w:szCs w:val="28"/>
          <w:lang w:eastAsia="ru-RU"/>
        </w:rPr>
        <w:t>Составление плана противоэпизоотических материалов</w:t>
      </w:r>
    </w:p>
    <w:p w14:paraId="72F376C9"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0120F895"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68ED0D78" w14:textId="77777777" w:rsidR="00EA22D3" w:rsidRPr="00EA22D3" w:rsidRDefault="00EA22D3" w:rsidP="00EC11AE">
      <w:p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Работа данной функции начинается с создания документа «</w:t>
      </w:r>
      <w:r w:rsidRPr="00EA22D3">
        <w:rPr>
          <w:rFonts w:ascii="Times New Roman" w:eastAsia="Calibri" w:hAnsi="Times New Roman" w:cs="Times New Roman"/>
          <w:sz w:val="28"/>
          <w:szCs w:val="28"/>
          <w:lang w:eastAsia="ru-RU"/>
        </w:rPr>
        <w:t>План противоэпизоотических материалов на год</w:t>
      </w:r>
      <w:r w:rsidRPr="00EA22D3">
        <w:rPr>
          <w:rFonts w:ascii="Times New Roman" w:eastAsia="Calibri" w:hAnsi="Times New Roman" w:cs="Times New Roman"/>
          <w:color w:val="000000"/>
          <w:sz w:val="28"/>
          <w:szCs w:val="28"/>
        </w:rPr>
        <w:t>». После заполнения документа пользователь нажимает на кнопку проведения документа.</w:t>
      </w:r>
    </w:p>
    <w:p w14:paraId="692AAE47" w14:textId="77777777" w:rsidR="00EA22D3" w:rsidRPr="00EA22D3" w:rsidRDefault="00EA22D3" w:rsidP="00EC11AE">
      <w:pPr>
        <w:spacing w:after="0" w:line="192" w:lineRule="auto"/>
        <w:ind w:left="284" w:right="340" w:firstLine="851"/>
        <w:contextualSpacing/>
        <w:jc w:val="both"/>
        <w:rPr>
          <w:rFonts w:ascii="Times New Roman" w:eastAsia="Calibri" w:hAnsi="Times New Roman" w:cs="Times New Roman"/>
          <w:color w:val="000000"/>
          <w:sz w:val="28"/>
          <w:szCs w:val="28"/>
        </w:rPr>
      </w:pPr>
    </w:p>
    <w:p w14:paraId="256CBE80" w14:textId="77777777" w:rsidR="00EA22D3" w:rsidRPr="00EA22D3" w:rsidRDefault="00EA22D3" w:rsidP="00EC11AE">
      <w:pPr>
        <w:spacing w:after="0" w:line="192" w:lineRule="auto"/>
        <w:ind w:left="284" w:right="340" w:firstLine="851"/>
        <w:contextualSpacing/>
        <w:jc w:val="both"/>
        <w:rPr>
          <w:rFonts w:ascii="Times New Roman" w:eastAsia="Calibri" w:hAnsi="Times New Roman" w:cs="Times New Roman"/>
          <w:color w:val="000000"/>
          <w:sz w:val="28"/>
          <w:szCs w:val="28"/>
        </w:rPr>
      </w:pPr>
    </w:p>
    <w:p w14:paraId="57D4ECC5" w14:textId="77777777" w:rsidR="00EA22D3" w:rsidRPr="00EA22D3" w:rsidRDefault="00EA22D3" w:rsidP="00EC11AE">
      <w:pPr>
        <w:spacing w:after="0" w:line="192" w:lineRule="auto"/>
        <w:ind w:left="284" w:right="340" w:firstLine="851"/>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 xml:space="preserve">4.4 </w:t>
      </w:r>
      <w:r w:rsidRPr="00EA22D3">
        <w:rPr>
          <w:rFonts w:ascii="Times New Roman" w:eastAsia="Calibri" w:hAnsi="Times New Roman" w:cs="Times New Roman"/>
          <w:sz w:val="28"/>
          <w:szCs w:val="28"/>
          <w:lang w:eastAsia="ru-RU"/>
        </w:rPr>
        <w:t>Расчёт количества необходимых лекарственных средств и их заказ</w:t>
      </w:r>
    </w:p>
    <w:p w14:paraId="1E8C2B38" w14:textId="77777777" w:rsidR="00EA22D3" w:rsidRPr="00EA22D3" w:rsidRDefault="00EA22D3" w:rsidP="00EC11AE">
      <w:pPr>
        <w:spacing w:after="0" w:line="192" w:lineRule="auto"/>
        <w:ind w:left="284" w:right="340" w:firstLine="851"/>
        <w:contextualSpacing/>
        <w:jc w:val="both"/>
        <w:rPr>
          <w:rFonts w:ascii="Times New Roman" w:eastAsia="Calibri" w:hAnsi="Times New Roman" w:cs="Times New Roman"/>
          <w:color w:val="000000"/>
          <w:sz w:val="28"/>
          <w:szCs w:val="28"/>
        </w:rPr>
      </w:pPr>
    </w:p>
    <w:p w14:paraId="0262BB2B" w14:textId="77777777" w:rsidR="00EA22D3" w:rsidRPr="00EA22D3" w:rsidRDefault="00EA22D3" w:rsidP="00EC11AE">
      <w:pPr>
        <w:spacing w:after="0" w:line="192" w:lineRule="auto"/>
        <w:ind w:left="284" w:right="340" w:firstLine="851"/>
        <w:contextualSpacing/>
        <w:jc w:val="both"/>
        <w:rPr>
          <w:rFonts w:ascii="Times New Roman" w:eastAsia="Calibri" w:hAnsi="Times New Roman" w:cs="Times New Roman"/>
          <w:color w:val="000000"/>
          <w:sz w:val="28"/>
          <w:szCs w:val="28"/>
        </w:rPr>
      </w:pPr>
    </w:p>
    <w:p w14:paraId="20B32076" w14:textId="77777777" w:rsidR="00EA22D3" w:rsidRPr="00EA22D3" w:rsidRDefault="00EA22D3" w:rsidP="00EC11AE">
      <w:pPr>
        <w:spacing w:after="0" w:line="36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Работа данной функции начинается с открытия документа «</w:t>
      </w:r>
      <w:r w:rsidRPr="00EA22D3">
        <w:rPr>
          <w:rFonts w:ascii="Times New Roman" w:eastAsia="Calibri" w:hAnsi="Times New Roman" w:cs="Times New Roman"/>
          <w:sz w:val="28"/>
          <w:szCs w:val="28"/>
          <w:lang w:eastAsia="ru-RU"/>
        </w:rPr>
        <w:t>План противоэпизоотических материалов на год</w:t>
      </w:r>
      <w:r w:rsidRPr="00EA22D3">
        <w:rPr>
          <w:rFonts w:ascii="Times New Roman" w:eastAsia="Calibri" w:hAnsi="Times New Roman" w:cs="Times New Roman"/>
          <w:color w:val="000000"/>
          <w:sz w:val="28"/>
          <w:szCs w:val="28"/>
        </w:rPr>
        <w:t>». После открытия документа, выбирается пункт создании на основании документа «</w:t>
      </w:r>
      <w:r w:rsidRPr="00EA22D3">
        <w:rPr>
          <w:rFonts w:ascii="Times New Roman" w:eastAsia="Calibri" w:hAnsi="Times New Roman" w:cs="Times New Roman"/>
          <w:sz w:val="28"/>
          <w:szCs w:val="28"/>
          <w:lang w:eastAsia="ru-RU"/>
        </w:rPr>
        <w:t>Расчёт лекарственных средств на год</w:t>
      </w:r>
      <w:r w:rsidRPr="00EA22D3">
        <w:rPr>
          <w:rFonts w:ascii="Times New Roman" w:eastAsia="Calibri" w:hAnsi="Times New Roman" w:cs="Times New Roman"/>
          <w:color w:val="000000"/>
          <w:sz w:val="28"/>
          <w:szCs w:val="28"/>
        </w:rPr>
        <w:t xml:space="preserve">», что представлено на рисунке Б.3 [13]. После заполнения документа по расчёту пользователь нажимает на кнопку проведения документа, после чего может сформировать заявку на поставку лекарственных средств, что представлено на рисунке Б.4 [2]. </w:t>
      </w:r>
    </w:p>
    <w:p w14:paraId="12F11F6C"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474F2077"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r w:rsidRPr="00EA22D3">
        <w:rPr>
          <w:rFonts w:ascii="Times New Roman" w:eastAsia="Calibri" w:hAnsi="Times New Roman" w:cs="Times New Roman"/>
          <w:noProof/>
          <w:color w:val="000000"/>
          <w:sz w:val="28"/>
          <w:szCs w:val="28"/>
          <w:lang w:eastAsia="ru-RU"/>
        </w:rPr>
        <w:drawing>
          <wp:inline distT="0" distB="0" distL="0" distR="0" wp14:anchorId="3D5DFA8A" wp14:editId="596166DC">
            <wp:extent cx="2846070" cy="594148"/>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77" b="10730"/>
                    <a:stretch/>
                  </pic:blipFill>
                  <pic:spPr bwMode="auto">
                    <a:xfrm>
                      <a:off x="0" y="0"/>
                      <a:ext cx="2896403" cy="604655"/>
                    </a:xfrm>
                    <a:prstGeom prst="rect">
                      <a:avLst/>
                    </a:prstGeom>
                    <a:ln>
                      <a:noFill/>
                    </a:ln>
                    <a:extLst>
                      <a:ext uri="{53640926-AAD7-44D8-BBD7-CCE9431645EC}">
                        <a14:shadowObscured xmlns:a14="http://schemas.microsoft.com/office/drawing/2010/main"/>
                      </a:ext>
                    </a:extLst>
                  </pic:spPr>
                </pic:pic>
              </a:graphicData>
            </a:graphic>
          </wp:inline>
        </w:drawing>
      </w:r>
    </w:p>
    <w:p w14:paraId="419D51D8"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p>
    <w:p w14:paraId="4B59926D" w14:textId="435852DF" w:rsidR="000E6D3E" w:rsidRDefault="00EA22D3" w:rsidP="00EC11AE">
      <w:pPr>
        <w:spacing w:after="0" w:line="360" w:lineRule="auto"/>
        <w:ind w:left="284" w:right="340" w:firstLine="850"/>
        <w:contextualSpacing/>
        <w:jc w:val="center"/>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Рисунок Б.3 – Создание документа «Расчёта лекарственных средств» на основании</w:t>
      </w:r>
      <w:r w:rsidR="000E6D3E">
        <w:rPr>
          <w:rFonts w:ascii="Times New Roman" w:eastAsia="Calibri" w:hAnsi="Times New Roman" w:cs="Times New Roman"/>
          <w:color w:val="000000"/>
          <w:sz w:val="28"/>
          <w:szCs w:val="28"/>
        </w:rPr>
        <w:br w:type="page"/>
      </w:r>
    </w:p>
    <w:p w14:paraId="2E700928" w14:textId="77777777" w:rsidR="00EA22D3" w:rsidRPr="00EA22D3" w:rsidRDefault="00EA22D3" w:rsidP="000E6D3E">
      <w:pPr>
        <w:spacing w:after="0" w:line="120" w:lineRule="auto"/>
        <w:ind w:left="284" w:right="340" w:firstLine="851"/>
        <w:contextualSpacing/>
        <w:jc w:val="center"/>
        <w:rPr>
          <w:rFonts w:ascii="Times New Roman" w:eastAsia="Calibri" w:hAnsi="Times New Roman" w:cs="Times New Roman"/>
          <w:color w:val="000000"/>
          <w:sz w:val="28"/>
          <w:szCs w:val="28"/>
        </w:rPr>
      </w:pPr>
    </w:p>
    <w:p w14:paraId="465339F6"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r w:rsidRPr="00EA22D3">
        <w:rPr>
          <w:rFonts w:ascii="Times New Roman" w:eastAsia="Calibri" w:hAnsi="Times New Roman" w:cs="Times New Roman"/>
          <w:noProof/>
          <w:color w:val="000000"/>
          <w:sz w:val="28"/>
          <w:szCs w:val="28"/>
          <w:lang w:eastAsia="ru-RU"/>
        </w:rPr>
        <w:drawing>
          <wp:inline distT="0" distB="0" distL="0" distR="0" wp14:anchorId="08B3E0E3" wp14:editId="77C72B92">
            <wp:extent cx="3564266" cy="4072466"/>
            <wp:effectExtent l="0" t="0" r="0" b="444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7762" cy="4076460"/>
                    </a:xfrm>
                    <a:prstGeom prst="rect">
                      <a:avLst/>
                    </a:prstGeom>
                  </pic:spPr>
                </pic:pic>
              </a:graphicData>
            </a:graphic>
          </wp:inline>
        </w:drawing>
      </w:r>
    </w:p>
    <w:p w14:paraId="01E36E75" w14:textId="77777777" w:rsidR="00EA22D3" w:rsidRPr="00EA22D3" w:rsidRDefault="00EA22D3" w:rsidP="00EC11AE">
      <w:pPr>
        <w:spacing w:after="0" w:line="240" w:lineRule="auto"/>
        <w:ind w:left="284" w:right="340"/>
        <w:contextualSpacing/>
        <w:jc w:val="center"/>
        <w:rPr>
          <w:rFonts w:ascii="Times New Roman" w:eastAsia="Calibri" w:hAnsi="Times New Roman" w:cs="Times New Roman"/>
          <w:color w:val="000000"/>
          <w:sz w:val="28"/>
          <w:szCs w:val="28"/>
        </w:rPr>
      </w:pPr>
    </w:p>
    <w:p w14:paraId="0D113B0D" w14:textId="77777777" w:rsidR="00EA22D3" w:rsidRPr="00EA22D3" w:rsidRDefault="00EA22D3" w:rsidP="00EC11AE">
      <w:pPr>
        <w:spacing w:after="0" w:line="360" w:lineRule="auto"/>
        <w:ind w:left="284" w:right="340" w:firstLine="850"/>
        <w:contextualSpacing/>
        <w:jc w:val="center"/>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Рисунок Б.4 – Заявка на поставку лекарственных средств</w:t>
      </w:r>
    </w:p>
    <w:p w14:paraId="69130C35" w14:textId="77777777" w:rsidR="00EA22D3" w:rsidRPr="00EA22D3" w:rsidRDefault="00EA22D3" w:rsidP="00EC11AE">
      <w:pPr>
        <w:spacing w:after="0" w:line="240" w:lineRule="auto"/>
        <w:ind w:left="284" w:right="340"/>
        <w:jc w:val="both"/>
        <w:rPr>
          <w:rFonts w:ascii="Times New Roman" w:eastAsia="Calibri" w:hAnsi="Times New Roman" w:cs="Times New Roman"/>
          <w:color w:val="000000"/>
          <w:sz w:val="28"/>
          <w:szCs w:val="28"/>
        </w:rPr>
      </w:pPr>
    </w:p>
    <w:p w14:paraId="1AC83DB7"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p>
    <w:p w14:paraId="0EF45253" w14:textId="77777777" w:rsidR="00EA22D3" w:rsidRPr="00EA22D3" w:rsidRDefault="00EA22D3" w:rsidP="00EC11AE">
      <w:pPr>
        <w:spacing w:after="0" w:line="240" w:lineRule="auto"/>
        <w:ind w:left="284" w:right="340" w:firstLine="85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t xml:space="preserve">4.5 </w:t>
      </w:r>
      <w:r w:rsidRPr="00EA22D3">
        <w:rPr>
          <w:rFonts w:ascii="Times New Roman" w:eastAsia="Calibri" w:hAnsi="Times New Roman" w:cs="Times New Roman"/>
          <w:sz w:val="28"/>
          <w:szCs w:val="28"/>
          <w:lang w:eastAsia="ru-RU"/>
        </w:rPr>
        <w:t>Заказ материалов</w:t>
      </w:r>
    </w:p>
    <w:p w14:paraId="4E070082" w14:textId="77777777" w:rsidR="00EA22D3" w:rsidRPr="00EA22D3" w:rsidRDefault="00EA22D3"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7DAB6A91" w14:textId="77777777" w:rsidR="00EA22D3" w:rsidRPr="00EA22D3" w:rsidRDefault="00EA22D3"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342439BB" w14:textId="77777777" w:rsidR="00EA22D3" w:rsidRPr="00EA22D3" w:rsidRDefault="00EA22D3" w:rsidP="00EC11AE">
      <w:pPr>
        <w:spacing w:after="0" w:line="360" w:lineRule="auto"/>
        <w:ind w:left="284" w:right="340" w:firstLine="850"/>
        <w:contextualSpacing/>
        <w:jc w:val="both"/>
        <w:rPr>
          <w:rFonts w:ascii="Calibri" w:eastAsia="Calibri" w:hAnsi="Calibri" w:cs="Times New Roman"/>
          <w:color w:val="000000"/>
        </w:rPr>
      </w:pPr>
      <w:r w:rsidRPr="00EA22D3">
        <w:rPr>
          <w:rFonts w:ascii="Times New Roman" w:eastAsia="Calibri" w:hAnsi="Times New Roman" w:cs="Times New Roman"/>
          <w:color w:val="000000"/>
          <w:sz w:val="28"/>
          <w:szCs w:val="28"/>
        </w:rPr>
        <w:t>Работа данной функции начинается с создания документа «</w:t>
      </w:r>
      <w:r w:rsidRPr="00EA22D3">
        <w:rPr>
          <w:rFonts w:ascii="Times New Roman" w:eastAsia="Calibri" w:hAnsi="Times New Roman" w:cs="Times New Roman"/>
          <w:sz w:val="28"/>
          <w:szCs w:val="28"/>
          <w:lang w:eastAsia="ru-RU"/>
        </w:rPr>
        <w:t>Заказ материалов</w:t>
      </w:r>
      <w:r w:rsidRPr="00EA22D3">
        <w:rPr>
          <w:rFonts w:ascii="Times New Roman" w:eastAsia="Calibri" w:hAnsi="Times New Roman" w:cs="Times New Roman"/>
          <w:color w:val="000000"/>
          <w:sz w:val="28"/>
          <w:szCs w:val="28"/>
        </w:rPr>
        <w:t>». После заполнения документа пользователь нажимает на кнопку проведения документа. После проведения документа пользователь может сформировать заявку на поставку материалов.</w:t>
      </w:r>
    </w:p>
    <w:p w14:paraId="6CC79AEA" w14:textId="77777777" w:rsidR="00EA22D3" w:rsidRPr="00EA22D3" w:rsidRDefault="00EA22D3" w:rsidP="00EC11AE">
      <w:pPr>
        <w:spacing w:after="0" w:line="360" w:lineRule="auto"/>
        <w:ind w:left="284" w:right="340" w:firstLine="850"/>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rPr>
        <w:br w:type="page"/>
      </w:r>
    </w:p>
    <w:p w14:paraId="408EF6FF" w14:textId="77777777" w:rsidR="00EA22D3" w:rsidRPr="00EA22D3" w:rsidRDefault="00EA22D3" w:rsidP="00EC11AE">
      <w:pPr>
        <w:shd w:val="clear" w:color="auto" w:fill="FFFFFF"/>
        <w:spacing w:after="0" w:line="360" w:lineRule="auto"/>
        <w:ind w:left="284" w:right="340"/>
        <w:jc w:val="center"/>
        <w:textAlignment w:val="baseline"/>
        <w:outlineLvl w:val="0"/>
        <w:rPr>
          <w:rFonts w:ascii="Times New Roman" w:eastAsia="Times New Roman" w:hAnsi="Times New Roman" w:cs="Times New Roman"/>
          <w:color w:val="000000"/>
          <w:sz w:val="28"/>
          <w:szCs w:val="28"/>
          <w:lang w:eastAsia="ru-RU"/>
        </w:rPr>
      </w:pPr>
      <w:bookmarkStart w:id="132" w:name="_Toc101077839"/>
      <w:bookmarkStart w:id="133" w:name="_Toc104430006"/>
      <w:bookmarkStart w:id="134" w:name="_Toc104430225"/>
      <w:bookmarkStart w:id="135" w:name="_Toc105026510"/>
      <w:r w:rsidRPr="00EA22D3">
        <w:rPr>
          <w:rFonts w:ascii="Times New Roman" w:eastAsia="Times New Roman" w:hAnsi="Times New Roman" w:cs="Times New Roman"/>
          <w:color w:val="000000"/>
          <w:sz w:val="28"/>
          <w:szCs w:val="28"/>
          <w:lang w:eastAsia="ru-RU"/>
        </w:rPr>
        <w:lastRenderedPageBreak/>
        <w:t xml:space="preserve">Приложение </w:t>
      </w:r>
      <w:bookmarkEnd w:id="132"/>
      <w:bookmarkEnd w:id="133"/>
      <w:bookmarkEnd w:id="134"/>
      <w:bookmarkEnd w:id="135"/>
      <w:r w:rsidRPr="00EA22D3">
        <w:rPr>
          <w:rFonts w:ascii="Times New Roman" w:eastAsia="Times New Roman" w:hAnsi="Times New Roman" w:cs="Times New Roman"/>
          <w:color w:val="000000"/>
          <w:sz w:val="28"/>
          <w:szCs w:val="28"/>
          <w:lang w:eastAsia="ru-RU"/>
        </w:rPr>
        <w:t>В</w:t>
      </w:r>
    </w:p>
    <w:p w14:paraId="47A6755E"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(Обязательное)</w:t>
      </w:r>
    </w:p>
    <w:p w14:paraId="57F18418"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67656A9A"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38B786A3"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Руководство пользователя системы</w:t>
      </w:r>
    </w:p>
    <w:p w14:paraId="73B4FC3F" w14:textId="77777777" w:rsidR="00EA22D3" w:rsidRPr="00EA22D3" w:rsidRDefault="00EA22D3" w:rsidP="00EC11AE">
      <w:pPr>
        <w:spacing w:after="0" w:line="240" w:lineRule="auto"/>
        <w:ind w:left="284" w:right="340"/>
        <w:jc w:val="both"/>
        <w:rPr>
          <w:rFonts w:ascii="Times New Roman" w:eastAsia="Calibri" w:hAnsi="Times New Roman" w:cs="Times New Roman"/>
          <w:color w:val="000000"/>
          <w:sz w:val="28"/>
          <w:szCs w:val="28"/>
        </w:rPr>
      </w:pPr>
    </w:p>
    <w:p w14:paraId="2C069E9B"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Данное руководство предназначено для пользователя. В руководстве содержатся данные по информационной системе ГБУ «</w:t>
      </w:r>
      <w:proofErr w:type="spellStart"/>
      <w:r w:rsidRPr="00EA22D3">
        <w:rPr>
          <w:rFonts w:ascii="Times New Roman" w:eastAsia="Calibri" w:hAnsi="Times New Roman" w:cs="Times New Roman"/>
          <w:sz w:val="28"/>
          <w:szCs w:val="28"/>
        </w:rPr>
        <w:t>Ветуправление</w:t>
      </w:r>
      <w:proofErr w:type="spellEnd"/>
      <w:r w:rsidRPr="00EA22D3">
        <w:rPr>
          <w:rFonts w:ascii="Times New Roman" w:eastAsia="Calibri" w:hAnsi="Times New Roman" w:cs="Times New Roman"/>
          <w:sz w:val="28"/>
          <w:szCs w:val="28"/>
        </w:rPr>
        <w:t xml:space="preserve"> Апшеронского района». Пользователи должны обладать хотя бы минимальным опытом работы с компьютером на базе операционных систем </w:t>
      </w:r>
      <w:proofErr w:type="spellStart"/>
      <w:r w:rsidRPr="00EA22D3">
        <w:rPr>
          <w:rFonts w:ascii="Times New Roman" w:eastAsia="Calibri" w:hAnsi="Times New Roman" w:cs="Times New Roman"/>
          <w:sz w:val="28"/>
          <w:szCs w:val="28"/>
        </w:rPr>
        <w:t>Microsoft</w:t>
      </w:r>
      <w:proofErr w:type="spellEnd"/>
      <w:r w:rsidRPr="00EA22D3">
        <w:rPr>
          <w:rFonts w:ascii="Times New Roman" w:eastAsia="Calibri" w:hAnsi="Times New Roman" w:cs="Times New Roman"/>
          <w:sz w:val="28"/>
          <w:szCs w:val="28"/>
        </w:rPr>
        <w:t xml:space="preserve"> </w:t>
      </w:r>
      <w:proofErr w:type="spellStart"/>
      <w:r w:rsidRPr="00EA22D3">
        <w:rPr>
          <w:rFonts w:ascii="Times New Roman" w:eastAsia="Calibri" w:hAnsi="Times New Roman" w:cs="Times New Roman"/>
          <w:sz w:val="28"/>
          <w:szCs w:val="28"/>
        </w:rPr>
        <w:t>Windows</w:t>
      </w:r>
      <w:proofErr w:type="spellEnd"/>
      <w:r w:rsidRPr="00EA22D3">
        <w:rPr>
          <w:rFonts w:ascii="Times New Roman" w:eastAsia="Calibri" w:hAnsi="Times New Roman" w:cs="Times New Roman"/>
          <w:sz w:val="28"/>
          <w:szCs w:val="28"/>
        </w:rPr>
        <w:t>, а в программе 1С Предприятие 8 быть уверенными пользователями.</w:t>
      </w:r>
    </w:p>
    <w:p w14:paraId="4669D904" w14:textId="640AF726"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обязанности пользователя информационной системы входит:</w:t>
      </w:r>
    </w:p>
    <w:p w14:paraId="65B75ACC"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обеспечение безопасности учетной записи, включая использование сложных паролей и регулярную смену паролей;</w:t>
      </w:r>
    </w:p>
    <w:p w14:paraId="462336F9"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соблюдение правил использования системы и обработки данных;</w:t>
      </w:r>
    </w:p>
    <w:p w14:paraId="5000D9C1"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немедленное сообщение администратору или службе поддержки обо всех наблюдаемых нарушениях безопасности данных или системы;</w:t>
      </w:r>
    </w:p>
    <w:p w14:paraId="4BAE9F26"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проведение операций только в рамках своих полномочий и с разрешения администратора;</w:t>
      </w:r>
    </w:p>
    <w:p w14:paraId="29C58455" w14:textId="5496EB5C" w:rsidR="00EA22D3" w:rsidRPr="00740744" w:rsidRDefault="00EA22D3" w:rsidP="00740744">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 xml:space="preserve">сохранение конфиденциальности данных, регулярный </w:t>
      </w:r>
      <w:proofErr w:type="spellStart"/>
      <w:r w:rsidRPr="00EA22D3">
        <w:rPr>
          <w:rFonts w:ascii="Times New Roman" w:eastAsia="Calibri" w:hAnsi="Times New Roman" w:cs="Times New Roman"/>
          <w:sz w:val="28"/>
          <w:szCs w:val="28"/>
          <w:lang w:eastAsia="ru-RU"/>
        </w:rPr>
        <w:t>бэкап</w:t>
      </w:r>
      <w:proofErr w:type="spellEnd"/>
      <w:r w:rsidRPr="00EA22D3">
        <w:rPr>
          <w:rFonts w:ascii="Times New Roman" w:eastAsia="Calibri" w:hAnsi="Times New Roman" w:cs="Times New Roman"/>
          <w:sz w:val="28"/>
          <w:szCs w:val="28"/>
          <w:lang w:eastAsia="ru-RU"/>
        </w:rPr>
        <w:t xml:space="preserve"> и защита информации от несанкционированного доступа.</w:t>
      </w:r>
    </w:p>
    <w:p w14:paraId="19726DB9"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rPr>
        <w:t xml:space="preserve">По завершению работы с конфигурацией </w:t>
      </w:r>
      <w:r w:rsidRPr="00EA22D3">
        <w:rPr>
          <w:rFonts w:ascii="Times New Roman" w:eastAsia="Calibri" w:hAnsi="Times New Roman" w:cs="Times New Roman"/>
          <w:sz w:val="28"/>
          <w:szCs w:val="28"/>
          <w:lang w:eastAsia="ru-RU"/>
        </w:rPr>
        <w:t>пользователь должен удостовериться в сохранении всей информации со всеми данными, с которыми тот работал, после чего конфигурацию необходимо закрыть.</w:t>
      </w:r>
    </w:p>
    <w:p w14:paraId="59F19870"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Описание подсистем, представленных в интерфейсе системы:</w:t>
      </w:r>
    </w:p>
    <w:p w14:paraId="2471ED43"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подсистема «Животные» содержит элементы для хранения информации о животных;</w:t>
      </w:r>
    </w:p>
    <w:p w14:paraId="41A7DE62" w14:textId="77777777" w:rsidR="00EA22D3" w:rsidRPr="00EA22D3" w:rsidRDefault="00EA22D3" w:rsidP="005A7FA1">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t>подсистема «Номенклатура» предназначена для реализации механизмов хранения номенклатуры и её остатков на складе, а также расчёта и заказа номенклатуры и представлена следующими объектами;</w:t>
      </w:r>
    </w:p>
    <w:p w14:paraId="2985A242" w14:textId="0544C304" w:rsidR="00EA22D3" w:rsidRPr="00740744" w:rsidRDefault="00EA22D3" w:rsidP="00740744">
      <w:pPr>
        <w:numPr>
          <w:ilvl w:val="0"/>
          <w:numId w:val="5"/>
        </w:numPr>
        <w:spacing w:after="0" w:line="360" w:lineRule="auto"/>
        <w:ind w:left="284" w:right="340" w:firstLine="850"/>
        <w:jc w:val="both"/>
        <w:rPr>
          <w:rFonts w:ascii="Times New Roman" w:eastAsia="Calibri" w:hAnsi="Times New Roman" w:cs="Times New Roman"/>
          <w:sz w:val="28"/>
          <w:szCs w:val="28"/>
          <w:lang w:eastAsia="ru-RU"/>
        </w:rPr>
      </w:pPr>
      <w:r w:rsidRPr="00EA22D3">
        <w:rPr>
          <w:rFonts w:ascii="Times New Roman" w:eastAsia="Calibri" w:hAnsi="Times New Roman" w:cs="Times New Roman"/>
          <w:sz w:val="28"/>
          <w:szCs w:val="28"/>
          <w:lang w:eastAsia="ru-RU"/>
        </w:rPr>
        <w:lastRenderedPageBreak/>
        <w:t>подсистема «Выезды на обработки» предназначена для хранения информации о сотрудниках, поселениях и противоэпизоотических мероприятиях и необходима в составлении плана и записи обработок животных.</w:t>
      </w:r>
    </w:p>
    <w:p w14:paraId="06AE84CA"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В аварийных ситуациях компьютер должен быть немедленно отключен от сети. Человека попавшего под напряжение, немедленно освободить от действия тока, отключив компьютер или отбросив электропровода</w:t>
      </w:r>
      <w:r w:rsidRPr="00EA22D3">
        <w:rPr>
          <w:rFonts w:ascii="Times New Roman" w:eastAsia="Calibri" w:hAnsi="Times New Roman" w:cs="Times New Roman"/>
          <w:sz w:val="28"/>
          <w:szCs w:val="28"/>
        </w:rPr>
        <w:br w:type="page"/>
      </w:r>
    </w:p>
    <w:p w14:paraId="7028DF72" w14:textId="77777777" w:rsidR="00EA22D3" w:rsidRPr="00EA22D3" w:rsidRDefault="00EA22D3" w:rsidP="00EC11AE">
      <w:pPr>
        <w:shd w:val="clear" w:color="auto" w:fill="FFFFFF"/>
        <w:spacing w:after="0" w:line="240" w:lineRule="auto"/>
        <w:ind w:left="284" w:right="340"/>
        <w:jc w:val="center"/>
        <w:textAlignment w:val="baseline"/>
        <w:outlineLvl w:val="0"/>
        <w:rPr>
          <w:rFonts w:ascii="Times New Roman" w:eastAsia="Times New Roman" w:hAnsi="Times New Roman" w:cs="Times New Roman"/>
          <w:color w:val="000000"/>
          <w:sz w:val="28"/>
          <w:szCs w:val="28"/>
          <w:lang w:eastAsia="ru-RU"/>
        </w:rPr>
      </w:pPr>
      <w:bookmarkStart w:id="136" w:name="_Toc101077840"/>
      <w:bookmarkStart w:id="137" w:name="_Toc104430007"/>
      <w:bookmarkStart w:id="138" w:name="_Toc104430226"/>
      <w:bookmarkStart w:id="139" w:name="_Toc105026511"/>
      <w:r w:rsidRPr="00EA22D3">
        <w:rPr>
          <w:rFonts w:ascii="Times New Roman" w:eastAsia="Times New Roman" w:hAnsi="Times New Roman" w:cs="Times New Roman"/>
          <w:color w:val="000000"/>
          <w:sz w:val="28"/>
          <w:szCs w:val="28"/>
          <w:lang w:eastAsia="ru-RU"/>
        </w:rPr>
        <w:lastRenderedPageBreak/>
        <w:t>Приложение Г</w:t>
      </w:r>
    </w:p>
    <w:p w14:paraId="6B10FCBE" w14:textId="77777777" w:rsidR="00EA22D3" w:rsidRPr="00EA22D3" w:rsidRDefault="00EA22D3" w:rsidP="00EC11AE">
      <w:pPr>
        <w:shd w:val="clear" w:color="auto" w:fill="FFFFFF"/>
        <w:spacing w:after="0" w:line="240" w:lineRule="auto"/>
        <w:ind w:left="284" w:right="340"/>
        <w:jc w:val="center"/>
        <w:textAlignment w:val="baseline"/>
        <w:outlineLvl w:val="0"/>
        <w:rPr>
          <w:rFonts w:ascii="Times New Roman" w:eastAsia="Times New Roman" w:hAnsi="Times New Roman" w:cs="Times New Roman"/>
          <w:color w:val="000000"/>
          <w:sz w:val="28"/>
          <w:szCs w:val="28"/>
          <w:lang w:eastAsia="ru-RU"/>
        </w:rPr>
      </w:pPr>
    </w:p>
    <w:p w14:paraId="05BCE742"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(Обязательное)</w:t>
      </w:r>
    </w:p>
    <w:p w14:paraId="3B00878C"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1E5CE505"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6CCABE84"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Инструкция по технике безопасности на рабочем месте</w:t>
      </w:r>
    </w:p>
    <w:p w14:paraId="38FBB5A8" w14:textId="77777777" w:rsidR="00EA22D3" w:rsidRPr="00EA22D3" w:rsidRDefault="00EA22D3" w:rsidP="00EC11AE">
      <w:pPr>
        <w:spacing w:after="0" w:line="240" w:lineRule="auto"/>
        <w:ind w:left="284" w:right="340"/>
        <w:contextualSpacing/>
        <w:jc w:val="both"/>
        <w:rPr>
          <w:rFonts w:ascii="Times New Roman" w:eastAsia="Calibri" w:hAnsi="Times New Roman" w:cs="Times New Roman"/>
          <w:color w:val="000000"/>
          <w:sz w:val="28"/>
          <w:szCs w:val="28"/>
          <w:shd w:val="clear" w:color="auto" w:fill="FFFFFF"/>
        </w:rPr>
      </w:pPr>
    </w:p>
    <w:p w14:paraId="2B74B07F"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Каждый пользователь компьютерной системы обязан:</w:t>
      </w:r>
    </w:p>
    <w:p w14:paraId="36A3B009" w14:textId="77777777" w:rsidR="00EA22D3" w:rsidRPr="00EA22D3" w:rsidRDefault="00EA22D3" w:rsidP="005A7FA1">
      <w:pPr>
        <w:numPr>
          <w:ilvl w:val="0"/>
          <w:numId w:val="8"/>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использовать только официально установленное программное обеспечение и не устанавливать на компьютер программы из неизвестных источников;</w:t>
      </w:r>
    </w:p>
    <w:p w14:paraId="40A51014" w14:textId="77777777" w:rsidR="00EA22D3" w:rsidRPr="00EA22D3" w:rsidRDefault="00EA22D3" w:rsidP="005A7FA1">
      <w:pPr>
        <w:numPr>
          <w:ilvl w:val="0"/>
          <w:numId w:val="8"/>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соблюдать правила паролей и не передавать их другим людям;</w:t>
      </w:r>
    </w:p>
    <w:p w14:paraId="17669BB2" w14:textId="77777777" w:rsidR="00EA22D3" w:rsidRPr="00EA22D3" w:rsidRDefault="00EA22D3" w:rsidP="005A7FA1">
      <w:pPr>
        <w:numPr>
          <w:ilvl w:val="0"/>
          <w:numId w:val="8"/>
        </w:numPr>
        <w:spacing w:after="0" w:line="360" w:lineRule="auto"/>
        <w:ind w:left="284" w:right="340" w:firstLine="851"/>
        <w:contextualSpacing/>
        <w:jc w:val="both"/>
        <w:rPr>
          <w:rFonts w:ascii="Times New Roman" w:eastAsia="Arial" w:hAnsi="Times New Roman" w:cs="Arial"/>
          <w:sz w:val="28"/>
          <w:szCs w:val="28"/>
        </w:rPr>
      </w:pPr>
      <w:r w:rsidRPr="00EA22D3">
        <w:rPr>
          <w:rFonts w:ascii="Times New Roman" w:eastAsia="Arial" w:hAnsi="Times New Roman" w:cs="Times New Roman"/>
          <w:sz w:val="28"/>
          <w:szCs w:val="28"/>
        </w:rPr>
        <w:t>не открывать и не скачивать файлы из ненадежных источников, не открывать подозрительные ссылки и не отвечать на письма от незнакомых людей;</w:t>
      </w:r>
    </w:p>
    <w:p w14:paraId="566FB9A1" w14:textId="77777777" w:rsidR="00EA22D3" w:rsidRPr="00EA22D3" w:rsidRDefault="00EA22D3" w:rsidP="005A7FA1">
      <w:pPr>
        <w:numPr>
          <w:ilvl w:val="0"/>
          <w:numId w:val="8"/>
        </w:numPr>
        <w:spacing w:after="0" w:line="360" w:lineRule="auto"/>
        <w:ind w:left="284" w:right="340" w:firstLine="851"/>
        <w:contextualSpacing/>
        <w:jc w:val="both"/>
        <w:rPr>
          <w:rFonts w:ascii="Times New Roman" w:eastAsia="Arial" w:hAnsi="Times New Roman" w:cs="Arial"/>
          <w:sz w:val="28"/>
          <w:szCs w:val="28"/>
        </w:rPr>
      </w:pPr>
      <w:r w:rsidRPr="00EA22D3">
        <w:rPr>
          <w:rFonts w:ascii="Times New Roman" w:eastAsia="Arial" w:hAnsi="Times New Roman" w:cs="Arial"/>
          <w:sz w:val="28"/>
          <w:szCs w:val="28"/>
        </w:rPr>
        <w:t xml:space="preserve"> сообщать о несанкционированных изменениях в конфигурации программных или аппаратных средств своего компьютера;</w:t>
      </w:r>
    </w:p>
    <w:p w14:paraId="173137A6" w14:textId="77777777" w:rsidR="00EA22D3" w:rsidRPr="00EA22D3" w:rsidRDefault="00EA22D3" w:rsidP="005A7FA1">
      <w:pPr>
        <w:numPr>
          <w:ilvl w:val="0"/>
          <w:numId w:val="9"/>
        </w:numPr>
        <w:spacing w:after="0" w:line="360" w:lineRule="auto"/>
        <w:ind w:left="284" w:right="340" w:firstLine="851"/>
        <w:contextualSpacing/>
        <w:jc w:val="both"/>
        <w:rPr>
          <w:rFonts w:ascii="Times New Roman" w:eastAsia="Arial" w:hAnsi="Times New Roman" w:cs="Times New Roman"/>
          <w:sz w:val="28"/>
          <w:szCs w:val="28"/>
          <w:lang w:val="x-none" w:eastAsia="x-none"/>
        </w:rPr>
      </w:pPr>
      <w:r w:rsidRPr="00EA22D3">
        <w:rPr>
          <w:rFonts w:ascii="Times New Roman" w:eastAsia="Arial" w:hAnsi="Times New Roman" w:cs="Times New Roman"/>
          <w:sz w:val="28"/>
          <w:szCs w:val="28"/>
          <w:lang w:eastAsia="x-none"/>
        </w:rPr>
        <w:t>соблюдать меры безопасности при работе с конфиденциальными данными, не разглашать личную информацию о клиентах или сотрудниках компании;</w:t>
      </w:r>
    </w:p>
    <w:p w14:paraId="56308CD5" w14:textId="77777777" w:rsidR="00EA22D3" w:rsidRPr="00EA22D3" w:rsidRDefault="00EA22D3" w:rsidP="005A7FA1">
      <w:pPr>
        <w:numPr>
          <w:ilvl w:val="0"/>
          <w:numId w:val="8"/>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не использовать компьютер для личных целей и не нарушать права интеллектуальной собственности, не копировать защищенные авторским правом материалы без соответствующего разрешения;</w:t>
      </w:r>
    </w:p>
    <w:p w14:paraId="1F97A3B1" w14:textId="77777777" w:rsidR="00EA22D3" w:rsidRPr="00EA22D3" w:rsidRDefault="00EA22D3" w:rsidP="005A7FA1">
      <w:pPr>
        <w:numPr>
          <w:ilvl w:val="0"/>
          <w:numId w:val="8"/>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не забывать выходить из системы после завершения работы с компьютером и блокировать экран при отсутствии на рабочем месте.</w:t>
      </w:r>
    </w:p>
    <w:p w14:paraId="176F8EC0"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Пользователям компьютерной системы запрещается:</w:t>
      </w:r>
    </w:p>
    <w:p w14:paraId="2DC4203C"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самовольно вносить какие-либо изменения в конфигурацию аппаратных средств рабочих станций;</w:t>
      </w:r>
    </w:p>
    <w:p w14:paraId="58157862"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устанавливать нежелательное ПО или изменять системные настройки без уведомления Администратора;</w:t>
      </w:r>
    </w:p>
    <w:p w14:paraId="4AB83898"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 xml:space="preserve">хранить пароли в легкодоступных местах; </w:t>
      </w:r>
    </w:p>
    <w:p w14:paraId="185FF5C4"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делиться логином и паролем своего профиля с другими пользователями;</w:t>
      </w:r>
    </w:p>
    <w:p w14:paraId="34640BD0"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lastRenderedPageBreak/>
        <w:t>открывать подозрительные письма, вложения и ссылки, которые могут содержать вредоносный код;</w:t>
      </w:r>
    </w:p>
    <w:p w14:paraId="7D25F975"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передавать конфиденциальную информацию сторонним лицам, не имеющим доступа к ней;</w:t>
      </w:r>
    </w:p>
    <w:p w14:paraId="34E007F9"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есть еду и пить напитки у компьютера, так как это может привести к неполадкам техники;</w:t>
      </w:r>
    </w:p>
    <w:p w14:paraId="119EA8B6"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подключать к компьютеру внешние устройства без проверки на наличие вредоносного кода</w:t>
      </w:r>
    </w:p>
    <w:p w14:paraId="0EBB0C03" w14:textId="77777777" w:rsidR="00EA22D3" w:rsidRPr="00EA22D3" w:rsidRDefault="00EA22D3" w:rsidP="005A7FA1">
      <w:pPr>
        <w:numPr>
          <w:ilvl w:val="1"/>
          <w:numId w:val="7"/>
        </w:numPr>
        <w:spacing w:after="0" w:line="360" w:lineRule="auto"/>
        <w:ind w:left="284" w:right="340" w:firstLine="851"/>
        <w:contextualSpacing/>
        <w:jc w:val="both"/>
        <w:rPr>
          <w:rFonts w:ascii="Arial" w:eastAsia="Arial" w:hAnsi="Arial" w:cs="Arial"/>
          <w:color w:val="000000"/>
          <w:sz w:val="28"/>
          <w:szCs w:val="28"/>
        </w:rPr>
      </w:pPr>
      <w:r w:rsidRPr="00EA22D3">
        <w:rPr>
          <w:rFonts w:ascii="Times New Roman" w:eastAsia="Arial" w:hAnsi="Times New Roman" w:cs="Times New Roman"/>
          <w:sz w:val="28"/>
          <w:szCs w:val="28"/>
        </w:rPr>
        <w:t>устанавливать на серверах и рабочих станциях любое нелицензионное программное и аппаратное обеспечение.</w:t>
      </w:r>
    </w:p>
    <w:p w14:paraId="38C883EA" w14:textId="77777777" w:rsidR="00EA22D3" w:rsidRPr="00EA22D3" w:rsidRDefault="00EA22D3" w:rsidP="00EC11AE">
      <w:pPr>
        <w:spacing w:after="0" w:line="360" w:lineRule="auto"/>
        <w:ind w:left="284" w:right="340" w:firstLine="851"/>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t>Требования безопасности перед началом работы:</w:t>
      </w:r>
    </w:p>
    <w:p w14:paraId="7F798404"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подготовить место к работе;</w:t>
      </w:r>
    </w:p>
    <w:p w14:paraId="73CA8FC0"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проверить исправность проводов питания и отсутствие оголенных участков проводов;</w:t>
      </w:r>
    </w:p>
    <w:p w14:paraId="3CF9B428" w14:textId="77777777" w:rsidR="00EA22D3" w:rsidRPr="00EA22D3" w:rsidRDefault="00EA22D3"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sidRPr="00EA22D3">
        <w:rPr>
          <w:rFonts w:ascii="Times New Roman" w:eastAsia="Arial" w:hAnsi="Times New Roman" w:cs="Times New Roman"/>
          <w:sz w:val="28"/>
          <w:szCs w:val="28"/>
        </w:rPr>
        <w:t xml:space="preserve"> при загрязнении монитора протереть его поверхность салфеткой для экранов;</w:t>
      </w:r>
    </w:p>
    <w:p w14:paraId="528142AA" w14:textId="29BCB9E1" w:rsidR="00EA22D3" w:rsidRPr="00EA22D3" w:rsidRDefault="00EC11AE" w:rsidP="005A7FA1">
      <w:pPr>
        <w:numPr>
          <w:ilvl w:val="1"/>
          <w:numId w:val="7"/>
        </w:numPr>
        <w:spacing w:after="0" w:line="360" w:lineRule="auto"/>
        <w:ind w:left="284" w:right="340" w:firstLine="851"/>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о</w:t>
      </w:r>
      <w:r w:rsidR="00EA22D3" w:rsidRPr="00EA22D3">
        <w:rPr>
          <w:rFonts w:ascii="Times New Roman" w:eastAsia="Arial" w:hAnsi="Times New Roman" w:cs="Times New Roman"/>
          <w:sz w:val="28"/>
          <w:szCs w:val="28"/>
        </w:rPr>
        <w:t>трегулировать рабочее кресло, согласно своим предпочтениям.</w:t>
      </w:r>
    </w:p>
    <w:p w14:paraId="43E74F52" w14:textId="77777777" w:rsidR="00EA22D3" w:rsidRPr="00EA22D3" w:rsidRDefault="00EA22D3" w:rsidP="00EC11AE">
      <w:pPr>
        <w:spacing w:after="0" w:line="360" w:lineRule="auto"/>
        <w:ind w:left="284" w:right="340" w:firstLine="851"/>
        <w:jc w:val="both"/>
        <w:rPr>
          <w:rFonts w:ascii="Times New Roman" w:eastAsia="Calibri" w:hAnsi="Times New Roman" w:cs="Times New Roman"/>
          <w:color w:val="000000"/>
          <w:sz w:val="28"/>
          <w:szCs w:val="28"/>
        </w:rPr>
      </w:pPr>
      <w:r w:rsidRPr="00EA22D3">
        <w:rPr>
          <w:rFonts w:ascii="Times New Roman" w:eastAsia="Calibri" w:hAnsi="Times New Roman" w:cs="Times New Roman"/>
          <w:sz w:val="28"/>
          <w:szCs w:val="28"/>
        </w:rPr>
        <w:t>После выполнения своих должностных обязанностей, пользователь должен правильно выключить персональный компьютер и привести в порядок свое рабочее место.</w:t>
      </w:r>
      <w:r w:rsidRPr="00EA22D3">
        <w:rPr>
          <w:rFonts w:ascii="Times New Roman" w:eastAsia="Calibri" w:hAnsi="Times New Roman" w:cs="Times New Roman"/>
          <w:color w:val="000000"/>
          <w:sz w:val="28"/>
          <w:szCs w:val="28"/>
        </w:rPr>
        <w:t xml:space="preserve"> </w:t>
      </w:r>
      <w:r w:rsidRPr="00EA22D3">
        <w:rPr>
          <w:rFonts w:ascii="Times New Roman" w:eastAsia="Calibri" w:hAnsi="Times New Roman" w:cs="Times New Roman"/>
          <w:color w:val="000000"/>
          <w:sz w:val="28"/>
          <w:szCs w:val="28"/>
        </w:rPr>
        <w:br w:type="page"/>
      </w:r>
    </w:p>
    <w:p w14:paraId="1BDAD548" w14:textId="77777777" w:rsidR="00EA22D3" w:rsidRPr="00EA22D3" w:rsidRDefault="00EA22D3" w:rsidP="00EC11AE">
      <w:pPr>
        <w:shd w:val="clear" w:color="auto" w:fill="FFFFFF"/>
        <w:spacing w:after="0" w:line="360" w:lineRule="auto"/>
        <w:ind w:left="284" w:right="340"/>
        <w:jc w:val="center"/>
        <w:textAlignment w:val="baseline"/>
        <w:outlineLvl w:val="0"/>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lastRenderedPageBreak/>
        <w:t xml:space="preserve">Приложение </w:t>
      </w:r>
      <w:bookmarkEnd w:id="136"/>
      <w:bookmarkEnd w:id="137"/>
      <w:bookmarkEnd w:id="138"/>
      <w:bookmarkEnd w:id="139"/>
      <w:r w:rsidRPr="00EA22D3">
        <w:rPr>
          <w:rFonts w:ascii="Times New Roman" w:eastAsia="Times New Roman" w:hAnsi="Times New Roman" w:cs="Times New Roman"/>
          <w:color w:val="000000"/>
          <w:sz w:val="28"/>
          <w:szCs w:val="28"/>
          <w:lang w:eastAsia="ru-RU"/>
        </w:rPr>
        <w:t>Д</w:t>
      </w:r>
    </w:p>
    <w:p w14:paraId="3534F27D"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EA22D3">
        <w:rPr>
          <w:rFonts w:ascii="Times New Roman" w:eastAsia="Times New Roman" w:hAnsi="Times New Roman" w:cs="Times New Roman"/>
          <w:color w:val="000000"/>
          <w:sz w:val="28"/>
          <w:szCs w:val="28"/>
          <w:lang w:eastAsia="ru-RU"/>
        </w:rPr>
        <w:t>(Справочное)</w:t>
      </w:r>
    </w:p>
    <w:p w14:paraId="4B477C40"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10769119" w14:textId="77777777" w:rsidR="00EA22D3" w:rsidRPr="00EA22D3" w:rsidRDefault="00EA22D3"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07D02FBE" w14:textId="0524216D" w:rsidR="00EA22D3" w:rsidRDefault="005049DF"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r w:rsidRPr="005049DF">
        <w:rPr>
          <w:rFonts w:ascii="Times New Roman" w:eastAsia="Times New Roman" w:hAnsi="Times New Roman" w:cs="Times New Roman"/>
          <w:color w:val="000000"/>
          <w:sz w:val="28"/>
          <w:szCs w:val="28"/>
          <w:lang w:eastAsia="ru-RU"/>
        </w:rPr>
        <w:t>Результаты тестирования системы</w:t>
      </w:r>
    </w:p>
    <w:p w14:paraId="5622FA75" w14:textId="52ACA2EE" w:rsidR="005049DF" w:rsidRDefault="005049DF"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43F3547C" w14:textId="77777777" w:rsidR="005049DF" w:rsidRPr="00EA22D3" w:rsidRDefault="005049DF" w:rsidP="00EC11AE">
      <w:pPr>
        <w:shd w:val="clear" w:color="auto" w:fill="FFFFFF"/>
        <w:spacing w:after="0" w:line="240" w:lineRule="auto"/>
        <w:ind w:left="284" w:right="340"/>
        <w:jc w:val="center"/>
        <w:textAlignment w:val="baseline"/>
        <w:rPr>
          <w:rFonts w:ascii="Times New Roman" w:eastAsia="Times New Roman" w:hAnsi="Times New Roman" w:cs="Times New Roman"/>
          <w:color w:val="000000"/>
          <w:sz w:val="28"/>
          <w:szCs w:val="28"/>
          <w:lang w:eastAsia="ru-RU"/>
        </w:rPr>
      </w:pPr>
    </w:p>
    <w:p w14:paraId="58C44B30" w14:textId="77777777" w:rsidR="00EA22D3" w:rsidRPr="00EA22D3" w:rsidRDefault="00EA22D3" w:rsidP="00EC11AE">
      <w:pPr>
        <w:spacing w:after="0" w:line="360" w:lineRule="auto"/>
        <w:ind w:left="284" w:right="340" w:firstLine="851"/>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shd w:val="clear" w:color="auto" w:fill="FFFFFF"/>
        </w:rPr>
        <w:t>В данном приложении расположены тест-кейсы, предназначенные для тестирования основных функций системы.</w:t>
      </w:r>
    </w:p>
    <w:p w14:paraId="7D854EFE" w14:textId="77777777" w:rsidR="00EA22D3" w:rsidRPr="00EA22D3" w:rsidRDefault="00EA22D3" w:rsidP="00EC11AE">
      <w:pPr>
        <w:spacing w:after="0" w:line="360" w:lineRule="auto"/>
        <w:ind w:left="284" w:right="340" w:firstLine="851"/>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shd w:val="clear" w:color="auto" w:fill="FFFFFF"/>
        </w:rPr>
        <w:t>В таблице Д.1 представлен тест-кейс контроля остатков лекарственных средств при проведении обработки животных.</w:t>
      </w:r>
    </w:p>
    <w:p w14:paraId="7E346F50" w14:textId="77777777" w:rsidR="00EA22D3" w:rsidRPr="00EA22D3" w:rsidRDefault="00EA22D3"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3C9F58CF" w14:textId="77777777" w:rsidR="00EA22D3" w:rsidRPr="00EA22D3" w:rsidRDefault="00EA22D3" w:rsidP="00EC11AE">
      <w:pPr>
        <w:spacing w:after="0" w:line="276" w:lineRule="auto"/>
        <w:ind w:left="284" w:right="340"/>
        <w:contextualSpacing/>
        <w:jc w:val="both"/>
        <w:rPr>
          <w:rFonts w:ascii="Times New Roman" w:eastAsia="Calibri" w:hAnsi="Times New Roman" w:cs="Times New Roman"/>
          <w:color w:val="000000"/>
          <w:sz w:val="28"/>
          <w:szCs w:val="28"/>
          <w:shd w:val="clear" w:color="auto" w:fill="FFFFFF"/>
        </w:rPr>
      </w:pPr>
      <w:r w:rsidRPr="00EA22D3">
        <w:rPr>
          <w:rFonts w:ascii="Times New Roman" w:eastAsia="Calibri" w:hAnsi="Times New Roman" w:cs="Times New Roman"/>
          <w:color w:val="000000"/>
          <w:sz w:val="28"/>
          <w:szCs w:val="28"/>
          <w:shd w:val="clear" w:color="auto" w:fill="FFFFFF"/>
        </w:rPr>
        <w:t>Таблица Д.1 – Тест-кейс контроля остатков лекарственных средств</w:t>
      </w:r>
    </w:p>
    <w:p w14:paraId="481EC3B5" w14:textId="77777777" w:rsidR="00EA22D3" w:rsidRPr="00EA22D3" w:rsidRDefault="00EA22D3" w:rsidP="00EC11AE">
      <w:pPr>
        <w:spacing w:after="0" w:line="276"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6585"/>
      </w:tblGrid>
      <w:tr w:rsidR="00EA22D3" w:rsidRPr="00EA22D3" w14:paraId="391C6A7C" w14:textId="77777777" w:rsidTr="006318BD">
        <w:trPr>
          <w:trHeight w:val="454"/>
        </w:trPr>
        <w:tc>
          <w:tcPr>
            <w:tcW w:w="3054" w:type="dxa"/>
            <w:shd w:val="clear" w:color="auto" w:fill="auto"/>
          </w:tcPr>
          <w:p w14:paraId="5F46CDAB"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TestCase</w:t>
            </w:r>
            <w:proofErr w:type="spellEnd"/>
            <w:r w:rsidRPr="00A833D3">
              <w:rPr>
                <w:rFonts w:ascii="Times New Roman" w:eastAsia="Calibri" w:hAnsi="Times New Roman" w:cs="Times New Roman"/>
                <w:sz w:val="24"/>
                <w:szCs w:val="24"/>
              </w:rPr>
              <w:t xml:space="preserve"> #</w:t>
            </w:r>
          </w:p>
        </w:tc>
        <w:tc>
          <w:tcPr>
            <w:tcW w:w="6585" w:type="dxa"/>
            <w:shd w:val="clear" w:color="auto" w:fill="auto"/>
          </w:tcPr>
          <w:p w14:paraId="3A4D0DEF" w14:textId="77777777" w:rsidR="00EA22D3" w:rsidRPr="00A833D3" w:rsidRDefault="00EA22D3" w:rsidP="00EC11AE">
            <w:pPr>
              <w:widowControl w:val="0"/>
              <w:tabs>
                <w:tab w:val="left" w:pos="455"/>
              </w:tabs>
              <w:autoSpaceDE w:val="0"/>
              <w:autoSpaceDN w:val="0"/>
              <w:adjustRightInd w:val="0"/>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TC_01</w:t>
            </w:r>
          </w:p>
        </w:tc>
      </w:tr>
      <w:tr w:rsidR="00EA22D3" w:rsidRPr="00EA22D3" w14:paraId="6AD6805F" w14:textId="77777777" w:rsidTr="006318BD">
        <w:trPr>
          <w:trHeight w:val="454"/>
        </w:trPr>
        <w:tc>
          <w:tcPr>
            <w:tcW w:w="3054" w:type="dxa"/>
            <w:shd w:val="clear" w:color="auto" w:fill="auto"/>
          </w:tcPr>
          <w:p w14:paraId="122DD6AA" w14:textId="77777777" w:rsidR="00EA22D3" w:rsidRPr="00A833D3" w:rsidRDefault="00EA22D3" w:rsidP="00EC11A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6585" w:type="dxa"/>
            <w:shd w:val="clear" w:color="auto" w:fill="auto"/>
          </w:tcPr>
          <w:p w14:paraId="0390F368" w14:textId="77777777" w:rsidR="00EA22D3" w:rsidRPr="00A833D3" w:rsidRDefault="00EA22D3" w:rsidP="00EC11AE">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r>
      <w:tr w:rsidR="00EA22D3" w:rsidRPr="00EA22D3" w14:paraId="504AF1A5" w14:textId="77777777" w:rsidTr="006318BD">
        <w:trPr>
          <w:trHeight w:val="454"/>
        </w:trPr>
        <w:tc>
          <w:tcPr>
            <w:tcW w:w="3054" w:type="dxa"/>
            <w:shd w:val="clear" w:color="auto" w:fill="auto"/>
          </w:tcPr>
          <w:p w14:paraId="4207A111"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Приоритет тестирования (Малый/Средний/Высокий)</w:t>
            </w:r>
          </w:p>
        </w:tc>
        <w:tc>
          <w:tcPr>
            <w:tcW w:w="6585" w:type="dxa"/>
            <w:shd w:val="clear" w:color="auto" w:fill="auto"/>
          </w:tcPr>
          <w:p w14:paraId="39BADA06"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Высокий</w:t>
            </w:r>
          </w:p>
        </w:tc>
      </w:tr>
      <w:tr w:rsidR="00EA22D3" w:rsidRPr="00EA22D3" w14:paraId="1A594CB0" w14:textId="77777777" w:rsidTr="006318BD">
        <w:trPr>
          <w:trHeight w:val="454"/>
        </w:trPr>
        <w:tc>
          <w:tcPr>
            <w:tcW w:w="3054" w:type="dxa"/>
            <w:shd w:val="clear" w:color="auto" w:fill="auto"/>
          </w:tcPr>
          <w:p w14:paraId="66251C22"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Название тестирования</w:t>
            </w:r>
          </w:p>
        </w:tc>
        <w:tc>
          <w:tcPr>
            <w:tcW w:w="6585" w:type="dxa"/>
            <w:shd w:val="clear" w:color="auto" w:fill="auto"/>
          </w:tcPr>
          <w:p w14:paraId="38B53259" w14:textId="77777777" w:rsidR="00EA22D3" w:rsidRPr="00A833D3" w:rsidRDefault="00EA22D3" w:rsidP="00EC11AE">
            <w:pPr>
              <w:widowControl w:val="0"/>
              <w:tabs>
                <w:tab w:val="left" w:pos="455"/>
              </w:tabs>
              <w:autoSpaceDE w:val="0"/>
              <w:autoSpaceDN w:val="0"/>
              <w:adjustRightInd w:val="0"/>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Контроль остатков лекарственных средств</w:t>
            </w:r>
          </w:p>
        </w:tc>
      </w:tr>
      <w:tr w:rsidR="00EA22D3" w:rsidRPr="00EA22D3" w14:paraId="38F9FA0A" w14:textId="77777777" w:rsidTr="006318BD">
        <w:trPr>
          <w:trHeight w:val="454"/>
        </w:trPr>
        <w:tc>
          <w:tcPr>
            <w:tcW w:w="3054" w:type="dxa"/>
            <w:shd w:val="clear" w:color="auto" w:fill="auto"/>
          </w:tcPr>
          <w:p w14:paraId="6EDFB2EF"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Резюме испытания</w:t>
            </w:r>
          </w:p>
        </w:tc>
        <w:tc>
          <w:tcPr>
            <w:tcW w:w="6585" w:type="dxa"/>
            <w:shd w:val="clear" w:color="auto" w:fill="auto"/>
          </w:tcPr>
          <w:p w14:paraId="16E0611B" w14:textId="77777777" w:rsidR="00EA22D3" w:rsidRPr="00A833D3" w:rsidRDefault="00EA22D3" w:rsidP="00EC11AE">
            <w:pPr>
              <w:widowControl w:val="0"/>
              <w:tabs>
                <w:tab w:val="left" w:pos="455"/>
              </w:tabs>
              <w:autoSpaceDE w:val="0"/>
              <w:autoSpaceDN w:val="0"/>
              <w:adjustRightInd w:val="0"/>
              <w:spacing w:after="0" w:line="360"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Выдача ошибки</w:t>
            </w:r>
          </w:p>
        </w:tc>
      </w:tr>
      <w:tr w:rsidR="00EA22D3" w:rsidRPr="00EA22D3" w14:paraId="34F622B4" w14:textId="77777777" w:rsidTr="006318BD">
        <w:trPr>
          <w:trHeight w:val="454"/>
        </w:trPr>
        <w:tc>
          <w:tcPr>
            <w:tcW w:w="3054" w:type="dxa"/>
            <w:shd w:val="clear" w:color="auto" w:fill="auto"/>
          </w:tcPr>
          <w:p w14:paraId="68FA1212"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Шаги тестирования</w:t>
            </w:r>
          </w:p>
        </w:tc>
        <w:tc>
          <w:tcPr>
            <w:tcW w:w="6585" w:type="dxa"/>
            <w:shd w:val="clear" w:color="auto" w:fill="auto"/>
          </w:tcPr>
          <w:p w14:paraId="5C941E78" w14:textId="1424A1A0"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1 Двойной щелчок левой кнопкой мыши по ярлыку программы «1С:</w:t>
            </w:r>
            <w:r w:rsidR="00065841">
              <w:rPr>
                <w:rFonts w:ascii="Times New Roman" w:eastAsia="Calibri" w:hAnsi="Times New Roman" w:cs="Times New Roman"/>
                <w:sz w:val="24"/>
                <w:szCs w:val="24"/>
              </w:rPr>
              <w:t xml:space="preserve"> </w:t>
            </w:r>
            <w:r w:rsidRPr="00A833D3">
              <w:rPr>
                <w:rFonts w:ascii="Times New Roman" w:eastAsia="Calibri" w:hAnsi="Times New Roman" w:cs="Times New Roman"/>
                <w:sz w:val="24"/>
                <w:szCs w:val="24"/>
              </w:rPr>
              <w:t>Предприятие»;</w:t>
            </w:r>
          </w:p>
          <w:p w14:paraId="3961CAF2" w14:textId="6799922C"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2 Выбрать режим запуска «1С:</w:t>
            </w:r>
            <w:r w:rsidR="00065841">
              <w:rPr>
                <w:rFonts w:ascii="Times New Roman" w:eastAsia="Calibri" w:hAnsi="Times New Roman" w:cs="Times New Roman"/>
                <w:sz w:val="24"/>
                <w:szCs w:val="24"/>
              </w:rPr>
              <w:t xml:space="preserve"> </w:t>
            </w:r>
            <w:r w:rsidRPr="00A833D3">
              <w:rPr>
                <w:rFonts w:ascii="Times New Roman" w:eastAsia="Calibri" w:hAnsi="Times New Roman" w:cs="Times New Roman"/>
                <w:sz w:val="24"/>
                <w:szCs w:val="24"/>
              </w:rPr>
              <w:t>Предприятия»;</w:t>
            </w:r>
          </w:p>
          <w:p w14:paraId="77B36839"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3 Ввести логин и пароль;</w:t>
            </w:r>
          </w:p>
          <w:p w14:paraId="38B24965"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4 Нажать на раздел «Выезды на обработки», в нём на «Обработки животных», а там на кнопку «Создать»;</w:t>
            </w:r>
          </w:p>
          <w:p w14:paraId="2AB676BE"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5 Ввести данные и нажать кнопку «Провести».</w:t>
            </w:r>
          </w:p>
        </w:tc>
      </w:tr>
    </w:tbl>
    <w:p w14:paraId="76DD930F" w14:textId="77777777" w:rsidR="00065841" w:rsidRDefault="00065841" w:rsidP="00065841">
      <w:pPr>
        <w:spacing w:after="0" w:line="360" w:lineRule="auto"/>
        <w:ind w:left="284" w:right="340"/>
        <w:rPr>
          <w:rFonts w:ascii="Times New Roman" w:eastAsia="Calibri" w:hAnsi="Times New Roman" w:cs="Times New Roman"/>
          <w:sz w:val="28"/>
          <w:szCs w:val="28"/>
        </w:rPr>
      </w:pPr>
    </w:p>
    <w:p w14:paraId="4958DA35" w14:textId="77777777" w:rsidR="00065841" w:rsidRDefault="00065841" w:rsidP="00065841">
      <w:pPr>
        <w:spacing w:after="0" w:line="360" w:lineRule="auto"/>
        <w:ind w:left="284" w:right="340"/>
        <w:rPr>
          <w:rFonts w:ascii="Times New Roman" w:eastAsia="Calibri" w:hAnsi="Times New Roman" w:cs="Times New Roman"/>
          <w:sz w:val="28"/>
          <w:szCs w:val="28"/>
        </w:rPr>
      </w:pPr>
    </w:p>
    <w:p w14:paraId="7389AA25" w14:textId="77777777" w:rsidR="00065841" w:rsidRDefault="00065841" w:rsidP="00065841">
      <w:pPr>
        <w:spacing w:after="0" w:line="360" w:lineRule="auto"/>
        <w:ind w:left="284" w:right="340"/>
        <w:rPr>
          <w:rFonts w:ascii="Times New Roman" w:eastAsia="Calibri" w:hAnsi="Times New Roman" w:cs="Times New Roman"/>
          <w:sz w:val="28"/>
          <w:szCs w:val="28"/>
        </w:rPr>
      </w:pPr>
    </w:p>
    <w:p w14:paraId="414382D3" w14:textId="77777777" w:rsidR="00065841" w:rsidRDefault="00065841" w:rsidP="00065841">
      <w:pPr>
        <w:spacing w:after="0" w:line="360" w:lineRule="auto"/>
        <w:ind w:left="284" w:right="340"/>
        <w:rPr>
          <w:rFonts w:ascii="Times New Roman" w:eastAsia="Calibri" w:hAnsi="Times New Roman" w:cs="Times New Roman"/>
          <w:sz w:val="28"/>
          <w:szCs w:val="28"/>
        </w:rPr>
      </w:pPr>
    </w:p>
    <w:p w14:paraId="68D10F10" w14:textId="77777777" w:rsidR="00065841" w:rsidRDefault="00065841" w:rsidP="00065841">
      <w:pPr>
        <w:spacing w:after="0" w:line="360" w:lineRule="auto"/>
        <w:ind w:left="284" w:right="340"/>
        <w:rPr>
          <w:rFonts w:ascii="Times New Roman" w:eastAsia="Calibri" w:hAnsi="Times New Roman" w:cs="Times New Roman"/>
          <w:sz w:val="28"/>
          <w:szCs w:val="28"/>
        </w:rPr>
      </w:pPr>
    </w:p>
    <w:p w14:paraId="057200C8" w14:textId="77777777" w:rsidR="00065841" w:rsidRDefault="00065841" w:rsidP="00065841">
      <w:pPr>
        <w:spacing w:after="0" w:line="360" w:lineRule="auto"/>
        <w:ind w:left="284" w:right="340"/>
        <w:rPr>
          <w:rFonts w:ascii="Times New Roman" w:eastAsia="Calibri" w:hAnsi="Times New Roman" w:cs="Times New Roman"/>
          <w:sz w:val="28"/>
          <w:szCs w:val="28"/>
        </w:rPr>
      </w:pPr>
    </w:p>
    <w:p w14:paraId="509D90D8" w14:textId="11E125C0" w:rsidR="00065841" w:rsidRPr="00EA22D3" w:rsidRDefault="00065841" w:rsidP="00065841">
      <w:pPr>
        <w:spacing w:after="0" w:line="360" w:lineRule="auto"/>
        <w:ind w:left="284" w:right="340"/>
        <w:jc w:val="both"/>
        <w:rPr>
          <w:rFonts w:ascii="Times New Roman" w:eastAsia="Calibri" w:hAnsi="Times New Roman" w:cs="Times New Roman"/>
          <w:sz w:val="28"/>
          <w:szCs w:val="28"/>
        </w:rPr>
      </w:pPr>
      <w:r w:rsidRPr="00EA22D3">
        <w:rPr>
          <w:rFonts w:ascii="Times New Roman" w:eastAsia="Calibri" w:hAnsi="Times New Roman" w:cs="Times New Roman"/>
          <w:sz w:val="28"/>
          <w:szCs w:val="28"/>
        </w:rPr>
        <w:lastRenderedPageBreak/>
        <w:t>Продолжение таблицы Д.1</w:t>
      </w:r>
    </w:p>
    <w:p w14:paraId="322C6E8D" w14:textId="77777777" w:rsidR="00065841" w:rsidRDefault="00065841" w:rsidP="00065841">
      <w:pPr>
        <w:spacing w:after="0" w:line="240" w:lineRule="auto"/>
        <w:ind w:left="284" w:right="340"/>
        <w:jc w:val="both"/>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6585"/>
      </w:tblGrid>
      <w:tr w:rsidR="00065841" w:rsidRPr="00EA22D3" w14:paraId="3AC2BC5D" w14:textId="77777777" w:rsidTr="006318BD">
        <w:trPr>
          <w:trHeight w:val="454"/>
        </w:trPr>
        <w:tc>
          <w:tcPr>
            <w:tcW w:w="3054" w:type="dxa"/>
            <w:shd w:val="clear" w:color="auto" w:fill="auto"/>
          </w:tcPr>
          <w:p w14:paraId="3562684D" w14:textId="334ABFC0" w:rsidR="00065841" w:rsidRPr="00A833D3" w:rsidRDefault="00065841" w:rsidP="00065841">
            <w:pPr>
              <w:widowControl w:val="0"/>
              <w:tabs>
                <w:tab w:val="left" w:pos="455"/>
              </w:tabs>
              <w:autoSpaceDE w:val="0"/>
              <w:autoSpaceDN w:val="0"/>
              <w:adjustRightInd w:val="0"/>
              <w:spacing w:after="0" w:line="360"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6585" w:type="dxa"/>
            <w:shd w:val="clear" w:color="auto" w:fill="auto"/>
          </w:tcPr>
          <w:p w14:paraId="1B482BBD" w14:textId="55AB037D" w:rsidR="00065841" w:rsidRPr="00A833D3" w:rsidRDefault="00065841" w:rsidP="00065841">
            <w:pPr>
              <w:widowControl w:val="0"/>
              <w:tabs>
                <w:tab w:val="left" w:pos="455"/>
              </w:tabs>
              <w:autoSpaceDE w:val="0"/>
              <w:autoSpaceDN w:val="0"/>
              <w:adjustRightInd w:val="0"/>
              <w:spacing w:after="0" w:line="336" w:lineRule="auto"/>
              <w:contextualSpacing/>
              <w:jc w:val="center"/>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r>
      <w:tr w:rsidR="00EA22D3" w:rsidRPr="00EA22D3" w14:paraId="03585BF0" w14:textId="77777777" w:rsidTr="006318BD">
        <w:trPr>
          <w:trHeight w:val="454"/>
        </w:trPr>
        <w:tc>
          <w:tcPr>
            <w:tcW w:w="3054" w:type="dxa"/>
            <w:shd w:val="clear" w:color="auto" w:fill="auto"/>
          </w:tcPr>
          <w:p w14:paraId="619E1866"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Данные тестирования</w:t>
            </w:r>
          </w:p>
        </w:tc>
        <w:tc>
          <w:tcPr>
            <w:tcW w:w="6585" w:type="dxa"/>
            <w:shd w:val="clear" w:color="auto" w:fill="auto"/>
          </w:tcPr>
          <w:p w14:paraId="091AE610"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Логин: Сердюков Виктор Олегович</w:t>
            </w:r>
          </w:p>
          <w:p w14:paraId="67F8A197"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Пароль: 54321</w:t>
            </w:r>
          </w:p>
          <w:p w14:paraId="485C1D62"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Поселение: Кабардинское сельское поселение</w:t>
            </w:r>
          </w:p>
          <w:p w14:paraId="10E0184A"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Населенный пункт: Кабардинская</w:t>
            </w:r>
          </w:p>
          <w:p w14:paraId="001080A4"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Владелец животного: Жук С. В.</w:t>
            </w:r>
          </w:p>
          <w:p w14:paraId="1423B812"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Животное: 643007000101</w:t>
            </w:r>
          </w:p>
          <w:p w14:paraId="39594FA0"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Сотрудник: Лобанова Л. П.</w:t>
            </w:r>
          </w:p>
          <w:p w14:paraId="32508064"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 xml:space="preserve">Лекарственное средство: </w:t>
            </w:r>
            <w:proofErr w:type="spellStart"/>
            <w:r w:rsidRPr="00A833D3">
              <w:rPr>
                <w:rFonts w:ascii="Times New Roman" w:eastAsia="Calibri" w:hAnsi="Times New Roman" w:cs="Times New Roman"/>
                <w:sz w:val="24"/>
                <w:szCs w:val="24"/>
              </w:rPr>
              <w:t>Нобивак</w:t>
            </w:r>
            <w:proofErr w:type="spellEnd"/>
            <w:r w:rsidRPr="00A833D3">
              <w:rPr>
                <w:rFonts w:ascii="Times New Roman" w:eastAsia="Calibri" w:hAnsi="Times New Roman" w:cs="Times New Roman"/>
                <w:sz w:val="24"/>
                <w:szCs w:val="24"/>
              </w:rPr>
              <w:t xml:space="preserve"> </w:t>
            </w:r>
            <w:proofErr w:type="spellStart"/>
            <w:r w:rsidRPr="00A833D3">
              <w:rPr>
                <w:rFonts w:ascii="Times New Roman" w:eastAsia="Calibri" w:hAnsi="Times New Roman" w:cs="Times New Roman"/>
                <w:sz w:val="24"/>
                <w:szCs w:val="24"/>
              </w:rPr>
              <w:t>DHPPi</w:t>
            </w:r>
            <w:proofErr w:type="spellEnd"/>
          </w:p>
          <w:p w14:paraId="555A46BB" w14:textId="77777777" w:rsidR="00EA22D3" w:rsidRPr="00A833D3" w:rsidRDefault="00EA22D3" w:rsidP="00EC11AE">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Количество: 1000,000</w:t>
            </w:r>
          </w:p>
        </w:tc>
      </w:tr>
      <w:tr w:rsidR="00065841" w:rsidRPr="00A833D3" w14:paraId="09584B43" w14:textId="77777777" w:rsidTr="00065841">
        <w:trPr>
          <w:trHeight w:val="454"/>
        </w:trPr>
        <w:tc>
          <w:tcPr>
            <w:tcW w:w="3054" w:type="dxa"/>
            <w:tcBorders>
              <w:top w:val="single" w:sz="4" w:space="0" w:color="auto"/>
              <w:left w:val="single" w:sz="4" w:space="0" w:color="auto"/>
              <w:bottom w:val="single" w:sz="4" w:space="0" w:color="auto"/>
              <w:right w:val="single" w:sz="4" w:space="0" w:color="auto"/>
            </w:tcBorders>
            <w:shd w:val="clear" w:color="auto" w:fill="auto"/>
          </w:tcPr>
          <w:p w14:paraId="467380A1"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Ожидаемый результат</w:t>
            </w:r>
          </w:p>
        </w:tc>
        <w:tc>
          <w:tcPr>
            <w:tcW w:w="6585" w:type="dxa"/>
            <w:tcBorders>
              <w:top w:val="single" w:sz="4" w:space="0" w:color="auto"/>
              <w:left w:val="single" w:sz="4" w:space="0" w:color="auto"/>
              <w:bottom w:val="single" w:sz="4" w:space="0" w:color="auto"/>
              <w:right w:val="single" w:sz="4" w:space="0" w:color="auto"/>
            </w:tcBorders>
            <w:shd w:val="clear" w:color="auto" w:fill="auto"/>
          </w:tcPr>
          <w:p w14:paraId="581A7070" w14:textId="77777777" w:rsidR="00065841" w:rsidRPr="00A833D3" w:rsidRDefault="00065841" w:rsidP="00065841">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Вывод сообщения «Не хватает 995 литров «</w:t>
            </w:r>
            <w:proofErr w:type="spellStart"/>
            <w:r w:rsidRPr="00A833D3">
              <w:rPr>
                <w:rFonts w:ascii="Times New Roman" w:eastAsia="Calibri" w:hAnsi="Times New Roman" w:cs="Times New Roman"/>
                <w:sz w:val="24"/>
                <w:szCs w:val="24"/>
              </w:rPr>
              <w:t>Нобивак</w:t>
            </w:r>
            <w:proofErr w:type="spellEnd"/>
            <w:r w:rsidRPr="00A833D3">
              <w:rPr>
                <w:rFonts w:ascii="Times New Roman" w:eastAsia="Calibri" w:hAnsi="Times New Roman" w:cs="Times New Roman"/>
                <w:sz w:val="24"/>
                <w:szCs w:val="24"/>
              </w:rPr>
              <w:t xml:space="preserve"> </w:t>
            </w:r>
            <w:proofErr w:type="spellStart"/>
            <w:r w:rsidRPr="00A833D3">
              <w:rPr>
                <w:rFonts w:ascii="Times New Roman" w:eastAsia="Calibri" w:hAnsi="Times New Roman" w:cs="Times New Roman"/>
                <w:sz w:val="24"/>
                <w:szCs w:val="24"/>
              </w:rPr>
              <w:t>DHPPi</w:t>
            </w:r>
            <w:proofErr w:type="spellEnd"/>
            <w:r w:rsidRPr="00A833D3">
              <w:rPr>
                <w:rFonts w:ascii="Times New Roman" w:eastAsia="Calibri" w:hAnsi="Times New Roman" w:cs="Times New Roman"/>
                <w:sz w:val="24"/>
                <w:szCs w:val="24"/>
              </w:rPr>
              <w:t>»» и отмена проведения документа</w:t>
            </w:r>
          </w:p>
        </w:tc>
      </w:tr>
      <w:tr w:rsidR="00065841" w:rsidRPr="00A833D3" w14:paraId="1EBAEC92" w14:textId="77777777" w:rsidTr="00065841">
        <w:trPr>
          <w:trHeight w:val="454"/>
        </w:trPr>
        <w:tc>
          <w:tcPr>
            <w:tcW w:w="3054" w:type="dxa"/>
            <w:tcBorders>
              <w:top w:val="single" w:sz="4" w:space="0" w:color="auto"/>
              <w:left w:val="single" w:sz="4" w:space="0" w:color="auto"/>
              <w:bottom w:val="single" w:sz="4" w:space="0" w:color="auto"/>
              <w:right w:val="single" w:sz="4" w:space="0" w:color="auto"/>
            </w:tcBorders>
            <w:shd w:val="clear" w:color="auto" w:fill="auto"/>
          </w:tcPr>
          <w:p w14:paraId="1B4C0343"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Фактический результат</w:t>
            </w:r>
          </w:p>
        </w:tc>
        <w:tc>
          <w:tcPr>
            <w:tcW w:w="6585" w:type="dxa"/>
            <w:tcBorders>
              <w:top w:val="single" w:sz="4" w:space="0" w:color="auto"/>
              <w:left w:val="single" w:sz="4" w:space="0" w:color="auto"/>
              <w:bottom w:val="single" w:sz="4" w:space="0" w:color="auto"/>
              <w:right w:val="single" w:sz="4" w:space="0" w:color="auto"/>
            </w:tcBorders>
            <w:shd w:val="clear" w:color="auto" w:fill="auto"/>
          </w:tcPr>
          <w:p w14:paraId="4E25E47A" w14:textId="77777777" w:rsidR="00065841" w:rsidRPr="00A833D3" w:rsidRDefault="00065841" w:rsidP="00065841">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Вывод сообщения «Не хватает 995 литров «</w:t>
            </w:r>
            <w:proofErr w:type="spellStart"/>
            <w:r w:rsidRPr="00A833D3">
              <w:rPr>
                <w:rFonts w:ascii="Times New Roman" w:eastAsia="Calibri" w:hAnsi="Times New Roman" w:cs="Times New Roman"/>
                <w:sz w:val="24"/>
                <w:szCs w:val="24"/>
              </w:rPr>
              <w:t>Нобивак</w:t>
            </w:r>
            <w:proofErr w:type="spellEnd"/>
            <w:r w:rsidRPr="00A833D3">
              <w:rPr>
                <w:rFonts w:ascii="Times New Roman" w:eastAsia="Calibri" w:hAnsi="Times New Roman" w:cs="Times New Roman"/>
                <w:sz w:val="24"/>
                <w:szCs w:val="24"/>
              </w:rPr>
              <w:t xml:space="preserve"> </w:t>
            </w:r>
            <w:proofErr w:type="spellStart"/>
            <w:r w:rsidRPr="00A833D3">
              <w:rPr>
                <w:rFonts w:ascii="Times New Roman" w:eastAsia="Calibri" w:hAnsi="Times New Roman" w:cs="Times New Roman"/>
                <w:sz w:val="24"/>
                <w:szCs w:val="24"/>
              </w:rPr>
              <w:t>DHPPi</w:t>
            </w:r>
            <w:proofErr w:type="spellEnd"/>
            <w:r w:rsidRPr="00A833D3">
              <w:rPr>
                <w:rFonts w:ascii="Times New Roman" w:eastAsia="Calibri" w:hAnsi="Times New Roman" w:cs="Times New Roman"/>
                <w:sz w:val="24"/>
                <w:szCs w:val="24"/>
              </w:rPr>
              <w:t>»» и отмена проведения документа</w:t>
            </w:r>
          </w:p>
        </w:tc>
      </w:tr>
      <w:tr w:rsidR="00065841" w:rsidRPr="00A833D3" w14:paraId="29C6F873" w14:textId="77777777" w:rsidTr="00065841">
        <w:trPr>
          <w:trHeight w:val="454"/>
        </w:trPr>
        <w:tc>
          <w:tcPr>
            <w:tcW w:w="3054" w:type="dxa"/>
            <w:tcBorders>
              <w:top w:val="single" w:sz="4" w:space="0" w:color="auto"/>
              <w:left w:val="single" w:sz="4" w:space="0" w:color="auto"/>
              <w:bottom w:val="single" w:sz="4" w:space="0" w:color="auto"/>
              <w:right w:val="single" w:sz="4" w:space="0" w:color="auto"/>
            </w:tcBorders>
            <w:shd w:val="clear" w:color="auto" w:fill="auto"/>
          </w:tcPr>
          <w:p w14:paraId="04126520"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Предпосылки</w:t>
            </w:r>
          </w:p>
        </w:tc>
        <w:tc>
          <w:tcPr>
            <w:tcW w:w="6585" w:type="dxa"/>
            <w:tcBorders>
              <w:top w:val="single" w:sz="4" w:space="0" w:color="auto"/>
              <w:left w:val="single" w:sz="4" w:space="0" w:color="auto"/>
              <w:bottom w:val="single" w:sz="4" w:space="0" w:color="auto"/>
              <w:right w:val="single" w:sz="4" w:space="0" w:color="auto"/>
            </w:tcBorders>
            <w:shd w:val="clear" w:color="auto" w:fill="auto"/>
          </w:tcPr>
          <w:p w14:paraId="50BE260F" w14:textId="77777777" w:rsidR="00065841" w:rsidRPr="00A833D3" w:rsidRDefault="00065841" w:rsidP="00065841">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r w:rsidRPr="00A833D3">
              <w:rPr>
                <w:rFonts w:ascii="Times New Roman" w:eastAsia="Calibri" w:hAnsi="Times New Roman" w:cs="Times New Roman"/>
                <w:sz w:val="24"/>
                <w:szCs w:val="24"/>
              </w:rPr>
              <w:t>Открытие приложения под нужным пользователем</w:t>
            </w:r>
          </w:p>
        </w:tc>
      </w:tr>
      <w:tr w:rsidR="00065841" w:rsidRPr="00A833D3" w14:paraId="19034E7B" w14:textId="77777777" w:rsidTr="00065841">
        <w:trPr>
          <w:trHeight w:val="454"/>
        </w:trPr>
        <w:tc>
          <w:tcPr>
            <w:tcW w:w="3054" w:type="dxa"/>
            <w:tcBorders>
              <w:top w:val="single" w:sz="4" w:space="0" w:color="auto"/>
              <w:left w:val="single" w:sz="4" w:space="0" w:color="auto"/>
              <w:bottom w:val="single" w:sz="4" w:space="0" w:color="auto"/>
              <w:right w:val="single" w:sz="4" w:space="0" w:color="auto"/>
            </w:tcBorders>
            <w:shd w:val="clear" w:color="auto" w:fill="auto"/>
          </w:tcPr>
          <w:p w14:paraId="513615F0"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Статус(</w:t>
            </w:r>
            <w:proofErr w:type="spellStart"/>
            <w:r w:rsidRPr="00A833D3">
              <w:rPr>
                <w:rFonts w:ascii="Times New Roman" w:eastAsia="Calibri" w:hAnsi="Times New Roman" w:cs="Times New Roman"/>
                <w:sz w:val="24"/>
                <w:szCs w:val="24"/>
              </w:rPr>
              <w:t>Pass</w:t>
            </w:r>
            <w:proofErr w:type="spellEnd"/>
            <w:r w:rsidRPr="00A833D3">
              <w:rPr>
                <w:rFonts w:ascii="Times New Roman" w:eastAsia="Calibri" w:hAnsi="Times New Roman" w:cs="Times New Roman"/>
                <w:sz w:val="24"/>
                <w:szCs w:val="24"/>
              </w:rPr>
              <w:t>/</w:t>
            </w:r>
            <w:proofErr w:type="spellStart"/>
            <w:r w:rsidRPr="00A833D3">
              <w:rPr>
                <w:rFonts w:ascii="Times New Roman" w:eastAsia="Calibri" w:hAnsi="Times New Roman" w:cs="Times New Roman"/>
                <w:sz w:val="24"/>
                <w:szCs w:val="24"/>
              </w:rPr>
              <w:t>Fail</w:t>
            </w:r>
            <w:proofErr w:type="spellEnd"/>
            <w:r w:rsidRPr="00A833D3">
              <w:rPr>
                <w:rFonts w:ascii="Times New Roman" w:eastAsia="Calibri" w:hAnsi="Times New Roman" w:cs="Times New Roman"/>
                <w:sz w:val="24"/>
                <w:szCs w:val="24"/>
              </w:rPr>
              <w:t>)</w:t>
            </w:r>
          </w:p>
        </w:tc>
        <w:tc>
          <w:tcPr>
            <w:tcW w:w="6585" w:type="dxa"/>
            <w:tcBorders>
              <w:top w:val="single" w:sz="4" w:space="0" w:color="auto"/>
              <w:left w:val="single" w:sz="4" w:space="0" w:color="auto"/>
              <w:bottom w:val="single" w:sz="4" w:space="0" w:color="auto"/>
              <w:right w:val="single" w:sz="4" w:space="0" w:color="auto"/>
            </w:tcBorders>
            <w:shd w:val="clear" w:color="auto" w:fill="auto"/>
          </w:tcPr>
          <w:p w14:paraId="22F480F0" w14:textId="77777777" w:rsidR="00065841" w:rsidRPr="00A833D3" w:rsidRDefault="00065841" w:rsidP="00065841">
            <w:pPr>
              <w:widowControl w:val="0"/>
              <w:tabs>
                <w:tab w:val="left" w:pos="455"/>
              </w:tabs>
              <w:autoSpaceDE w:val="0"/>
              <w:autoSpaceDN w:val="0"/>
              <w:adjustRightInd w:val="0"/>
              <w:spacing w:after="0" w:line="336" w:lineRule="auto"/>
              <w:contextualSpacing/>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Pass</w:t>
            </w:r>
            <w:proofErr w:type="spellEnd"/>
          </w:p>
        </w:tc>
      </w:tr>
    </w:tbl>
    <w:p w14:paraId="5C991AA1" w14:textId="22657CC3" w:rsidR="00EA22D3" w:rsidRPr="00EA22D3" w:rsidRDefault="00EA22D3" w:rsidP="00065841">
      <w:pPr>
        <w:spacing w:after="0" w:line="240" w:lineRule="auto"/>
        <w:ind w:right="340"/>
        <w:rPr>
          <w:rFonts w:ascii="Times New Roman" w:eastAsia="Calibri" w:hAnsi="Times New Roman" w:cs="Times New Roman"/>
          <w:sz w:val="28"/>
          <w:szCs w:val="28"/>
        </w:rPr>
      </w:pPr>
    </w:p>
    <w:p w14:paraId="789F67AE" w14:textId="77777777" w:rsidR="00EA22D3" w:rsidRPr="00EA22D3" w:rsidRDefault="00EA22D3" w:rsidP="00EC11AE">
      <w:pPr>
        <w:spacing w:after="0" w:line="360" w:lineRule="auto"/>
        <w:ind w:left="284" w:right="340" w:firstLine="851"/>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shd w:val="clear" w:color="auto" w:fill="FFFFFF"/>
        </w:rPr>
        <w:t>В таблице Д.2 представлен тест-кейс создания документа на основании.</w:t>
      </w:r>
    </w:p>
    <w:p w14:paraId="16596C35" w14:textId="77777777" w:rsidR="00EA22D3" w:rsidRPr="00EA22D3" w:rsidRDefault="00EA22D3" w:rsidP="00EC11AE">
      <w:pPr>
        <w:spacing w:after="0" w:line="240" w:lineRule="auto"/>
        <w:ind w:left="284" w:right="340" w:firstLine="851"/>
        <w:contextualSpacing/>
        <w:jc w:val="both"/>
        <w:rPr>
          <w:rFonts w:ascii="Times New Roman" w:eastAsia="Calibri" w:hAnsi="Times New Roman" w:cs="Times New Roman"/>
          <w:color w:val="000000"/>
          <w:sz w:val="28"/>
          <w:szCs w:val="28"/>
        </w:rPr>
      </w:pPr>
    </w:p>
    <w:p w14:paraId="7F98F99A" w14:textId="77777777" w:rsidR="00EA22D3" w:rsidRPr="00EA22D3" w:rsidRDefault="00EA22D3" w:rsidP="00EC11AE">
      <w:pPr>
        <w:spacing w:after="0" w:line="240" w:lineRule="auto"/>
        <w:ind w:left="284" w:right="340"/>
        <w:contextualSpacing/>
        <w:jc w:val="both"/>
        <w:rPr>
          <w:rFonts w:ascii="Times New Roman" w:eastAsia="Calibri" w:hAnsi="Times New Roman" w:cs="Times New Roman"/>
          <w:color w:val="000000"/>
          <w:sz w:val="28"/>
          <w:szCs w:val="28"/>
        </w:rPr>
      </w:pPr>
      <w:r w:rsidRPr="00EA22D3">
        <w:rPr>
          <w:rFonts w:ascii="Times New Roman" w:eastAsia="Calibri" w:hAnsi="Times New Roman" w:cs="Times New Roman"/>
          <w:color w:val="000000"/>
          <w:sz w:val="28"/>
          <w:szCs w:val="28"/>
          <w:shd w:val="clear" w:color="auto" w:fill="FFFFFF"/>
        </w:rPr>
        <w:t>Таблица Д.2 – Тест-кейс создания документа на основании</w:t>
      </w:r>
    </w:p>
    <w:p w14:paraId="2AAC8CAC" w14:textId="77777777" w:rsidR="00EA22D3" w:rsidRPr="00EA22D3" w:rsidRDefault="00EA22D3" w:rsidP="00EC11AE">
      <w:pPr>
        <w:spacing w:after="0" w:line="240" w:lineRule="auto"/>
        <w:ind w:left="284" w:right="340" w:firstLine="851"/>
        <w:contextualSpacing/>
        <w:jc w:val="both"/>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6095"/>
      </w:tblGrid>
      <w:tr w:rsidR="00EA22D3" w:rsidRPr="00EA22D3" w14:paraId="409326A7" w14:textId="77777777" w:rsidTr="006318BD">
        <w:trPr>
          <w:trHeight w:val="454"/>
        </w:trPr>
        <w:tc>
          <w:tcPr>
            <w:tcW w:w="3544" w:type="dxa"/>
            <w:shd w:val="clear" w:color="auto" w:fill="auto"/>
          </w:tcPr>
          <w:p w14:paraId="389D628D"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TestCase</w:t>
            </w:r>
            <w:proofErr w:type="spellEnd"/>
            <w:r w:rsidRPr="00A833D3">
              <w:rPr>
                <w:rFonts w:ascii="Times New Roman" w:eastAsia="Calibri" w:hAnsi="Times New Roman" w:cs="Times New Roman"/>
                <w:sz w:val="24"/>
                <w:szCs w:val="24"/>
              </w:rPr>
              <w:t xml:space="preserve"> #</w:t>
            </w:r>
          </w:p>
        </w:tc>
        <w:tc>
          <w:tcPr>
            <w:tcW w:w="6095" w:type="dxa"/>
            <w:shd w:val="clear" w:color="auto" w:fill="auto"/>
          </w:tcPr>
          <w:p w14:paraId="08DA7A51"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TC_02</w:t>
            </w:r>
          </w:p>
        </w:tc>
      </w:tr>
      <w:tr w:rsidR="00EA22D3" w:rsidRPr="00EA22D3" w14:paraId="38751A08" w14:textId="77777777" w:rsidTr="006318BD">
        <w:trPr>
          <w:trHeight w:val="454"/>
        </w:trPr>
        <w:tc>
          <w:tcPr>
            <w:tcW w:w="3544" w:type="dxa"/>
            <w:shd w:val="clear" w:color="auto" w:fill="auto"/>
          </w:tcPr>
          <w:p w14:paraId="683EBB78"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1</w:t>
            </w:r>
          </w:p>
        </w:tc>
        <w:tc>
          <w:tcPr>
            <w:tcW w:w="6095" w:type="dxa"/>
            <w:shd w:val="clear" w:color="auto" w:fill="auto"/>
          </w:tcPr>
          <w:p w14:paraId="49AACC86"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w:t>
            </w:r>
          </w:p>
        </w:tc>
      </w:tr>
      <w:tr w:rsidR="00EA22D3" w:rsidRPr="00EA22D3" w14:paraId="7302322B" w14:textId="77777777" w:rsidTr="006318BD">
        <w:trPr>
          <w:trHeight w:val="454"/>
        </w:trPr>
        <w:tc>
          <w:tcPr>
            <w:tcW w:w="3544" w:type="dxa"/>
            <w:shd w:val="clear" w:color="auto" w:fill="auto"/>
          </w:tcPr>
          <w:p w14:paraId="7F746737"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Приоритет тестирования (Малый/Средний/Высокий)</w:t>
            </w:r>
          </w:p>
        </w:tc>
        <w:tc>
          <w:tcPr>
            <w:tcW w:w="6095" w:type="dxa"/>
            <w:shd w:val="clear" w:color="auto" w:fill="auto"/>
          </w:tcPr>
          <w:p w14:paraId="2FA89FAB"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Высокий</w:t>
            </w:r>
          </w:p>
        </w:tc>
      </w:tr>
      <w:tr w:rsidR="00EA22D3" w:rsidRPr="00EA22D3" w14:paraId="40B33EF3" w14:textId="77777777" w:rsidTr="006318BD">
        <w:trPr>
          <w:trHeight w:val="454"/>
        </w:trPr>
        <w:tc>
          <w:tcPr>
            <w:tcW w:w="3544" w:type="dxa"/>
            <w:shd w:val="clear" w:color="auto" w:fill="auto"/>
          </w:tcPr>
          <w:p w14:paraId="364B8DAA"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Название тестирования</w:t>
            </w:r>
          </w:p>
        </w:tc>
        <w:tc>
          <w:tcPr>
            <w:tcW w:w="6095" w:type="dxa"/>
            <w:shd w:val="clear" w:color="auto" w:fill="auto"/>
          </w:tcPr>
          <w:p w14:paraId="0B8677E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Создание документа расчёта лекарственных средств на основании документа плана противоэпизоотических мероприятий на год</w:t>
            </w:r>
          </w:p>
        </w:tc>
      </w:tr>
      <w:tr w:rsidR="00EA22D3" w:rsidRPr="00EA22D3" w14:paraId="3DF674C4" w14:textId="77777777" w:rsidTr="006318BD">
        <w:trPr>
          <w:trHeight w:val="454"/>
        </w:trPr>
        <w:tc>
          <w:tcPr>
            <w:tcW w:w="3544" w:type="dxa"/>
            <w:shd w:val="clear" w:color="auto" w:fill="auto"/>
          </w:tcPr>
          <w:p w14:paraId="3782BC2E"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Резюме испытания</w:t>
            </w:r>
          </w:p>
        </w:tc>
        <w:tc>
          <w:tcPr>
            <w:tcW w:w="6095" w:type="dxa"/>
            <w:shd w:val="clear" w:color="auto" w:fill="auto"/>
          </w:tcPr>
          <w:p w14:paraId="2D7A0AA0"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Заполненный документ расчёта лекарственных средств</w:t>
            </w:r>
          </w:p>
        </w:tc>
      </w:tr>
    </w:tbl>
    <w:p w14:paraId="5122E1B5" w14:textId="4025DD2B" w:rsidR="00065841" w:rsidRDefault="00065841"/>
    <w:p w14:paraId="07A286E7" w14:textId="24CF2774" w:rsidR="00065841" w:rsidRDefault="00065841"/>
    <w:p w14:paraId="3A295D64" w14:textId="6EC15CF8" w:rsidR="00065841" w:rsidRDefault="00065841"/>
    <w:p w14:paraId="5591A16E" w14:textId="63DB9232" w:rsidR="00065841" w:rsidRDefault="00065841" w:rsidP="00065841">
      <w:pPr>
        <w:spacing w:after="0" w:line="360" w:lineRule="auto"/>
        <w:ind w:left="284" w:right="340"/>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Д.2</w:t>
      </w:r>
    </w:p>
    <w:p w14:paraId="79846393" w14:textId="77777777" w:rsidR="00065841" w:rsidRPr="00065841" w:rsidRDefault="00065841" w:rsidP="00065841">
      <w:pPr>
        <w:spacing w:after="0" w:line="240" w:lineRule="auto"/>
        <w:ind w:left="284" w:right="340"/>
        <w:rPr>
          <w:rFonts w:ascii="Times New Roman" w:eastAsia="Calibri" w:hAnsi="Times New Roman" w:cs="Times New Roman"/>
          <w:sz w:val="28"/>
          <w:szCs w:val="28"/>
        </w:rPr>
      </w:pP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6095"/>
      </w:tblGrid>
      <w:tr w:rsidR="00EA22D3" w:rsidRPr="00EA22D3" w14:paraId="571444E6" w14:textId="77777777" w:rsidTr="006318BD">
        <w:trPr>
          <w:trHeight w:val="454"/>
        </w:trPr>
        <w:tc>
          <w:tcPr>
            <w:tcW w:w="3544" w:type="dxa"/>
            <w:shd w:val="clear" w:color="auto" w:fill="auto"/>
          </w:tcPr>
          <w:p w14:paraId="32EA5879"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Шаги тестирования</w:t>
            </w:r>
          </w:p>
        </w:tc>
        <w:tc>
          <w:tcPr>
            <w:tcW w:w="6095" w:type="dxa"/>
            <w:shd w:val="clear" w:color="auto" w:fill="auto"/>
          </w:tcPr>
          <w:p w14:paraId="6350E88E" w14:textId="5A4A5963"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1 Двойной щелчок левой кнопкой мыши по ярлыку программы «1С:</w:t>
            </w:r>
            <w:r w:rsidR="00065841">
              <w:rPr>
                <w:rFonts w:ascii="Times New Roman" w:eastAsia="Calibri" w:hAnsi="Times New Roman" w:cs="Times New Roman"/>
                <w:sz w:val="24"/>
                <w:szCs w:val="24"/>
              </w:rPr>
              <w:t xml:space="preserve"> </w:t>
            </w:r>
            <w:r w:rsidRPr="00A833D3">
              <w:rPr>
                <w:rFonts w:ascii="Times New Roman" w:eastAsia="Calibri" w:hAnsi="Times New Roman" w:cs="Times New Roman"/>
                <w:sz w:val="24"/>
                <w:szCs w:val="24"/>
              </w:rPr>
              <w:t>Предприятие»</w:t>
            </w:r>
            <w:r w:rsidR="00CE79FE">
              <w:rPr>
                <w:rFonts w:ascii="Times New Roman" w:eastAsia="Calibri" w:hAnsi="Times New Roman" w:cs="Times New Roman"/>
                <w:sz w:val="24"/>
                <w:szCs w:val="24"/>
              </w:rPr>
              <w:t>;</w:t>
            </w:r>
          </w:p>
          <w:p w14:paraId="31F67E2E" w14:textId="337DAB9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2 Выбрать режим запуска «1</w:t>
            </w:r>
            <w:proofErr w:type="gramStart"/>
            <w:r w:rsidRPr="00A833D3">
              <w:rPr>
                <w:rFonts w:ascii="Times New Roman" w:eastAsia="Calibri" w:hAnsi="Times New Roman" w:cs="Times New Roman"/>
                <w:sz w:val="24"/>
                <w:szCs w:val="24"/>
              </w:rPr>
              <w:t>С:Предприятия</w:t>
            </w:r>
            <w:proofErr w:type="gramEnd"/>
            <w:r w:rsidRPr="00A833D3">
              <w:rPr>
                <w:rFonts w:ascii="Times New Roman" w:eastAsia="Calibri" w:hAnsi="Times New Roman" w:cs="Times New Roman"/>
                <w:sz w:val="24"/>
                <w:szCs w:val="24"/>
              </w:rPr>
              <w:t>»</w:t>
            </w:r>
            <w:r w:rsidR="00CE79FE">
              <w:rPr>
                <w:rFonts w:ascii="Times New Roman" w:eastAsia="Calibri" w:hAnsi="Times New Roman" w:cs="Times New Roman"/>
                <w:sz w:val="24"/>
                <w:szCs w:val="24"/>
              </w:rPr>
              <w:t>;</w:t>
            </w:r>
          </w:p>
          <w:p w14:paraId="58538872" w14:textId="05AF22BB"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3 Ввести логин и пароль</w:t>
            </w:r>
            <w:r w:rsidR="00CE79FE">
              <w:rPr>
                <w:rFonts w:ascii="Times New Roman" w:eastAsia="Calibri" w:hAnsi="Times New Roman" w:cs="Times New Roman"/>
                <w:sz w:val="24"/>
                <w:szCs w:val="24"/>
              </w:rPr>
              <w:t>;</w:t>
            </w:r>
          </w:p>
          <w:p w14:paraId="17A6602C" w14:textId="12207120"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4 Нажать на раздел «Выезды на обработки», в нём на «План проведения противоэпизоотических мероприятий</w:t>
            </w:r>
            <w:r w:rsidR="00CE79FE">
              <w:rPr>
                <w:rFonts w:ascii="Times New Roman" w:eastAsia="Calibri" w:hAnsi="Times New Roman" w:cs="Times New Roman"/>
                <w:sz w:val="24"/>
                <w:szCs w:val="24"/>
              </w:rPr>
              <w:t>;</w:t>
            </w:r>
          </w:p>
          <w:p w14:paraId="64C43AE5" w14:textId="15C773D2"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5 Выбрать документ и кликнуть по нему 2 раза, после чего нажать на кнопку «Создать на основании» «Расчет лекарственных средств на год»</w:t>
            </w:r>
            <w:r w:rsidR="00CE79FE">
              <w:rPr>
                <w:rFonts w:ascii="Times New Roman" w:eastAsia="Calibri" w:hAnsi="Times New Roman" w:cs="Times New Roman"/>
                <w:sz w:val="24"/>
                <w:szCs w:val="24"/>
              </w:rPr>
              <w:t>.</w:t>
            </w:r>
            <w:bookmarkStart w:id="140" w:name="_GoBack"/>
            <w:bookmarkEnd w:id="140"/>
          </w:p>
        </w:tc>
      </w:tr>
      <w:tr w:rsidR="00EA22D3" w:rsidRPr="00EA22D3" w14:paraId="7960AFF8" w14:textId="77777777" w:rsidTr="006318BD">
        <w:trPr>
          <w:trHeight w:val="454"/>
        </w:trPr>
        <w:tc>
          <w:tcPr>
            <w:tcW w:w="3544" w:type="dxa"/>
            <w:shd w:val="clear" w:color="auto" w:fill="auto"/>
          </w:tcPr>
          <w:p w14:paraId="3FA40000" w14:textId="77777777" w:rsidR="00EA22D3" w:rsidRPr="00A833D3" w:rsidRDefault="00EA22D3" w:rsidP="00EC11AE">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Данные тестирования</w:t>
            </w:r>
          </w:p>
        </w:tc>
        <w:tc>
          <w:tcPr>
            <w:tcW w:w="6095" w:type="dxa"/>
            <w:shd w:val="clear" w:color="auto" w:fill="auto"/>
          </w:tcPr>
          <w:p w14:paraId="11A0CEAE"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Логин: Лобанова Лариса Петровна</w:t>
            </w:r>
          </w:p>
          <w:p w14:paraId="6125920C" w14:textId="77777777" w:rsidR="00EA22D3" w:rsidRPr="00A833D3" w:rsidRDefault="00EA22D3" w:rsidP="00EC11AE">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Пароль: 12345</w:t>
            </w:r>
          </w:p>
        </w:tc>
      </w:tr>
      <w:tr w:rsidR="00065841" w:rsidRPr="00A833D3" w14:paraId="674111D6" w14:textId="77777777" w:rsidTr="00065841">
        <w:trPr>
          <w:trHeight w:val="45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499EF78B"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Ожидаемый результат</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728B5B78" w14:textId="77777777" w:rsidR="00065841" w:rsidRPr="00A833D3" w:rsidRDefault="00065841" w:rsidP="00473CAC">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Созданный документ «Расчет лекарственных средств на год» с заполненными значениями</w:t>
            </w:r>
          </w:p>
        </w:tc>
      </w:tr>
      <w:tr w:rsidR="00065841" w:rsidRPr="00A833D3" w14:paraId="4551AE89" w14:textId="77777777" w:rsidTr="00065841">
        <w:trPr>
          <w:trHeight w:val="45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465639B3"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Фактический результат</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74F064A3" w14:textId="77777777" w:rsidR="00065841" w:rsidRPr="00A833D3" w:rsidRDefault="00065841" w:rsidP="00473CAC">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Созданный документ «Расчет лекарственных средств на год» с заполненными значениями</w:t>
            </w:r>
          </w:p>
        </w:tc>
      </w:tr>
      <w:tr w:rsidR="00065841" w:rsidRPr="00A833D3" w14:paraId="2E3A117C" w14:textId="77777777" w:rsidTr="00065841">
        <w:trPr>
          <w:trHeight w:val="45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69A19835"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Предпосылки</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77590C4E" w14:textId="77777777" w:rsidR="00065841" w:rsidRPr="00A833D3" w:rsidRDefault="00065841" w:rsidP="00473CAC">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r w:rsidRPr="00A833D3">
              <w:rPr>
                <w:rFonts w:ascii="Times New Roman" w:eastAsia="Calibri" w:hAnsi="Times New Roman" w:cs="Times New Roman"/>
                <w:sz w:val="24"/>
                <w:szCs w:val="24"/>
              </w:rPr>
              <w:t>Утверждение документа «Заявление на отпуск»</w:t>
            </w:r>
          </w:p>
        </w:tc>
      </w:tr>
      <w:tr w:rsidR="00065841" w:rsidRPr="00A833D3" w14:paraId="2CCC6192" w14:textId="77777777" w:rsidTr="00065841">
        <w:trPr>
          <w:trHeight w:val="454"/>
        </w:trPr>
        <w:tc>
          <w:tcPr>
            <w:tcW w:w="3544" w:type="dxa"/>
            <w:tcBorders>
              <w:top w:val="single" w:sz="4" w:space="0" w:color="auto"/>
              <w:left w:val="single" w:sz="4" w:space="0" w:color="auto"/>
              <w:bottom w:val="single" w:sz="4" w:space="0" w:color="auto"/>
              <w:right w:val="single" w:sz="4" w:space="0" w:color="auto"/>
            </w:tcBorders>
            <w:shd w:val="clear" w:color="auto" w:fill="auto"/>
          </w:tcPr>
          <w:p w14:paraId="04BD9359" w14:textId="77777777" w:rsidR="00065841" w:rsidRPr="00A833D3" w:rsidRDefault="00065841" w:rsidP="00473CAC">
            <w:pPr>
              <w:widowControl w:val="0"/>
              <w:tabs>
                <w:tab w:val="left" w:pos="455"/>
              </w:tabs>
              <w:autoSpaceDE w:val="0"/>
              <w:autoSpaceDN w:val="0"/>
              <w:adjustRightInd w:val="0"/>
              <w:spacing w:after="0" w:line="360" w:lineRule="auto"/>
              <w:contextualSpacing/>
              <w:jc w:val="right"/>
              <w:rPr>
                <w:rFonts w:ascii="Times New Roman" w:eastAsia="Calibri" w:hAnsi="Times New Roman" w:cs="Times New Roman"/>
                <w:sz w:val="24"/>
                <w:szCs w:val="24"/>
              </w:rPr>
            </w:pPr>
            <w:r w:rsidRPr="00A833D3">
              <w:rPr>
                <w:rFonts w:ascii="Times New Roman" w:eastAsia="Calibri" w:hAnsi="Times New Roman" w:cs="Times New Roman"/>
                <w:sz w:val="24"/>
                <w:szCs w:val="24"/>
              </w:rPr>
              <w:t>Статус(</w:t>
            </w:r>
            <w:proofErr w:type="spellStart"/>
            <w:r w:rsidRPr="00A833D3">
              <w:rPr>
                <w:rFonts w:ascii="Times New Roman" w:eastAsia="Calibri" w:hAnsi="Times New Roman" w:cs="Times New Roman"/>
                <w:sz w:val="24"/>
                <w:szCs w:val="24"/>
              </w:rPr>
              <w:t>Pass</w:t>
            </w:r>
            <w:proofErr w:type="spellEnd"/>
            <w:r w:rsidRPr="00A833D3">
              <w:rPr>
                <w:rFonts w:ascii="Times New Roman" w:eastAsia="Calibri" w:hAnsi="Times New Roman" w:cs="Times New Roman"/>
                <w:sz w:val="24"/>
                <w:szCs w:val="24"/>
              </w:rPr>
              <w:t>/</w:t>
            </w:r>
            <w:proofErr w:type="spellStart"/>
            <w:r w:rsidRPr="00A833D3">
              <w:rPr>
                <w:rFonts w:ascii="Times New Roman" w:eastAsia="Calibri" w:hAnsi="Times New Roman" w:cs="Times New Roman"/>
                <w:sz w:val="24"/>
                <w:szCs w:val="24"/>
              </w:rPr>
              <w:t>Fail</w:t>
            </w:r>
            <w:proofErr w:type="spellEnd"/>
            <w:r w:rsidRPr="00A833D3">
              <w:rPr>
                <w:rFonts w:ascii="Times New Roman" w:eastAsia="Calibri" w:hAnsi="Times New Roman" w:cs="Times New Roman"/>
                <w:sz w:val="24"/>
                <w:szCs w:val="24"/>
              </w:rPr>
              <w:t>)</w:t>
            </w:r>
          </w:p>
        </w:tc>
        <w:tc>
          <w:tcPr>
            <w:tcW w:w="6095" w:type="dxa"/>
            <w:tcBorders>
              <w:top w:val="single" w:sz="4" w:space="0" w:color="auto"/>
              <w:left w:val="single" w:sz="4" w:space="0" w:color="auto"/>
              <w:bottom w:val="single" w:sz="4" w:space="0" w:color="auto"/>
              <w:right w:val="single" w:sz="4" w:space="0" w:color="auto"/>
            </w:tcBorders>
            <w:shd w:val="clear" w:color="auto" w:fill="auto"/>
          </w:tcPr>
          <w:p w14:paraId="77CA73E0" w14:textId="77777777" w:rsidR="00065841" w:rsidRPr="00A833D3" w:rsidRDefault="00065841" w:rsidP="00473CAC">
            <w:pPr>
              <w:widowControl w:val="0"/>
              <w:tabs>
                <w:tab w:val="left" w:pos="455"/>
              </w:tabs>
              <w:autoSpaceDE w:val="0"/>
              <w:autoSpaceDN w:val="0"/>
              <w:adjustRightInd w:val="0"/>
              <w:spacing w:after="0" w:line="360" w:lineRule="auto"/>
              <w:contextualSpacing/>
              <w:jc w:val="both"/>
              <w:rPr>
                <w:rFonts w:ascii="Times New Roman" w:eastAsia="Calibri" w:hAnsi="Times New Roman" w:cs="Times New Roman"/>
                <w:sz w:val="24"/>
                <w:szCs w:val="24"/>
              </w:rPr>
            </w:pPr>
            <w:proofErr w:type="spellStart"/>
            <w:r w:rsidRPr="00A833D3">
              <w:rPr>
                <w:rFonts w:ascii="Times New Roman" w:eastAsia="Calibri" w:hAnsi="Times New Roman" w:cs="Times New Roman"/>
                <w:sz w:val="24"/>
                <w:szCs w:val="24"/>
              </w:rPr>
              <w:t>Pass</w:t>
            </w:r>
            <w:proofErr w:type="spellEnd"/>
          </w:p>
        </w:tc>
      </w:tr>
    </w:tbl>
    <w:p w14:paraId="5583B2DB" w14:textId="77777777" w:rsidR="00065841" w:rsidRPr="00065841" w:rsidRDefault="00065841" w:rsidP="00065841">
      <w:pPr>
        <w:spacing w:after="0" w:line="240" w:lineRule="auto"/>
        <w:ind w:left="284" w:right="340"/>
        <w:rPr>
          <w:rFonts w:ascii="Times New Roman" w:eastAsia="Calibri" w:hAnsi="Times New Roman" w:cs="Times New Roman"/>
          <w:sz w:val="28"/>
          <w:szCs w:val="28"/>
        </w:rPr>
      </w:pPr>
    </w:p>
    <w:p w14:paraId="0C37CDF7" w14:textId="291BD8DB" w:rsidR="00AC0444" w:rsidRPr="00065841" w:rsidRDefault="00EA22D3" w:rsidP="00065841">
      <w:pPr>
        <w:spacing w:after="0" w:line="360" w:lineRule="auto"/>
        <w:ind w:left="284" w:right="340" w:firstLine="851"/>
        <w:contextualSpacing/>
        <w:jc w:val="both"/>
        <w:rPr>
          <w:rFonts w:ascii="Times New Roman" w:eastAsia="Calibri" w:hAnsi="Times New Roman" w:cs="Times New Roman"/>
          <w:color w:val="000000"/>
          <w:sz w:val="28"/>
          <w:szCs w:val="28"/>
          <w:shd w:val="clear" w:color="auto" w:fill="FFFFFF"/>
        </w:rPr>
      </w:pPr>
      <w:r w:rsidRPr="009B3BBE">
        <w:rPr>
          <w:rFonts w:ascii="Times New Roman" w:eastAsia="Calibri" w:hAnsi="Times New Roman" w:cs="Times New Roman"/>
          <w:color w:val="000000"/>
          <w:sz w:val="28"/>
          <w:szCs w:val="28"/>
          <w:shd w:val="clear" w:color="auto" w:fill="FFFFFF"/>
        </w:rPr>
        <w:t>Тест-кейсы разработаны для описания т</w:t>
      </w:r>
      <w:r w:rsidR="00065841">
        <w:rPr>
          <w:rFonts w:ascii="Times New Roman" w:eastAsia="Calibri" w:hAnsi="Times New Roman" w:cs="Times New Roman"/>
          <w:color w:val="000000"/>
          <w:sz w:val="28"/>
          <w:szCs w:val="28"/>
          <w:shd w:val="clear" w:color="auto" w:fill="FFFFFF"/>
        </w:rPr>
        <w:t>естовых сценариев из раздела 7.</w:t>
      </w:r>
    </w:p>
    <w:sectPr w:rsidR="00AC0444" w:rsidRPr="00065841" w:rsidSect="00B77A32">
      <w:headerReference w:type="default" r:id="rId44"/>
      <w:footerReference w:type="default" r:id="rId45"/>
      <w:headerReference w:type="first" r:id="rId46"/>
      <w:footerReference w:type="first" r:id="rId47"/>
      <w:pgSz w:w="11906" w:h="16838"/>
      <w:pgMar w:top="851" w:right="369" w:bottom="1985" w:left="1134" w:header="284" w:footer="34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2604A" w14:textId="77777777" w:rsidR="00BB759C" w:rsidRDefault="00BB759C" w:rsidP="00B71FB9">
      <w:pPr>
        <w:spacing w:after="0" w:line="240" w:lineRule="auto"/>
      </w:pPr>
      <w:r>
        <w:separator/>
      </w:r>
    </w:p>
  </w:endnote>
  <w:endnote w:type="continuationSeparator" w:id="0">
    <w:p w14:paraId="383E2116" w14:textId="77777777" w:rsidR="00BB759C" w:rsidRDefault="00BB759C" w:rsidP="00B71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7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GOST">
    <w:altName w:val="Arial"/>
    <w:charset w:val="CC"/>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10488" w:type="dxa"/>
      <w:jc w:val="right"/>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397"/>
      <w:gridCol w:w="567"/>
      <w:gridCol w:w="1304"/>
      <w:gridCol w:w="850"/>
      <w:gridCol w:w="567"/>
      <w:gridCol w:w="6236"/>
      <w:gridCol w:w="567"/>
    </w:tblGrid>
    <w:tr w:rsidR="00BA2531" w:rsidRPr="00B71FB9" w14:paraId="33E46A79" w14:textId="77777777" w:rsidTr="0079720C">
      <w:trPr>
        <w:trHeight w:hRule="exact" w:val="284"/>
        <w:jc w:val="right"/>
      </w:trPr>
      <w:tc>
        <w:tcPr>
          <w:tcW w:w="397" w:type="dxa"/>
          <w:tcBorders>
            <w:top w:val="single" w:sz="18" w:space="0" w:color="auto"/>
            <w:right w:val="single" w:sz="18" w:space="0" w:color="auto"/>
          </w:tcBorders>
          <w:vAlign w:val="center"/>
        </w:tcPr>
        <w:p w14:paraId="11A07DD1" w14:textId="77777777" w:rsidR="00BA2531" w:rsidRPr="0079720C" w:rsidRDefault="00BA2531" w:rsidP="0079720C">
          <w:pPr>
            <w:pStyle w:val="a4"/>
            <w:ind w:left="-113" w:right="-113"/>
            <w:jc w:val="center"/>
            <w:rPr>
              <w:rFonts w:ascii="Arial" w:hAnsi="Arial" w:cs="Arial"/>
              <w:i/>
              <w:sz w:val="17"/>
              <w:szCs w:val="17"/>
            </w:rPr>
          </w:pPr>
        </w:p>
      </w:tc>
      <w:tc>
        <w:tcPr>
          <w:tcW w:w="567" w:type="dxa"/>
          <w:tcBorders>
            <w:top w:val="single" w:sz="18" w:space="0" w:color="auto"/>
            <w:right w:val="single" w:sz="18" w:space="0" w:color="auto"/>
          </w:tcBorders>
          <w:vAlign w:val="center"/>
        </w:tcPr>
        <w:p w14:paraId="550782DB" w14:textId="77777777" w:rsidR="00BA2531" w:rsidRPr="0079720C" w:rsidRDefault="00BA2531" w:rsidP="0079720C">
          <w:pPr>
            <w:pStyle w:val="a4"/>
            <w:ind w:left="-113" w:right="-113"/>
            <w:jc w:val="center"/>
            <w:rPr>
              <w:rFonts w:ascii="Arial" w:hAnsi="Arial" w:cs="Arial"/>
              <w:i/>
              <w:sz w:val="17"/>
              <w:szCs w:val="17"/>
            </w:rPr>
          </w:pPr>
        </w:p>
      </w:tc>
      <w:tc>
        <w:tcPr>
          <w:tcW w:w="1304" w:type="dxa"/>
          <w:tcBorders>
            <w:top w:val="single" w:sz="18" w:space="0" w:color="auto"/>
            <w:left w:val="single" w:sz="18" w:space="0" w:color="auto"/>
            <w:right w:val="single" w:sz="18" w:space="0" w:color="auto"/>
          </w:tcBorders>
          <w:vAlign w:val="center"/>
        </w:tcPr>
        <w:p w14:paraId="1C33F3C9" w14:textId="77777777" w:rsidR="00BA2531" w:rsidRPr="0079720C" w:rsidRDefault="00BA2531" w:rsidP="0079720C">
          <w:pPr>
            <w:pStyle w:val="a4"/>
            <w:ind w:left="-113" w:right="-113"/>
            <w:jc w:val="center"/>
            <w:rPr>
              <w:rFonts w:ascii="Arial" w:hAnsi="Arial" w:cs="Arial"/>
              <w:i/>
              <w:sz w:val="17"/>
              <w:szCs w:val="17"/>
            </w:rPr>
          </w:pPr>
        </w:p>
      </w:tc>
      <w:tc>
        <w:tcPr>
          <w:tcW w:w="850" w:type="dxa"/>
          <w:tcBorders>
            <w:top w:val="single" w:sz="18" w:space="0" w:color="auto"/>
            <w:left w:val="single" w:sz="18" w:space="0" w:color="auto"/>
            <w:right w:val="single" w:sz="18" w:space="0" w:color="auto"/>
          </w:tcBorders>
          <w:vAlign w:val="center"/>
        </w:tcPr>
        <w:p w14:paraId="101C32E6" w14:textId="77777777" w:rsidR="00BA2531" w:rsidRPr="0079720C" w:rsidRDefault="00BA2531" w:rsidP="0079720C">
          <w:pPr>
            <w:pStyle w:val="a4"/>
            <w:ind w:left="-113" w:right="-113"/>
            <w:jc w:val="center"/>
            <w:rPr>
              <w:rFonts w:ascii="Arial" w:hAnsi="Arial" w:cs="Arial"/>
              <w:i/>
              <w:sz w:val="17"/>
              <w:szCs w:val="17"/>
            </w:rPr>
          </w:pPr>
        </w:p>
      </w:tc>
      <w:tc>
        <w:tcPr>
          <w:tcW w:w="567" w:type="dxa"/>
          <w:tcBorders>
            <w:top w:val="single" w:sz="18" w:space="0" w:color="auto"/>
            <w:left w:val="single" w:sz="18" w:space="0" w:color="auto"/>
            <w:right w:val="single" w:sz="18" w:space="0" w:color="auto"/>
          </w:tcBorders>
          <w:vAlign w:val="center"/>
        </w:tcPr>
        <w:p w14:paraId="24D962F8" w14:textId="77777777" w:rsidR="00BA2531" w:rsidRPr="0079720C" w:rsidRDefault="00BA2531" w:rsidP="0079720C">
          <w:pPr>
            <w:pStyle w:val="a4"/>
            <w:ind w:left="-113" w:right="-113"/>
            <w:jc w:val="center"/>
            <w:rPr>
              <w:rFonts w:ascii="Arial" w:hAnsi="Arial" w:cs="Arial"/>
              <w:i/>
              <w:sz w:val="17"/>
              <w:szCs w:val="17"/>
            </w:rPr>
          </w:pPr>
        </w:p>
      </w:tc>
      <w:tc>
        <w:tcPr>
          <w:tcW w:w="6236" w:type="dxa"/>
          <w:vMerge w:val="restart"/>
          <w:tcBorders>
            <w:left w:val="single" w:sz="18" w:space="0" w:color="auto"/>
            <w:right w:val="single" w:sz="18" w:space="0" w:color="auto"/>
          </w:tcBorders>
          <w:vAlign w:val="center"/>
        </w:tcPr>
        <w:p w14:paraId="42B68D86" w14:textId="0060DFA2" w:rsidR="00BA2531" w:rsidRPr="0079720C" w:rsidRDefault="00BA2531" w:rsidP="006E6FF4">
          <w:pPr>
            <w:pStyle w:val="a4"/>
            <w:jc w:val="center"/>
            <w:rPr>
              <w:rFonts w:ascii="Arial" w:hAnsi="Arial" w:cs="Arial"/>
              <w:i/>
              <w:sz w:val="16"/>
              <w:szCs w:val="16"/>
            </w:rPr>
          </w:pPr>
          <w:r w:rsidRPr="0079720C">
            <w:rPr>
              <w:rFonts w:ascii="Arial" w:hAnsi="Arial" w:cs="Arial"/>
              <w:i/>
              <w:sz w:val="40"/>
              <w:szCs w:val="40"/>
            </w:rPr>
            <w:t xml:space="preserve">ККЭП </w:t>
          </w:r>
          <w:r>
            <w:rPr>
              <w:rFonts w:ascii="Arial" w:hAnsi="Arial" w:cs="Arial"/>
              <w:i/>
              <w:sz w:val="40"/>
              <w:szCs w:val="40"/>
            </w:rPr>
            <w:t>09</w:t>
          </w:r>
          <w:r w:rsidRPr="0079720C">
            <w:rPr>
              <w:rFonts w:ascii="Arial" w:hAnsi="Arial" w:cs="Arial"/>
              <w:i/>
              <w:sz w:val="40"/>
              <w:szCs w:val="40"/>
            </w:rPr>
            <w:t>.0</w:t>
          </w:r>
          <w:r>
            <w:rPr>
              <w:rFonts w:ascii="Arial" w:hAnsi="Arial" w:cs="Arial"/>
              <w:i/>
              <w:sz w:val="40"/>
              <w:szCs w:val="40"/>
            </w:rPr>
            <w:t>2</w:t>
          </w:r>
          <w:r w:rsidRPr="0079720C">
            <w:rPr>
              <w:rFonts w:ascii="Arial" w:hAnsi="Arial" w:cs="Arial"/>
              <w:i/>
              <w:sz w:val="40"/>
              <w:szCs w:val="40"/>
            </w:rPr>
            <w:t>.0</w:t>
          </w:r>
          <w:r>
            <w:rPr>
              <w:rFonts w:ascii="Arial" w:hAnsi="Arial" w:cs="Arial"/>
              <w:i/>
              <w:sz w:val="40"/>
              <w:szCs w:val="40"/>
            </w:rPr>
            <w:t>7 0093 ПЗ</w:t>
          </w:r>
        </w:p>
      </w:tc>
      <w:tc>
        <w:tcPr>
          <w:tcW w:w="567" w:type="dxa"/>
          <w:vMerge w:val="restart"/>
          <w:tcBorders>
            <w:top w:val="single" w:sz="18" w:space="0" w:color="auto"/>
            <w:left w:val="single" w:sz="18" w:space="0" w:color="auto"/>
          </w:tcBorders>
          <w:vAlign w:val="center"/>
        </w:tcPr>
        <w:p w14:paraId="706027D1" w14:textId="043C2DFB" w:rsidR="00BA2531" w:rsidRPr="0079720C" w:rsidRDefault="00BA2531" w:rsidP="0079720C">
          <w:pPr>
            <w:pStyle w:val="a4"/>
            <w:spacing w:before="80"/>
            <w:ind w:left="-113" w:right="-113"/>
            <w:jc w:val="center"/>
            <w:rPr>
              <w:rFonts w:ascii="Arial" w:hAnsi="Arial" w:cs="Arial"/>
              <w:i/>
              <w:sz w:val="16"/>
              <w:szCs w:val="16"/>
            </w:rPr>
          </w:pPr>
          <w:r w:rsidRPr="0079720C">
            <w:rPr>
              <w:rFonts w:ascii="Arial" w:hAnsi="Arial" w:cs="Arial"/>
              <w:i/>
              <w:noProof/>
              <w:sz w:val="18"/>
              <w:szCs w:val="16"/>
              <w:lang w:eastAsia="ru-RU"/>
            </w:rPr>
            <mc:AlternateContent>
              <mc:Choice Requires="wps">
                <w:drawing>
                  <wp:anchor distT="0" distB="0" distL="114300" distR="114300" simplePos="0" relativeHeight="251684864" behindDoc="1" locked="0" layoutInCell="1" allowOverlap="1" wp14:anchorId="5D145F83" wp14:editId="0E27C287">
                    <wp:simplePos x="0" y="0"/>
                    <wp:positionH relativeFrom="column">
                      <wp:posOffset>-125730</wp:posOffset>
                    </wp:positionH>
                    <wp:positionV relativeFrom="paragraph">
                      <wp:posOffset>234950</wp:posOffset>
                    </wp:positionV>
                    <wp:extent cx="467360" cy="295275"/>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46736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797E0" w14:textId="1BD1041B" w:rsidR="00BA2531" w:rsidRPr="00636571" w:rsidRDefault="00BA2531" w:rsidP="00636571">
                                <w:pPr>
                                  <w:pStyle w:val="aff6"/>
                                  <w:jc w:val="center"/>
                                  <w:rPr>
                                    <w:rFonts w:ascii="Arial" w:hAnsi="Arial" w:cs="Arial"/>
                                    <w:i w:val="0"/>
                                    <w:sz w:val="18"/>
                                    <w:szCs w:val="18"/>
                                  </w:rPr>
                                </w:pPr>
                                <w:r w:rsidRPr="00636571">
                                  <w:rPr>
                                    <w:rFonts w:ascii="GOST" w:hAnsi="GOST"/>
                                    <w:noProof/>
                                    <w:sz w:val="24"/>
                                    <w:lang w:val="en-US"/>
                                  </w:rPr>
                                  <w:fldChar w:fldCharType="begin"/>
                                </w:r>
                                <w:r w:rsidRPr="00636571">
                                  <w:rPr>
                                    <w:rFonts w:ascii="GOST" w:hAnsi="GOST"/>
                                    <w:noProof/>
                                    <w:sz w:val="24"/>
                                    <w:lang w:val="en-US"/>
                                  </w:rPr>
                                  <w:instrText xml:space="preserve"> PAGE  \* Arabic  \* MERGEFORMAT </w:instrText>
                                </w:r>
                                <w:r w:rsidRPr="00636571">
                                  <w:rPr>
                                    <w:rFonts w:ascii="GOST" w:hAnsi="GOST"/>
                                    <w:noProof/>
                                    <w:sz w:val="24"/>
                                    <w:lang w:val="en-US"/>
                                  </w:rPr>
                                  <w:fldChar w:fldCharType="separate"/>
                                </w:r>
                                <w:r w:rsidR="00CE79FE">
                                  <w:rPr>
                                    <w:rFonts w:ascii="GOST" w:hAnsi="GOST"/>
                                    <w:noProof/>
                                    <w:sz w:val="24"/>
                                    <w:lang w:val="en-US"/>
                                  </w:rPr>
                                  <w:t>99</w:t>
                                </w:r>
                                <w:r w:rsidRPr="00636571">
                                  <w:rPr>
                                    <w:rFonts w:ascii="GOST" w:hAnsi="GOST"/>
                                    <w:noProof/>
                                    <w:sz w:val="24"/>
                                    <w:lang w:val="en-US"/>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45F83" id="_x0000_t202" coordsize="21600,21600" o:spt="202" path="m,l,21600r21600,l21600,xe">
                    <v:stroke joinstyle="miter"/>
                    <v:path gradientshapeok="t" o:connecttype="rect"/>
                  </v:shapetype>
                  <v:shape id="Надпись 9" o:spid="_x0000_s1026" type="#_x0000_t202" style="position:absolute;left:0;text-align:left;margin-left:-9.9pt;margin-top:18.5pt;width:36.8pt;height:2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" filled="f" stroked="f" strokeweight=".5pt">
                    <v:textbox>
                      <w:txbxContent>
                        <w:p w14:paraId="770797E0" w14:textId="1BD1041B" w:rsidR="00BA2531" w:rsidRPr="00636571" w:rsidRDefault="00BA2531" w:rsidP="00636571">
                          <w:pPr>
                            <w:pStyle w:val="aff6"/>
                            <w:jc w:val="center"/>
                            <w:rPr>
                              <w:rFonts w:ascii="Arial" w:hAnsi="Arial" w:cs="Arial"/>
                              <w:i w:val="0"/>
                              <w:sz w:val="18"/>
                              <w:szCs w:val="18"/>
                            </w:rPr>
                          </w:pPr>
                          <w:r w:rsidRPr="00636571">
                            <w:rPr>
                              <w:rFonts w:ascii="GOST" w:hAnsi="GOST"/>
                              <w:noProof/>
                              <w:sz w:val="24"/>
                              <w:lang w:val="en-US"/>
                            </w:rPr>
                            <w:fldChar w:fldCharType="begin"/>
                          </w:r>
                          <w:r w:rsidRPr="00636571">
                            <w:rPr>
                              <w:rFonts w:ascii="GOST" w:hAnsi="GOST"/>
                              <w:noProof/>
                              <w:sz w:val="24"/>
                              <w:lang w:val="en-US"/>
                            </w:rPr>
                            <w:instrText xml:space="preserve"> PAGE  \* Arabic  \* MERGEFORMAT </w:instrText>
                          </w:r>
                          <w:r w:rsidRPr="00636571">
                            <w:rPr>
                              <w:rFonts w:ascii="GOST" w:hAnsi="GOST"/>
                              <w:noProof/>
                              <w:sz w:val="24"/>
                              <w:lang w:val="en-US"/>
                            </w:rPr>
                            <w:fldChar w:fldCharType="separate"/>
                          </w:r>
                          <w:r w:rsidR="00CE79FE">
                            <w:rPr>
                              <w:rFonts w:ascii="GOST" w:hAnsi="GOST"/>
                              <w:noProof/>
                              <w:sz w:val="24"/>
                              <w:lang w:val="en-US"/>
                            </w:rPr>
                            <w:t>99</w:t>
                          </w:r>
                          <w:r w:rsidRPr="00636571">
                            <w:rPr>
                              <w:rFonts w:ascii="GOST" w:hAnsi="GOST"/>
                              <w:noProof/>
                              <w:sz w:val="24"/>
                              <w:lang w:val="en-US"/>
                            </w:rPr>
                            <w:fldChar w:fldCharType="end"/>
                          </w:r>
                        </w:p>
                      </w:txbxContent>
                    </v:textbox>
                  </v:shape>
                </w:pict>
              </mc:Fallback>
            </mc:AlternateContent>
          </w:r>
          <w:r w:rsidRPr="0079720C">
            <w:rPr>
              <w:rFonts w:ascii="Arial" w:hAnsi="Arial" w:cs="Arial"/>
              <w:i/>
              <w:noProof/>
              <w:sz w:val="18"/>
              <w:szCs w:val="16"/>
              <w:lang w:eastAsia="ru-RU"/>
            </w:rPr>
            <mc:AlternateContent>
              <mc:Choice Requires="wps">
                <w:drawing>
                  <wp:anchor distT="0" distB="0" distL="114300" distR="114300" simplePos="0" relativeHeight="251663360" behindDoc="0" locked="0" layoutInCell="1" allowOverlap="1" wp14:anchorId="21581455" wp14:editId="5424059A">
                    <wp:simplePos x="0" y="0"/>
                    <wp:positionH relativeFrom="column">
                      <wp:posOffset>-64770</wp:posOffset>
                    </wp:positionH>
                    <wp:positionV relativeFrom="paragraph">
                      <wp:posOffset>220345</wp:posOffset>
                    </wp:positionV>
                    <wp:extent cx="354330" cy="0"/>
                    <wp:effectExtent l="0" t="19050" r="26670" b="19050"/>
                    <wp:wrapNone/>
                    <wp:docPr id="4" name="Прямая соединительная линия 4"/>
                    <wp:cNvGraphicFramePr/>
                    <a:graphic xmlns:a="http://schemas.openxmlformats.org/drawingml/2006/main">
                      <a:graphicData uri="http://schemas.microsoft.com/office/word/2010/wordprocessingShape">
                        <wps:wsp>
                          <wps:cNvCnPr/>
                          <wps:spPr>
                            <a:xfrm flipV="1">
                              <a:off x="0" y="0"/>
                              <a:ext cx="3543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1DC024" id="Прямая соединительная линия 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7.35pt" to="22.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" strokecolor="black [3200]" strokeweight="2.25pt">
                    <v:stroke joinstyle="miter"/>
                  </v:line>
                </w:pict>
              </mc:Fallback>
            </mc:AlternateContent>
          </w:r>
          <w:r w:rsidRPr="0079720C">
            <w:rPr>
              <w:rFonts w:ascii="Arial" w:hAnsi="Arial" w:cs="Arial"/>
              <w:i/>
              <w:sz w:val="18"/>
              <w:szCs w:val="16"/>
            </w:rPr>
            <w:t>Лист</w:t>
          </w:r>
        </w:p>
      </w:tc>
    </w:tr>
    <w:tr w:rsidR="00BA2531" w:rsidRPr="00B71FB9" w14:paraId="3212529E" w14:textId="77777777" w:rsidTr="0079720C">
      <w:trPr>
        <w:trHeight w:hRule="exact" w:val="284"/>
        <w:jc w:val="right"/>
      </w:trPr>
      <w:tc>
        <w:tcPr>
          <w:tcW w:w="397" w:type="dxa"/>
          <w:tcBorders>
            <w:bottom w:val="single" w:sz="18" w:space="0" w:color="auto"/>
            <w:right w:val="single" w:sz="18" w:space="0" w:color="auto"/>
          </w:tcBorders>
          <w:vAlign w:val="center"/>
        </w:tcPr>
        <w:p w14:paraId="5CD56D03" w14:textId="77777777" w:rsidR="00BA2531" w:rsidRPr="0079720C" w:rsidRDefault="00BA2531" w:rsidP="0079720C">
          <w:pPr>
            <w:pStyle w:val="a4"/>
            <w:ind w:left="-113" w:right="-113"/>
            <w:jc w:val="center"/>
            <w:rPr>
              <w:rFonts w:ascii="Arial" w:hAnsi="Arial" w:cs="Arial"/>
              <w:i/>
              <w:sz w:val="17"/>
              <w:szCs w:val="17"/>
            </w:rPr>
          </w:pPr>
        </w:p>
      </w:tc>
      <w:tc>
        <w:tcPr>
          <w:tcW w:w="567" w:type="dxa"/>
          <w:tcBorders>
            <w:bottom w:val="single" w:sz="18" w:space="0" w:color="auto"/>
            <w:right w:val="single" w:sz="18" w:space="0" w:color="auto"/>
          </w:tcBorders>
          <w:vAlign w:val="center"/>
        </w:tcPr>
        <w:p w14:paraId="02C3E9C1" w14:textId="77777777" w:rsidR="00BA2531" w:rsidRPr="0079720C" w:rsidRDefault="00BA2531" w:rsidP="0079720C">
          <w:pPr>
            <w:pStyle w:val="a4"/>
            <w:ind w:left="-113" w:right="-113"/>
            <w:jc w:val="center"/>
            <w:rPr>
              <w:rFonts w:ascii="Arial" w:hAnsi="Arial" w:cs="Arial"/>
              <w:i/>
              <w:sz w:val="17"/>
              <w:szCs w:val="17"/>
            </w:rPr>
          </w:pPr>
        </w:p>
      </w:tc>
      <w:tc>
        <w:tcPr>
          <w:tcW w:w="1304" w:type="dxa"/>
          <w:tcBorders>
            <w:left w:val="single" w:sz="18" w:space="0" w:color="auto"/>
            <w:bottom w:val="single" w:sz="18" w:space="0" w:color="auto"/>
            <w:right w:val="single" w:sz="18" w:space="0" w:color="auto"/>
          </w:tcBorders>
          <w:vAlign w:val="center"/>
        </w:tcPr>
        <w:p w14:paraId="30EB468A" w14:textId="77777777" w:rsidR="00BA2531" w:rsidRPr="0079720C" w:rsidRDefault="00BA2531" w:rsidP="0079720C">
          <w:pPr>
            <w:pStyle w:val="a4"/>
            <w:ind w:left="-113" w:right="-113"/>
            <w:jc w:val="center"/>
            <w:rPr>
              <w:rFonts w:ascii="Arial" w:hAnsi="Arial" w:cs="Arial"/>
              <w:i/>
              <w:sz w:val="17"/>
              <w:szCs w:val="17"/>
            </w:rPr>
          </w:pPr>
        </w:p>
      </w:tc>
      <w:tc>
        <w:tcPr>
          <w:tcW w:w="850" w:type="dxa"/>
          <w:tcBorders>
            <w:left w:val="single" w:sz="18" w:space="0" w:color="auto"/>
            <w:bottom w:val="single" w:sz="18" w:space="0" w:color="auto"/>
            <w:right w:val="single" w:sz="18" w:space="0" w:color="auto"/>
          </w:tcBorders>
          <w:vAlign w:val="center"/>
        </w:tcPr>
        <w:p w14:paraId="4CFDE32B" w14:textId="77777777" w:rsidR="00BA2531" w:rsidRPr="0079720C" w:rsidRDefault="00BA2531" w:rsidP="0079720C">
          <w:pPr>
            <w:pStyle w:val="a4"/>
            <w:ind w:left="-113" w:right="-113"/>
            <w:jc w:val="center"/>
            <w:rPr>
              <w:rFonts w:ascii="Arial" w:hAnsi="Arial" w:cs="Arial"/>
              <w:i/>
              <w:sz w:val="17"/>
              <w:szCs w:val="17"/>
            </w:rPr>
          </w:pPr>
        </w:p>
      </w:tc>
      <w:tc>
        <w:tcPr>
          <w:tcW w:w="567" w:type="dxa"/>
          <w:tcBorders>
            <w:left w:val="single" w:sz="18" w:space="0" w:color="auto"/>
            <w:bottom w:val="single" w:sz="18" w:space="0" w:color="auto"/>
            <w:right w:val="single" w:sz="18" w:space="0" w:color="auto"/>
          </w:tcBorders>
          <w:vAlign w:val="center"/>
        </w:tcPr>
        <w:p w14:paraId="4300BA98" w14:textId="77777777" w:rsidR="00BA2531" w:rsidRPr="0079720C" w:rsidRDefault="00BA2531" w:rsidP="0079720C">
          <w:pPr>
            <w:pStyle w:val="a4"/>
            <w:ind w:left="-113" w:right="-113"/>
            <w:jc w:val="center"/>
            <w:rPr>
              <w:rFonts w:ascii="Arial" w:hAnsi="Arial" w:cs="Arial"/>
              <w:i/>
              <w:sz w:val="17"/>
              <w:szCs w:val="17"/>
            </w:rPr>
          </w:pPr>
        </w:p>
      </w:tc>
      <w:tc>
        <w:tcPr>
          <w:tcW w:w="6236" w:type="dxa"/>
          <w:vMerge/>
          <w:tcBorders>
            <w:left w:val="single" w:sz="18" w:space="0" w:color="auto"/>
            <w:right w:val="single" w:sz="18" w:space="0" w:color="auto"/>
          </w:tcBorders>
          <w:vAlign w:val="center"/>
        </w:tcPr>
        <w:p w14:paraId="0E03281F" w14:textId="77777777" w:rsidR="00BA2531" w:rsidRPr="00B71FB9" w:rsidRDefault="00BA2531" w:rsidP="00B71FB9">
          <w:pPr>
            <w:pStyle w:val="a4"/>
            <w:rPr>
              <w:rFonts w:ascii="Arial" w:hAnsi="Arial" w:cs="Arial"/>
              <w:sz w:val="16"/>
              <w:szCs w:val="16"/>
            </w:rPr>
          </w:pPr>
        </w:p>
      </w:tc>
      <w:tc>
        <w:tcPr>
          <w:tcW w:w="567" w:type="dxa"/>
          <w:vMerge/>
          <w:tcBorders>
            <w:left w:val="single" w:sz="18" w:space="0" w:color="auto"/>
          </w:tcBorders>
          <w:vAlign w:val="center"/>
        </w:tcPr>
        <w:p w14:paraId="2A26EB01" w14:textId="77777777" w:rsidR="00BA2531" w:rsidRPr="00B71FB9" w:rsidRDefault="00BA2531" w:rsidP="00B71FB9">
          <w:pPr>
            <w:pStyle w:val="a4"/>
            <w:rPr>
              <w:rFonts w:ascii="Arial" w:hAnsi="Arial" w:cs="Arial"/>
              <w:sz w:val="16"/>
              <w:szCs w:val="16"/>
            </w:rPr>
          </w:pPr>
        </w:p>
      </w:tc>
    </w:tr>
    <w:tr w:rsidR="00BA2531" w:rsidRPr="00B71FB9" w14:paraId="309689E0" w14:textId="77777777" w:rsidTr="0079720C">
      <w:trPr>
        <w:trHeight w:hRule="exact" w:val="284"/>
        <w:jc w:val="right"/>
      </w:trPr>
      <w:tc>
        <w:tcPr>
          <w:tcW w:w="397" w:type="dxa"/>
          <w:tcBorders>
            <w:top w:val="single" w:sz="18" w:space="0" w:color="auto"/>
            <w:right w:val="single" w:sz="18" w:space="0" w:color="auto"/>
          </w:tcBorders>
          <w:vAlign w:val="center"/>
        </w:tcPr>
        <w:p w14:paraId="03F8354B" w14:textId="77777777" w:rsidR="00BA2531" w:rsidRPr="0079720C" w:rsidRDefault="00BA2531" w:rsidP="0079720C">
          <w:pPr>
            <w:pStyle w:val="a4"/>
            <w:ind w:left="-113" w:right="-113"/>
            <w:jc w:val="center"/>
            <w:rPr>
              <w:rFonts w:ascii="Arial" w:hAnsi="Arial" w:cs="Arial"/>
              <w:i/>
              <w:sz w:val="17"/>
              <w:szCs w:val="17"/>
            </w:rPr>
          </w:pPr>
          <w:r w:rsidRPr="0079720C">
            <w:rPr>
              <w:rFonts w:ascii="Arial" w:hAnsi="Arial" w:cs="Arial"/>
              <w:i/>
              <w:sz w:val="17"/>
              <w:szCs w:val="17"/>
            </w:rPr>
            <w:t>Изм.</w:t>
          </w:r>
        </w:p>
      </w:tc>
      <w:tc>
        <w:tcPr>
          <w:tcW w:w="567" w:type="dxa"/>
          <w:tcBorders>
            <w:top w:val="single" w:sz="18" w:space="0" w:color="auto"/>
            <w:right w:val="single" w:sz="18" w:space="0" w:color="auto"/>
          </w:tcBorders>
          <w:vAlign w:val="center"/>
        </w:tcPr>
        <w:p w14:paraId="64213312" w14:textId="77777777" w:rsidR="00BA2531" w:rsidRPr="0079720C" w:rsidRDefault="00BA2531" w:rsidP="0079720C">
          <w:pPr>
            <w:pStyle w:val="a4"/>
            <w:ind w:left="-113" w:right="-113"/>
            <w:jc w:val="center"/>
            <w:rPr>
              <w:rFonts w:ascii="Arial" w:hAnsi="Arial" w:cs="Arial"/>
              <w:i/>
              <w:sz w:val="17"/>
              <w:szCs w:val="17"/>
            </w:rPr>
          </w:pPr>
          <w:r w:rsidRPr="0079720C">
            <w:rPr>
              <w:rFonts w:ascii="Arial" w:hAnsi="Arial" w:cs="Arial"/>
              <w:i/>
              <w:sz w:val="17"/>
              <w:szCs w:val="17"/>
            </w:rPr>
            <w:t>Лист</w:t>
          </w:r>
        </w:p>
      </w:tc>
      <w:tc>
        <w:tcPr>
          <w:tcW w:w="1304" w:type="dxa"/>
          <w:tcBorders>
            <w:top w:val="single" w:sz="18" w:space="0" w:color="auto"/>
            <w:left w:val="single" w:sz="18" w:space="0" w:color="auto"/>
            <w:right w:val="single" w:sz="18" w:space="0" w:color="auto"/>
          </w:tcBorders>
          <w:vAlign w:val="center"/>
        </w:tcPr>
        <w:p w14:paraId="68B1158D" w14:textId="77777777" w:rsidR="00BA2531" w:rsidRPr="0079720C" w:rsidRDefault="00BA2531" w:rsidP="0079720C">
          <w:pPr>
            <w:pStyle w:val="a4"/>
            <w:ind w:left="-113" w:right="-113"/>
            <w:jc w:val="center"/>
            <w:rPr>
              <w:rFonts w:ascii="Arial" w:hAnsi="Arial" w:cs="Arial"/>
              <w:i/>
              <w:sz w:val="17"/>
              <w:szCs w:val="17"/>
            </w:rPr>
          </w:pPr>
          <w:r>
            <w:rPr>
              <w:rFonts w:ascii="Arial" w:hAnsi="Arial" w:cs="Arial"/>
              <w:i/>
              <w:sz w:val="17"/>
              <w:szCs w:val="17"/>
            </w:rPr>
            <w:t>№ докум.</w:t>
          </w:r>
        </w:p>
      </w:tc>
      <w:tc>
        <w:tcPr>
          <w:tcW w:w="850" w:type="dxa"/>
          <w:tcBorders>
            <w:top w:val="single" w:sz="18" w:space="0" w:color="auto"/>
            <w:left w:val="single" w:sz="18" w:space="0" w:color="auto"/>
            <w:right w:val="single" w:sz="18" w:space="0" w:color="auto"/>
          </w:tcBorders>
          <w:vAlign w:val="center"/>
        </w:tcPr>
        <w:p w14:paraId="6C949E28" w14:textId="77777777" w:rsidR="00BA2531" w:rsidRPr="0079720C" w:rsidRDefault="00BA2531" w:rsidP="0079720C">
          <w:pPr>
            <w:pStyle w:val="a4"/>
            <w:ind w:left="-113" w:right="-113"/>
            <w:jc w:val="center"/>
            <w:rPr>
              <w:rFonts w:ascii="Arial" w:hAnsi="Arial" w:cs="Arial"/>
              <w:i/>
              <w:sz w:val="17"/>
              <w:szCs w:val="17"/>
            </w:rPr>
          </w:pPr>
          <w:r>
            <w:rPr>
              <w:rFonts w:ascii="Arial" w:hAnsi="Arial" w:cs="Arial"/>
              <w:i/>
              <w:sz w:val="17"/>
              <w:szCs w:val="17"/>
            </w:rPr>
            <w:t>Подпись</w:t>
          </w:r>
        </w:p>
      </w:tc>
      <w:tc>
        <w:tcPr>
          <w:tcW w:w="567" w:type="dxa"/>
          <w:tcBorders>
            <w:top w:val="single" w:sz="18" w:space="0" w:color="auto"/>
            <w:left w:val="single" w:sz="18" w:space="0" w:color="auto"/>
            <w:right w:val="single" w:sz="18" w:space="0" w:color="auto"/>
          </w:tcBorders>
          <w:vAlign w:val="center"/>
        </w:tcPr>
        <w:p w14:paraId="1C845FDE" w14:textId="77777777" w:rsidR="00BA2531" w:rsidRPr="0079720C" w:rsidRDefault="00BA2531" w:rsidP="0079720C">
          <w:pPr>
            <w:pStyle w:val="a4"/>
            <w:ind w:left="-113" w:right="-113"/>
            <w:jc w:val="center"/>
            <w:rPr>
              <w:rFonts w:ascii="Arial" w:hAnsi="Arial" w:cs="Arial"/>
              <w:i/>
              <w:sz w:val="17"/>
              <w:szCs w:val="17"/>
            </w:rPr>
          </w:pPr>
          <w:r>
            <w:rPr>
              <w:rFonts w:ascii="Arial" w:hAnsi="Arial" w:cs="Arial"/>
              <w:i/>
              <w:sz w:val="17"/>
              <w:szCs w:val="17"/>
            </w:rPr>
            <w:t>Дата</w:t>
          </w:r>
        </w:p>
      </w:tc>
      <w:tc>
        <w:tcPr>
          <w:tcW w:w="6236" w:type="dxa"/>
          <w:vMerge/>
          <w:tcBorders>
            <w:left w:val="single" w:sz="18" w:space="0" w:color="auto"/>
            <w:right w:val="single" w:sz="18" w:space="0" w:color="auto"/>
          </w:tcBorders>
          <w:vAlign w:val="center"/>
        </w:tcPr>
        <w:p w14:paraId="1D5E7A87" w14:textId="77777777" w:rsidR="00BA2531" w:rsidRPr="00B71FB9" w:rsidRDefault="00BA2531" w:rsidP="00B71FB9">
          <w:pPr>
            <w:pStyle w:val="a4"/>
            <w:rPr>
              <w:rFonts w:ascii="Arial" w:hAnsi="Arial" w:cs="Arial"/>
              <w:sz w:val="16"/>
              <w:szCs w:val="16"/>
            </w:rPr>
          </w:pPr>
        </w:p>
      </w:tc>
      <w:tc>
        <w:tcPr>
          <w:tcW w:w="567" w:type="dxa"/>
          <w:vMerge/>
          <w:tcBorders>
            <w:left w:val="single" w:sz="18" w:space="0" w:color="auto"/>
          </w:tcBorders>
          <w:vAlign w:val="center"/>
        </w:tcPr>
        <w:p w14:paraId="4C8F4D55" w14:textId="77777777" w:rsidR="00BA2531" w:rsidRPr="00B71FB9" w:rsidRDefault="00BA2531" w:rsidP="00B71FB9">
          <w:pPr>
            <w:pStyle w:val="a4"/>
            <w:rPr>
              <w:rFonts w:ascii="Arial" w:hAnsi="Arial" w:cs="Arial"/>
              <w:sz w:val="16"/>
              <w:szCs w:val="16"/>
            </w:rPr>
          </w:pPr>
        </w:p>
      </w:tc>
    </w:tr>
  </w:tbl>
  <w:p w14:paraId="1A34219B" w14:textId="77777777" w:rsidR="00BA2531" w:rsidRPr="00B71FB9" w:rsidRDefault="00BA2531">
    <w:pPr>
      <w:pStyle w:val="a6"/>
      <w:rPr>
        <w:sz w:val="2"/>
        <w:szCs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10487" w:type="dxa"/>
      <w:jc w:val="right"/>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397"/>
      <w:gridCol w:w="567"/>
      <w:gridCol w:w="1304"/>
      <w:gridCol w:w="850"/>
      <w:gridCol w:w="567"/>
      <w:gridCol w:w="3969"/>
      <w:gridCol w:w="283"/>
      <w:gridCol w:w="283"/>
      <w:gridCol w:w="283"/>
      <w:gridCol w:w="964"/>
      <w:gridCol w:w="1020"/>
    </w:tblGrid>
    <w:tr w:rsidR="00BA2531" w:rsidRPr="00CB66AC" w14:paraId="7ED57D41" w14:textId="77777777" w:rsidTr="00C528D7">
      <w:trPr>
        <w:trHeight w:hRule="exact" w:val="284"/>
        <w:jc w:val="right"/>
      </w:trPr>
      <w:tc>
        <w:tcPr>
          <w:tcW w:w="397" w:type="dxa"/>
          <w:tcBorders>
            <w:right w:val="single" w:sz="18" w:space="0" w:color="auto"/>
          </w:tcBorders>
          <w:vAlign w:val="center"/>
        </w:tcPr>
        <w:p w14:paraId="4231BFB9" w14:textId="77777777" w:rsidR="00BA2531" w:rsidRPr="00CB66AC" w:rsidRDefault="00BA2531" w:rsidP="0059061F">
          <w:pPr>
            <w:pStyle w:val="a4"/>
            <w:rPr>
              <w:rFonts w:ascii="Arial" w:hAnsi="Arial" w:cs="Arial"/>
              <w:sz w:val="17"/>
              <w:szCs w:val="17"/>
            </w:rPr>
          </w:pPr>
        </w:p>
      </w:tc>
      <w:tc>
        <w:tcPr>
          <w:tcW w:w="567" w:type="dxa"/>
          <w:tcBorders>
            <w:left w:val="single" w:sz="18" w:space="0" w:color="auto"/>
            <w:right w:val="single" w:sz="18" w:space="0" w:color="auto"/>
          </w:tcBorders>
          <w:vAlign w:val="center"/>
        </w:tcPr>
        <w:p w14:paraId="0994E51E" w14:textId="77777777" w:rsidR="00BA2531" w:rsidRPr="00CB66AC" w:rsidRDefault="00BA2531" w:rsidP="0059061F">
          <w:pPr>
            <w:pStyle w:val="a4"/>
            <w:rPr>
              <w:rFonts w:ascii="Arial" w:hAnsi="Arial" w:cs="Arial"/>
              <w:sz w:val="17"/>
              <w:szCs w:val="17"/>
            </w:rPr>
          </w:pPr>
        </w:p>
      </w:tc>
      <w:tc>
        <w:tcPr>
          <w:tcW w:w="1304" w:type="dxa"/>
          <w:tcBorders>
            <w:left w:val="single" w:sz="18" w:space="0" w:color="auto"/>
            <w:right w:val="single" w:sz="18" w:space="0" w:color="auto"/>
          </w:tcBorders>
          <w:vAlign w:val="center"/>
        </w:tcPr>
        <w:p w14:paraId="30265943" w14:textId="77777777" w:rsidR="00BA2531" w:rsidRPr="00CB66AC" w:rsidRDefault="00BA2531" w:rsidP="0059061F">
          <w:pPr>
            <w:pStyle w:val="a4"/>
            <w:rPr>
              <w:rFonts w:ascii="Arial" w:hAnsi="Arial" w:cs="Arial"/>
              <w:sz w:val="17"/>
              <w:szCs w:val="17"/>
            </w:rPr>
          </w:pPr>
        </w:p>
      </w:tc>
      <w:tc>
        <w:tcPr>
          <w:tcW w:w="850" w:type="dxa"/>
          <w:tcBorders>
            <w:left w:val="single" w:sz="18" w:space="0" w:color="auto"/>
            <w:right w:val="single" w:sz="18" w:space="0" w:color="auto"/>
          </w:tcBorders>
          <w:vAlign w:val="center"/>
        </w:tcPr>
        <w:p w14:paraId="4A3B1D01" w14:textId="77777777" w:rsidR="00BA2531" w:rsidRPr="00CB66AC" w:rsidRDefault="00BA2531" w:rsidP="0059061F">
          <w:pPr>
            <w:pStyle w:val="a4"/>
            <w:rPr>
              <w:rFonts w:ascii="Arial" w:hAnsi="Arial" w:cs="Arial"/>
              <w:sz w:val="17"/>
              <w:szCs w:val="17"/>
            </w:rPr>
          </w:pPr>
        </w:p>
      </w:tc>
      <w:tc>
        <w:tcPr>
          <w:tcW w:w="567" w:type="dxa"/>
          <w:tcBorders>
            <w:left w:val="single" w:sz="18" w:space="0" w:color="auto"/>
            <w:right w:val="single" w:sz="18" w:space="0" w:color="auto"/>
          </w:tcBorders>
          <w:vAlign w:val="center"/>
        </w:tcPr>
        <w:p w14:paraId="58D49C02" w14:textId="77777777" w:rsidR="00BA2531" w:rsidRPr="00CB66AC" w:rsidRDefault="00BA2531" w:rsidP="0059061F">
          <w:pPr>
            <w:pStyle w:val="a4"/>
            <w:rPr>
              <w:rFonts w:ascii="Arial" w:hAnsi="Arial" w:cs="Arial"/>
              <w:sz w:val="17"/>
              <w:szCs w:val="17"/>
            </w:rPr>
          </w:pPr>
        </w:p>
      </w:tc>
      <w:tc>
        <w:tcPr>
          <w:tcW w:w="6802" w:type="dxa"/>
          <w:gridSpan w:val="6"/>
          <w:vMerge w:val="restart"/>
          <w:tcBorders>
            <w:left w:val="single" w:sz="18" w:space="0" w:color="auto"/>
          </w:tcBorders>
          <w:vAlign w:val="center"/>
        </w:tcPr>
        <w:p w14:paraId="6F71E119" w14:textId="4AB0D70B" w:rsidR="00BA2531" w:rsidRPr="00CB66AC" w:rsidRDefault="00BA2531" w:rsidP="003620EE">
          <w:pPr>
            <w:pStyle w:val="a4"/>
            <w:jc w:val="center"/>
            <w:rPr>
              <w:rFonts w:ascii="Arial" w:hAnsi="Arial" w:cs="Arial"/>
              <w:i/>
              <w:sz w:val="40"/>
              <w:szCs w:val="40"/>
            </w:rPr>
          </w:pPr>
          <w:r>
            <w:rPr>
              <w:rFonts w:ascii="Arial" w:hAnsi="Arial" w:cs="Arial"/>
              <w:i/>
              <w:sz w:val="40"/>
              <w:szCs w:val="40"/>
            </w:rPr>
            <w:t>ККЭП 09.02.07 0093 ПЗ</w:t>
          </w:r>
        </w:p>
      </w:tc>
    </w:tr>
    <w:tr w:rsidR="00BA2531" w:rsidRPr="00CB66AC" w14:paraId="107FF14E" w14:textId="77777777" w:rsidTr="00C528D7">
      <w:trPr>
        <w:trHeight w:hRule="exact" w:val="284"/>
        <w:jc w:val="right"/>
      </w:trPr>
      <w:tc>
        <w:tcPr>
          <w:tcW w:w="397" w:type="dxa"/>
          <w:tcBorders>
            <w:bottom w:val="single" w:sz="18" w:space="0" w:color="auto"/>
            <w:right w:val="single" w:sz="18" w:space="0" w:color="auto"/>
          </w:tcBorders>
          <w:vAlign w:val="center"/>
        </w:tcPr>
        <w:p w14:paraId="5F332C82" w14:textId="77777777" w:rsidR="00BA2531" w:rsidRPr="00CB66AC" w:rsidRDefault="00BA2531" w:rsidP="0059061F">
          <w:pPr>
            <w:pStyle w:val="a4"/>
            <w:rPr>
              <w:rFonts w:ascii="Arial" w:hAnsi="Arial" w:cs="Arial"/>
              <w:sz w:val="17"/>
              <w:szCs w:val="17"/>
            </w:rPr>
          </w:pPr>
        </w:p>
      </w:tc>
      <w:tc>
        <w:tcPr>
          <w:tcW w:w="567" w:type="dxa"/>
          <w:tcBorders>
            <w:left w:val="single" w:sz="18" w:space="0" w:color="auto"/>
            <w:bottom w:val="single" w:sz="18" w:space="0" w:color="auto"/>
            <w:right w:val="single" w:sz="18" w:space="0" w:color="auto"/>
          </w:tcBorders>
          <w:vAlign w:val="center"/>
        </w:tcPr>
        <w:p w14:paraId="493F67D8" w14:textId="77777777" w:rsidR="00BA2531" w:rsidRPr="00CB66AC" w:rsidRDefault="00BA2531" w:rsidP="0059061F">
          <w:pPr>
            <w:pStyle w:val="a4"/>
            <w:rPr>
              <w:rFonts w:ascii="Arial" w:hAnsi="Arial" w:cs="Arial"/>
              <w:sz w:val="17"/>
              <w:szCs w:val="17"/>
            </w:rPr>
          </w:pPr>
        </w:p>
      </w:tc>
      <w:tc>
        <w:tcPr>
          <w:tcW w:w="1304" w:type="dxa"/>
          <w:tcBorders>
            <w:left w:val="single" w:sz="18" w:space="0" w:color="auto"/>
            <w:bottom w:val="single" w:sz="18" w:space="0" w:color="auto"/>
            <w:right w:val="single" w:sz="18" w:space="0" w:color="auto"/>
          </w:tcBorders>
          <w:vAlign w:val="center"/>
        </w:tcPr>
        <w:p w14:paraId="207FA389" w14:textId="77777777" w:rsidR="00BA2531" w:rsidRPr="00CB66AC" w:rsidRDefault="00BA2531" w:rsidP="0059061F">
          <w:pPr>
            <w:pStyle w:val="a4"/>
            <w:rPr>
              <w:rFonts w:ascii="Arial" w:hAnsi="Arial" w:cs="Arial"/>
              <w:sz w:val="17"/>
              <w:szCs w:val="17"/>
            </w:rPr>
          </w:pPr>
        </w:p>
      </w:tc>
      <w:tc>
        <w:tcPr>
          <w:tcW w:w="850" w:type="dxa"/>
          <w:tcBorders>
            <w:left w:val="single" w:sz="18" w:space="0" w:color="auto"/>
            <w:bottom w:val="single" w:sz="18" w:space="0" w:color="auto"/>
            <w:right w:val="single" w:sz="18" w:space="0" w:color="auto"/>
          </w:tcBorders>
          <w:vAlign w:val="center"/>
        </w:tcPr>
        <w:p w14:paraId="5BB17EFB" w14:textId="77777777" w:rsidR="00BA2531" w:rsidRPr="00CB66AC" w:rsidRDefault="00BA2531" w:rsidP="0059061F">
          <w:pPr>
            <w:pStyle w:val="a4"/>
            <w:rPr>
              <w:rFonts w:ascii="Arial" w:hAnsi="Arial" w:cs="Arial"/>
              <w:sz w:val="17"/>
              <w:szCs w:val="17"/>
            </w:rPr>
          </w:pPr>
        </w:p>
      </w:tc>
      <w:tc>
        <w:tcPr>
          <w:tcW w:w="567" w:type="dxa"/>
          <w:tcBorders>
            <w:left w:val="single" w:sz="18" w:space="0" w:color="auto"/>
            <w:bottom w:val="single" w:sz="18" w:space="0" w:color="auto"/>
            <w:right w:val="single" w:sz="18" w:space="0" w:color="auto"/>
          </w:tcBorders>
          <w:vAlign w:val="center"/>
        </w:tcPr>
        <w:p w14:paraId="43615693" w14:textId="77777777" w:rsidR="00BA2531" w:rsidRPr="00CB66AC" w:rsidRDefault="00BA2531" w:rsidP="0059061F">
          <w:pPr>
            <w:pStyle w:val="a4"/>
            <w:rPr>
              <w:rFonts w:ascii="Arial" w:hAnsi="Arial" w:cs="Arial"/>
              <w:sz w:val="17"/>
              <w:szCs w:val="17"/>
            </w:rPr>
          </w:pPr>
        </w:p>
      </w:tc>
      <w:tc>
        <w:tcPr>
          <w:tcW w:w="6802" w:type="dxa"/>
          <w:gridSpan w:val="6"/>
          <w:vMerge/>
          <w:tcBorders>
            <w:left w:val="single" w:sz="18" w:space="0" w:color="auto"/>
          </w:tcBorders>
          <w:vAlign w:val="center"/>
        </w:tcPr>
        <w:p w14:paraId="084314C1" w14:textId="77777777" w:rsidR="00BA2531" w:rsidRPr="00CB66AC" w:rsidRDefault="00BA2531" w:rsidP="00CB66AC">
          <w:pPr>
            <w:pStyle w:val="a4"/>
            <w:jc w:val="center"/>
            <w:rPr>
              <w:rFonts w:ascii="Arial" w:hAnsi="Arial" w:cs="Arial"/>
              <w:i/>
              <w:sz w:val="17"/>
              <w:szCs w:val="17"/>
            </w:rPr>
          </w:pPr>
        </w:p>
      </w:tc>
    </w:tr>
    <w:tr w:rsidR="00BA2531" w:rsidRPr="00CB66AC" w14:paraId="4E5E0EB8" w14:textId="77777777" w:rsidTr="00C528D7">
      <w:trPr>
        <w:trHeight w:hRule="exact" w:val="284"/>
        <w:jc w:val="right"/>
      </w:trPr>
      <w:tc>
        <w:tcPr>
          <w:tcW w:w="397" w:type="dxa"/>
          <w:tcBorders>
            <w:top w:val="single" w:sz="18" w:space="0" w:color="auto"/>
            <w:bottom w:val="single" w:sz="18" w:space="0" w:color="auto"/>
            <w:right w:val="single" w:sz="18" w:space="0" w:color="auto"/>
          </w:tcBorders>
          <w:vAlign w:val="center"/>
        </w:tcPr>
        <w:p w14:paraId="1758F1DD" w14:textId="77777777" w:rsidR="00BA2531" w:rsidRPr="00CB66AC" w:rsidRDefault="00BA2531" w:rsidP="00CB66AC">
          <w:pPr>
            <w:pStyle w:val="a4"/>
            <w:ind w:left="-113" w:right="-113"/>
            <w:jc w:val="center"/>
            <w:rPr>
              <w:rFonts w:ascii="Arial" w:hAnsi="Arial" w:cs="Arial"/>
              <w:i/>
              <w:sz w:val="17"/>
              <w:szCs w:val="17"/>
            </w:rPr>
          </w:pPr>
          <w:r w:rsidRPr="00CB66AC">
            <w:rPr>
              <w:rFonts w:ascii="Arial" w:hAnsi="Arial" w:cs="Arial"/>
              <w:i/>
              <w:sz w:val="17"/>
              <w:szCs w:val="17"/>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4A436B6C" w14:textId="77777777" w:rsidR="00BA2531" w:rsidRPr="00CB66AC" w:rsidRDefault="00BA2531" w:rsidP="00CB66AC">
          <w:pPr>
            <w:pStyle w:val="a4"/>
            <w:ind w:left="-113" w:right="-113"/>
            <w:jc w:val="center"/>
            <w:rPr>
              <w:rFonts w:ascii="Arial" w:hAnsi="Arial" w:cs="Arial"/>
              <w:i/>
              <w:sz w:val="17"/>
              <w:szCs w:val="17"/>
            </w:rPr>
          </w:pPr>
          <w:r>
            <w:rPr>
              <w:rFonts w:ascii="Arial" w:hAnsi="Arial" w:cs="Arial"/>
              <w:i/>
              <w:sz w:val="17"/>
              <w:szCs w:val="17"/>
            </w:rPr>
            <w:t>Лист</w:t>
          </w:r>
        </w:p>
      </w:tc>
      <w:tc>
        <w:tcPr>
          <w:tcW w:w="1304" w:type="dxa"/>
          <w:tcBorders>
            <w:top w:val="single" w:sz="18" w:space="0" w:color="auto"/>
            <w:left w:val="single" w:sz="18" w:space="0" w:color="auto"/>
            <w:bottom w:val="single" w:sz="18" w:space="0" w:color="auto"/>
            <w:right w:val="single" w:sz="18" w:space="0" w:color="auto"/>
          </w:tcBorders>
          <w:vAlign w:val="center"/>
        </w:tcPr>
        <w:p w14:paraId="177CFAA9" w14:textId="77777777" w:rsidR="00BA2531" w:rsidRPr="00CB66AC" w:rsidRDefault="00BA2531" w:rsidP="00CB66AC">
          <w:pPr>
            <w:pStyle w:val="a4"/>
            <w:ind w:left="-113" w:right="-113"/>
            <w:jc w:val="center"/>
            <w:rPr>
              <w:rFonts w:ascii="Arial" w:hAnsi="Arial" w:cs="Arial"/>
              <w:i/>
              <w:sz w:val="17"/>
              <w:szCs w:val="17"/>
            </w:rPr>
          </w:pPr>
          <w:r>
            <w:rPr>
              <w:rFonts w:ascii="Arial" w:hAnsi="Arial" w:cs="Arial"/>
              <w:i/>
              <w:sz w:val="17"/>
              <w:szCs w:val="17"/>
            </w:rPr>
            <w:t>№ докум.</w:t>
          </w:r>
        </w:p>
      </w:tc>
      <w:tc>
        <w:tcPr>
          <w:tcW w:w="850" w:type="dxa"/>
          <w:tcBorders>
            <w:top w:val="single" w:sz="18" w:space="0" w:color="auto"/>
            <w:left w:val="single" w:sz="18" w:space="0" w:color="auto"/>
            <w:bottom w:val="single" w:sz="18" w:space="0" w:color="auto"/>
            <w:right w:val="single" w:sz="18" w:space="0" w:color="auto"/>
          </w:tcBorders>
          <w:vAlign w:val="center"/>
        </w:tcPr>
        <w:p w14:paraId="30A8D281" w14:textId="77777777" w:rsidR="00BA2531" w:rsidRPr="00CB66AC" w:rsidRDefault="00BA2531" w:rsidP="00CB66AC">
          <w:pPr>
            <w:pStyle w:val="a4"/>
            <w:ind w:left="-113" w:right="-113"/>
            <w:jc w:val="center"/>
            <w:rPr>
              <w:rFonts w:ascii="Arial" w:hAnsi="Arial" w:cs="Arial"/>
              <w:i/>
              <w:sz w:val="17"/>
              <w:szCs w:val="17"/>
            </w:rPr>
          </w:pPr>
          <w:r>
            <w:rPr>
              <w:rFonts w:ascii="Arial" w:hAnsi="Arial" w:cs="Arial"/>
              <w:i/>
              <w:sz w:val="17"/>
              <w:szCs w:val="17"/>
            </w:rPr>
            <w:t>Подпись</w:t>
          </w:r>
        </w:p>
      </w:tc>
      <w:tc>
        <w:tcPr>
          <w:tcW w:w="567" w:type="dxa"/>
          <w:tcBorders>
            <w:top w:val="single" w:sz="18" w:space="0" w:color="auto"/>
            <w:left w:val="single" w:sz="18" w:space="0" w:color="auto"/>
            <w:bottom w:val="single" w:sz="18" w:space="0" w:color="auto"/>
            <w:right w:val="single" w:sz="18" w:space="0" w:color="auto"/>
          </w:tcBorders>
          <w:vAlign w:val="center"/>
        </w:tcPr>
        <w:p w14:paraId="57A05FAD" w14:textId="77777777" w:rsidR="00BA2531" w:rsidRPr="00CB66AC" w:rsidRDefault="00BA2531" w:rsidP="00CB66AC">
          <w:pPr>
            <w:pStyle w:val="a4"/>
            <w:ind w:left="-113" w:right="-113"/>
            <w:jc w:val="center"/>
            <w:rPr>
              <w:rFonts w:ascii="Arial" w:hAnsi="Arial" w:cs="Arial"/>
              <w:i/>
              <w:sz w:val="17"/>
              <w:szCs w:val="17"/>
            </w:rPr>
          </w:pPr>
          <w:r>
            <w:rPr>
              <w:rFonts w:ascii="Arial" w:hAnsi="Arial" w:cs="Arial"/>
              <w:i/>
              <w:sz w:val="17"/>
              <w:szCs w:val="17"/>
            </w:rPr>
            <w:t>Дата</w:t>
          </w:r>
        </w:p>
      </w:tc>
      <w:tc>
        <w:tcPr>
          <w:tcW w:w="6802" w:type="dxa"/>
          <w:gridSpan w:val="6"/>
          <w:vMerge/>
          <w:tcBorders>
            <w:left w:val="single" w:sz="18" w:space="0" w:color="auto"/>
            <w:bottom w:val="single" w:sz="18" w:space="0" w:color="auto"/>
          </w:tcBorders>
          <w:vAlign w:val="center"/>
        </w:tcPr>
        <w:p w14:paraId="3E834E42" w14:textId="77777777" w:rsidR="00BA2531" w:rsidRPr="00CB66AC" w:rsidRDefault="00BA2531" w:rsidP="00CB66AC">
          <w:pPr>
            <w:pStyle w:val="a4"/>
            <w:jc w:val="center"/>
            <w:rPr>
              <w:rFonts w:ascii="Arial" w:hAnsi="Arial" w:cs="Arial"/>
              <w:i/>
              <w:sz w:val="17"/>
              <w:szCs w:val="17"/>
            </w:rPr>
          </w:pPr>
        </w:p>
      </w:tc>
    </w:tr>
    <w:tr w:rsidR="00BA2531" w:rsidRPr="00CB66AC" w14:paraId="0F7D2A25" w14:textId="77777777" w:rsidTr="00C528D7">
      <w:trPr>
        <w:trHeight w:hRule="exact" w:val="284"/>
        <w:jc w:val="right"/>
      </w:trPr>
      <w:tc>
        <w:tcPr>
          <w:tcW w:w="964" w:type="dxa"/>
          <w:gridSpan w:val="2"/>
          <w:tcBorders>
            <w:top w:val="single" w:sz="18" w:space="0" w:color="auto"/>
            <w:right w:val="single" w:sz="18" w:space="0" w:color="auto"/>
          </w:tcBorders>
          <w:vAlign w:val="center"/>
        </w:tcPr>
        <w:p w14:paraId="09679365" w14:textId="77777777" w:rsidR="00BA2531" w:rsidRPr="00CB66AC" w:rsidRDefault="00BA2531" w:rsidP="002347D8">
          <w:pPr>
            <w:rPr>
              <w:rFonts w:ascii="Arial" w:hAnsi="Arial" w:cs="Arial"/>
              <w:i/>
              <w:sz w:val="17"/>
              <w:szCs w:val="17"/>
            </w:rPr>
          </w:pPr>
          <w:proofErr w:type="spellStart"/>
          <w:r w:rsidRPr="002347D8">
            <w:rPr>
              <w:rFonts w:ascii="GOST" w:eastAsia="Times New Roman" w:hAnsi="GOST" w:cs="Times New Roman"/>
              <w:i/>
              <w:sz w:val="18"/>
              <w:szCs w:val="20"/>
              <w:lang w:eastAsia="ru-RU"/>
            </w:rPr>
            <w:t>Разраб</w:t>
          </w:r>
          <w:proofErr w:type="spellEnd"/>
          <w:r w:rsidRPr="002347D8">
            <w:rPr>
              <w:rFonts w:ascii="GOST" w:eastAsia="Times New Roman" w:hAnsi="GOST" w:cs="Times New Roman"/>
              <w:i/>
              <w:sz w:val="18"/>
              <w:szCs w:val="20"/>
              <w:lang w:eastAsia="ru-RU"/>
            </w:rPr>
            <w:t>.</w:t>
          </w:r>
        </w:p>
      </w:tc>
      <w:tc>
        <w:tcPr>
          <w:tcW w:w="1304" w:type="dxa"/>
          <w:tcBorders>
            <w:top w:val="single" w:sz="18" w:space="0" w:color="auto"/>
            <w:left w:val="single" w:sz="18" w:space="0" w:color="auto"/>
            <w:right w:val="single" w:sz="18" w:space="0" w:color="auto"/>
          </w:tcBorders>
          <w:vAlign w:val="center"/>
        </w:tcPr>
        <w:p w14:paraId="7F41041E" w14:textId="77777777" w:rsidR="00BA2531" w:rsidRPr="002347D8" w:rsidRDefault="00BA2531" w:rsidP="002347D8">
          <w:pPr>
            <w:rPr>
              <w:rFonts w:ascii="GOST" w:eastAsia="Times New Roman" w:hAnsi="GOST" w:cs="Times New Roman"/>
              <w:i/>
              <w:sz w:val="18"/>
              <w:szCs w:val="20"/>
              <w:lang w:eastAsia="ru-RU"/>
            </w:rPr>
          </w:pPr>
          <w:r w:rsidRPr="002347D8">
            <w:rPr>
              <w:rFonts w:ascii="GOST" w:eastAsia="Times New Roman" w:hAnsi="GOST" w:cs="Times New Roman"/>
              <w:i/>
              <w:sz w:val="18"/>
              <w:szCs w:val="20"/>
              <w:lang w:eastAsia="ru-RU"/>
            </w:rPr>
            <w:t>Рябчунов</w:t>
          </w:r>
        </w:p>
        <w:p w14:paraId="658E4868" w14:textId="68BEEAC2" w:rsidR="00BA2531" w:rsidRPr="008B3B8B" w:rsidRDefault="00BA2531" w:rsidP="00CB66AC">
          <w:pPr>
            <w:pStyle w:val="a4"/>
            <w:ind w:left="-57" w:right="-57"/>
            <w:rPr>
              <w:rFonts w:ascii="Arial" w:hAnsi="Arial" w:cs="Arial"/>
              <w:i/>
              <w:sz w:val="14"/>
              <w:szCs w:val="14"/>
            </w:rPr>
          </w:pPr>
        </w:p>
      </w:tc>
      <w:tc>
        <w:tcPr>
          <w:tcW w:w="850" w:type="dxa"/>
          <w:tcBorders>
            <w:top w:val="single" w:sz="18" w:space="0" w:color="auto"/>
            <w:left w:val="single" w:sz="18" w:space="0" w:color="auto"/>
            <w:right w:val="single" w:sz="18" w:space="0" w:color="auto"/>
          </w:tcBorders>
          <w:vAlign w:val="center"/>
        </w:tcPr>
        <w:p w14:paraId="1E7C98E5" w14:textId="77777777" w:rsidR="00BA2531" w:rsidRPr="00CB66AC" w:rsidRDefault="00BA2531" w:rsidP="00CB66AC">
          <w:pPr>
            <w:pStyle w:val="a4"/>
            <w:ind w:left="-113" w:right="-113"/>
            <w:jc w:val="center"/>
            <w:rPr>
              <w:rFonts w:ascii="Arial" w:hAnsi="Arial" w:cs="Arial"/>
              <w:i/>
              <w:sz w:val="17"/>
              <w:szCs w:val="17"/>
            </w:rPr>
          </w:pPr>
        </w:p>
      </w:tc>
      <w:tc>
        <w:tcPr>
          <w:tcW w:w="567" w:type="dxa"/>
          <w:tcBorders>
            <w:top w:val="single" w:sz="18" w:space="0" w:color="auto"/>
            <w:left w:val="single" w:sz="18" w:space="0" w:color="auto"/>
            <w:right w:val="single" w:sz="18" w:space="0" w:color="auto"/>
          </w:tcBorders>
          <w:vAlign w:val="center"/>
        </w:tcPr>
        <w:p w14:paraId="2D025E3D" w14:textId="77777777" w:rsidR="00BA2531" w:rsidRPr="00CB66AC" w:rsidRDefault="00BA2531" w:rsidP="00CB66AC">
          <w:pPr>
            <w:pStyle w:val="a4"/>
            <w:ind w:left="-113" w:right="-113"/>
            <w:jc w:val="center"/>
            <w:rPr>
              <w:rFonts w:ascii="Arial" w:hAnsi="Arial" w:cs="Arial"/>
              <w:i/>
              <w:sz w:val="17"/>
              <w:szCs w:val="17"/>
            </w:rPr>
          </w:pPr>
        </w:p>
      </w:tc>
      <w:tc>
        <w:tcPr>
          <w:tcW w:w="3969" w:type="dxa"/>
          <w:vMerge w:val="restart"/>
          <w:tcBorders>
            <w:top w:val="single" w:sz="18" w:space="0" w:color="auto"/>
            <w:left w:val="single" w:sz="18" w:space="0" w:color="auto"/>
            <w:right w:val="single" w:sz="18" w:space="0" w:color="auto"/>
          </w:tcBorders>
          <w:vAlign w:val="center"/>
        </w:tcPr>
        <w:p w14:paraId="712542CE" w14:textId="77777777" w:rsidR="00BA2531" w:rsidRPr="002347D8" w:rsidRDefault="00BA2531" w:rsidP="002347D8">
          <w:pPr>
            <w:jc w:val="center"/>
            <w:rPr>
              <w:rFonts w:ascii="Arial" w:hAnsi="Arial" w:cs="Arial"/>
              <w:bCs/>
              <w:i/>
            </w:rPr>
          </w:pPr>
          <w:r w:rsidRPr="002347D8">
            <w:rPr>
              <w:rFonts w:ascii="Arial" w:hAnsi="Arial" w:cs="Arial"/>
              <w:bCs/>
              <w:i/>
            </w:rPr>
            <w:t>Разработка информационной системы ГБУ «</w:t>
          </w:r>
          <w:proofErr w:type="spellStart"/>
          <w:r w:rsidRPr="002347D8">
            <w:rPr>
              <w:rFonts w:ascii="Arial" w:hAnsi="Arial" w:cs="Arial"/>
              <w:bCs/>
              <w:i/>
            </w:rPr>
            <w:t>Ветуправление</w:t>
          </w:r>
          <w:proofErr w:type="spellEnd"/>
          <w:r w:rsidRPr="002347D8">
            <w:rPr>
              <w:rFonts w:ascii="Arial" w:hAnsi="Arial" w:cs="Arial"/>
              <w:bCs/>
              <w:i/>
            </w:rPr>
            <w:t xml:space="preserve"> Апшеронского района»</w:t>
          </w:r>
        </w:p>
        <w:p w14:paraId="692EBD27" w14:textId="3D80D25F" w:rsidR="00BA2531" w:rsidRPr="003620EE" w:rsidRDefault="00BA2531" w:rsidP="002347D8">
          <w:pPr>
            <w:pStyle w:val="a4"/>
            <w:jc w:val="center"/>
            <w:rPr>
              <w:rFonts w:ascii="Arial" w:hAnsi="Arial" w:cs="Arial"/>
              <w:i/>
              <w:sz w:val="20"/>
              <w:szCs w:val="17"/>
            </w:rPr>
          </w:pPr>
          <w:r w:rsidRPr="0040355D">
            <w:rPr>
              <w:rFonts w:ascii="Arial" w:eastAsia="Arial" w:hAnsi="Arial" w:cs="Arial"/>
              <w:bCs/>
              <w:i/>
              <w:sz w:val="24"/>
              <w:szCs w:val="24"/>
              <w:lang w:eastAsia="ru-RU"/>
            </w:rPr>
            <w:t>Пояснительная записка</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411B5DC8" w14:textId="77777777" w:rsidR="00BA2531" w:rsidRPr="00CB66AC" w:rsidRDefault="00BA2531" w:rsidP="00CB66AC">
          <w:pPr>
            <w:pStyle w:val="a4"/>
            <w:jc w:val="center"/>
            <w:rPr>
              <w:rFonts w:ascii="Arial" w:hAnsi="Arial" w:cs="Arial"/>
              <w:i/>
              <w:sz w:val="17"/>
              <w:szCs w:val="17"/>
            </w:rPr>
          </w:pPr>
          <w:r>
            <w:rPr>
              <w:rFonts w:ascii="Arial" w:hAnsi="Arial" w:cs="Arial"/>
              <w:i/>
              <w:sz w:val="17"/>
              <w:szCs w:val="17"/>
            </w:rPr>
            <w:t>Лит.</w:t>
          </w:r>
        </w:p>
      </w:tc>
      <w:tc>
        <w:tcPr>
          <w:tcW w:w="964" w:type="dxa"/>
          <w:tcBorders>
            <w:top w:val="single" w:sz="18" w:space="0" w:color="auto"/>
            <w:left w:val="single" w:sz="18" w:space="0" w:color="auto"/>
            <w:bottom w:val="single" w:sz="18" w:space="0" w:color="auto"/>
            <w:right w:val="single" w:sz="18" w:space="0" w:color="auto"/>
          </w:tcBorders>
          <w:vAlign w:val="center"/>
        </w:tcPr>
        <w:p w14:paraId="51E9889D" w14:textId="77777777" w:rsidR="00BA2531" w:rsidRPr="00CB66AC" w:rsidRDefault="00BA2531" w:rsidP="00CB66AC">
          <w:pPr>
            <w:pStyle w:val="a4"/>
            <w:jc w:val="center"/>
            <w:rPr>
              <w:rFonts w:ascii="Arial" w:hAnsi="Arial" w:cs="Arial"/>
              <w:i/>
              <w:sz w:val="17"/>
              <w:szCs w:val="17"/>
            </w:rPr>
          </w:pPr>
          <w:r>
            <w:rPr>
              <w:rFonts w:ascii="Arial" w:hAnsi="Arial" w:cs="Arial"/>
              <w:i/>
              <w:sz w:val="17"/>
              <w:szCs w:val="17"/>
            </w:rPr>
            <w:t>Лист</w:t>
          </w:r>
        </w:p>
      </w:tc>
      <w:tc>
        <w:tcPr>
          <w:tcW w:w="1020" w:type="dxa"/>
          <w:tcBorders>
            <w:top w:val="single" w:sz="18" w:space="0" w:color="auto"/>
            <w:left w:val="single" w:sz="18" w:space="0" w:color="auto"/>
            <w:bottom w:val="single" w:sz="18" w:space="0" w:color="auto"/>
          </w:tcBorders>
          <w:vAlign w:val="center"/>
        </w:tcPr>
        <w:p w14:paraId="072AC967" w14:textId="77777777" w:rsidR="00BA2531" w:rsidRPr="00CB66AC" w:rsidRDefault="00BA2531" w:rsidP="00CB66AC">
          <w:pPr>
            <w:pStyle w:val="a4"/>
            <w:jc w:val="center"/>
            <w:rPr>
              <w:rFonts w:ascii="Arial" w:hAnsi="Arial" w:cs="Arial"/>
              <w:i/>
              <w:sz w:val="17"/>
              <w:szCs w:val="17"/>
            </w:rPr>
          </w:pPr>
          <w:r>
            <w:rPr>
              <w:rFonts w:ascii="Arial" w:hAnsi="Arial" w:cs="Arial"/>
              <w:i/>
              <w:sz w:val="17"/>
              <w:szCs w:val="17"/>
            </w:rPr>
            <w:t>Листов</w:t>
          </w:r>
        </w:p>
      </w:tc>
    </w:tr>
    <w:tr w:rsidR="00BA2531" w:rsidRPr="00CB66AC" w14:paraId="4AC00A8E" w14:textId="77777777" w:rsidTr="00C528D7">
      <w:trPr>
        <w:trHeight w:hRule="exact" w:val="284"/>
        <w:jc w:val="right"/>
      </w:trPr>
      <w:tc>
        <w:tcPr>
          <w:tcW w:w="964" w:type="dxa"/>
          <w:gridSpan w:val="2"/>
          <w:tcBorders>
            <w:right w:val="single" w:sz="18" w:space="0" w:color="auto"/>
          </w:tcBorders>
          <w:vAlign w:val="center"/>
        </w:tcPr>
        <w:p w14:paraId="4FC689FC" w14:textId="77777777" w:rsidR="00BA2531" w:rsidRPr="00CB66AC" w:rsidRDefault="00BA2531" w:rsidP="002347D8">
          <w:pPr>
            <w:rPr>
              <w:rFonts w:ascii="Arial" w:hAnsi="Arial" w:cs="Arial"/>
              <w:i/>
              <w:sz w:val="17"/>
              <w:szCs w:val="17"/>
            </w:rPr>
          </w:pPr>
          <w:proofErr w:type="spellStart"/>
          <w:r w:rsidRPr="002347D8">
            <w:rPr>
              <w:rFonts w:ascii="GOST" w:eastAsia="Times New Roman" w:hAnsi="GOST" w:cs="Times New Roman"/>
              <w:i/>
              <w:sz w:val="18"/>
              <w:szCs w:val="20"/>
              <w:lang w:eastAsia="ru-RU"/>
            </w:rPr>
            <w:t>Провер</w:t>
          </w:r>
          <w:proofErr w:type="spellEnd"/>
          <w:r w:rsidRPr="002347D8">
            <w:rPr>
              <w:rFonts w:ascii="GOST" w:eastAsia="Times New Roman" w:hAnsi="GOST" w:cs="Times New Roman"/>
              <w:i/>
              <w:sz w:val="18"/>
              <w:szCs w:val="20"/>
              <w:lang w:eastAsia="ru-RU"/>
            </w:rPr>
            <w:t>.</w:t>
          </w:r>
        </w:p>
      </w:tc>
      <w:tc>
        <w:tcPr>
          <w:tcW w:w="1304" w:type="dxa"/>
          <w:tcBorders>
            <w:left w:val="single" w:sz="18" w:space="0" w:color="auto"/>
            <w:right w:val="single" w:sz="18" w:space="0" w:color="auto"/>
          </w:tcBorders>
          <w:vAlign w:val="center"/>
        </w:tcPr>
        <w:p w14:paraId="0EA85966" w14:textId="7CE40F4F" w:rsidR="00BA2531" w:rsidRPr="003620EE" w:rsidRDefault="00BA2531" w:rsidP="002347D8">
          <w:pPr>
            <w:rPr>
              <w:rFonts w:ascii="Arial" w:hAnsi="Arial" w:cs="Arial"/>
              <w:i/>
              <w:sz w:val="15"/>
              <w:szCs w:val="15"/>
            </w:rPr>
          </w:pPr>
          <w:r w:rsidRPr="002347D8">
            <w:rPr>
              <w:rFonts w:ascii="GOST" w:eastAsia="Times New Roman" w:hAnsi="GOST" w:cs="Times New Roman"/>
              <w:i/>
              <w:sz w:val="18"/>
              <w:szCs w:val="20"/>
              <w:lang w:eastAsia="ru-RU"/>
            </w:rPr>
            <w:t>Щербакова</w:t>
          </w:r>
        </w:p>
      </w:tc>
      <w:tc>
        <w:tcPr>
          <w:tcW w:w="850" w:type="dxa"/>
          <w:tcBorders>
            <w:left w:val="single" w:sz="18" w:space="0" w:color="auto"/>
            <w:right w:val="single" w:sz="18" w:space="0" w:color="auto"/>
          </w:tcBorders>
          <w:vAlign w:val="center"/>
        </w:tcPr>
        <w:p w14:paraId="6B7A5127" w14:textId="77777777" w:rsidR="00BA2531" w:rsidRPr="00CB66AC" w:rsidRDefault="00BA2531" w:rsidP="00CB66AC">
          <w:pPr>
            <w:pStyle w:val="a4"/>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4E8840B9" w14:textId="77777777" w:rsidR="00BA2531" w:rsidRPr="00CB66AC" w:rsidRDefault="00BA2531" w:rsidP="00CB66AC">
          <w:pPr>
            <w:pStyle w:val="a4"/>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5C27E746" w14:textId="77777777" w:rsidR="00BA2531" w:rsidRPr="00CB66AC" w:rsidRDefault="00BA2531" w:rsidP="00CB66AC">
          <w:pPr>
            <w:pStyle w:val="a4"/>
            <w:jc w:val="center"/>
            <w:rPr>
              <w:rFonts w:ascii="Arial" w:hAnsi="Arial" w:cs="Arial"/>
              <w:i/>
              <w:sz w:val="17"/>
              <w:szCs w:val="17"/>
            </w:rPr>
          </w:pPr>
        </w:p>
      </w:tc>
      <w:tc>
        <w:tcPr>
          <w:tcW w:w="283" w:type="dxa"/>
          <w:tcBorders>
            <w:top w:val="single" w:sz="18" w:space="0" w:color="auto"/>
            <w:left w:val="single" w:sz="18" w:space="0" w:color="auto"/>
            <w:bottom w:val="single" w:sz="18" w:space="0" w:color="auto"/>
            <w:right w:val="single" w:sz="18" w:space="0" w:color="auto"/>
          </w:tcBorders>
          <w:vAlign w:val="center"/>
        </w:tcPr>
        <w:p w14:paraId="01E0621E" w14:textId="77777777" w:rsidR="00BA2531" w:rsidRPr="00CB66AC" w:rsidRDefault="00BA2531" w:rsidP="00CB66AC">
          <w:pPr>
            <w:pStyle w:val="a4"/>
            <w:jc w:val="center"/>
            <w:rPr>
              <w:rFonts w:ascii="Arial" w:hAnsi="Arial" w:cs="Arial"/>
              <w:i/>
              <w:sz w:val="17"/>
              <w:szCs w:val="17"/>
            </w:rPr>
          </w:pPr>
        </w:p>
      </w:tc>
      <w:tc>
        <w:tcPr>
          <w:tcW w:w="283" w:type="dxa"/>
          <w:tcBorders>
            <w:top w:val="single" w:sz="18" w:space="0" w:color="auto"/>
            <w:left w:val="single" w:sz="18" w:space="0" w:color="auto"/>
            <w:bottom w:val="single" w:sz="18" w:space="0" w:color="auto"/>
            <w:right w:val="single" w:sz="18" w:space="0" w:color="auto"/>
          </w:tcBorders>
          <w:vAlign w:val="center"/>
        </w:tcPr>
        <w:p w14:paraId="1820CBC7" w14:textId="7A8BD090" w:rsidR="00BA2531" w:rsidRPr="00CB66AC" w:rsidRDefault="00BA2531" w:rsidP="00CB66AC">
          <w:pPr>
            <w:pStyle w:val="a4"/>
            <w:ind w:left="-113" w:right="-113"/>
            <w:jc w:val="center"/>
            <w:rPr>
              <w:rFonts w:ascii="Arial" w:hAnsi="Arial" w:cs="Arial"/>
              <w:i/>
              <w:sz w:val="17"/>
              <w:szCs w:val="17"/>
            </w:rPr>
          </w:pPr>
          <w:r>
            <w:rPr>
              <w:rFonts w:ascii="Arial" w:hAnsi="Arial" w:cs="Arial"/>
              <w:i/>
              <w:sz w:val="16"/>
              <w:szCs w:val="17"/>
            </w:rPr>
            <w:t>ДП</w:t>
          </w:r>
        </w:p>
      </w:tc>
      <w:tc>
        <w:tcPr>
          <w:tcW w:w="283" w:type="dxa"/>
          <w:tcBorders>
            <w:top w:val="single" w:sz="18" w:space="0" w:color="auto"/>
            <w:left w:val="single" w:sz="18" w:space="0" w:color="auto"/>
            <w:bottom w:val="single" w:sz="18" w:space="0" w:color="auto"/>
            <w:right w:val="single" w:sz="18" w:space="0" w:color="auto"/>
          </w:tcBorders>
          <w:vAlign w:val="center"/>
        </w:tcPr>
        <w:p w14:paraId="3D365196" w14:textId="77777777" w:rsidR="00BA2531" w:rsidRPr="00CB66AC" w:rsidRDefault="00BA2531" w:rsidP="00CB66AC">
          <w:pPr>
            <w:pStyle w:val="a4"/>
            <w:jc w:val="center"/>
            <w:rPr>
              <w:rFonts w:ascii="Arial" w:hAnsi="Arial" w:cs="Arial"/>
              <w:i/>
              <w:sz w:val="17"/>
              <w:szCs w:val="17"/>
            </w:rPr>
          </w:pPr>
        </w:p>
      </w:tc>
      <w:tc>
        <w:tcPr>
          <w:tcW w:w="964" w:type="dxa"/>
          <w:tcBorders>
            <w:top w:val="single" w:sz="18" w:space="0" w:color="auto"/>
            <w:left w:val="single" w:sz="18" w:space="0" w:color="auto"/>
            <w:bottom w:val="single" w:sz="18" w:space="0" w:color="auto"/>
            <w:right w:val="single" w:sz="18" w:space="0" w:color="auto"/>
          </w:tcBorders>
          <w:vAlign w:val="center"/>
        </w:tcPr>
        <w:p w14:paraId="67E4AC20" w14:textId="022CCF05" w:rsidR="00BA2531" w:rsidRPr="00247F21" w:rsidRDefault="00BA2531" w:rsidP="00CB66AC">
          <w:pPr>
            <w:pStyle w:val="a4"/>
            <w:jc w:val="center"/>
            <w:rPr>
              <w:rFonts w:ascii="Arial" w:hAnsi="Arial" w:cs="Arial"/>
              <w:i/>
              <w:sz w:val="20"/>
              <w:szCs w:val="17"/>
            </w:rPr>
          </w:pPr>
          <w:r>
            <w:rPr>
              <w:rFonts w:ascii="Arial" w:hAnsi="Arial" w:cs="Arial"/>
              <w:i/>
              <w:sz w:val="20"/>
              <w:szCs w:val="17"/>
            </w:rPr>
            <w:t>2</w:t>
          </w:r>
        </w:p>
      </w:tc>
      <w:tc>
        <w:tcPr>
          <w:tcW w:w="1020" w:type="dxa"/>
          <w:tcBorders>
            <w:top w:val="single" w:sz="18" w:space="0" w:color="auto"/>
            <w:left w:val="single" w:sz="18" w:space="0" w:color="auto"/>
            <w:bottom w:val="single" w:sz="18" w:space="0" w:color="auto"/>
          </w:tcBorders>
          <w:vAlign w:val="center"/>
        </w:tcPr>
        <w:p w14:paraId="4AAC3026" w14:textId="42304594" w:rsidR="00BA2531" w:rsidRPr="00247F21" w:rsidRDefault="00BA2531" w:rsidP="00331670">
          <w:pPr>
            <w:pStyle w:val="a4"/>
            <w:jc w:val="center"/>
            <w:rPr>
              <w:rFonts w:ascii="Arial" w:hAnsi="Arial" w:cs="Arial"/>
              <w:i/>
              <w:sz w:val="20"/>
              <w:szCs w:val="17"/>
            </w:rPr>
          </w:pPr>
          <w:r>
            <w:rPr>
              <w:rFonts w:ascii="Arial" w:hAnsi="Arial" w:cs="Arial"/>
              <w:i/>
              <w:sz w:val="20"/>
              <w:szCs w:val="17"/>
            </w:rPr>
            <w:t>100</w:t>
          </w:r>
        </w:p>
      </w:tc>
    </w:tr>
    <w:tr w:rsidR="00BA2531" w:rsidRPr="00CB66AC" w14:paraId="4499E2BB" w14:textId="77777777" w:rsidTr="00C528D7">
      <w:trPr>
        <w:trHeight w:hRule="exact" w:val="284"/>
        <w:jc w:val="right"/>
      </w:trPr>
      <w:tc>
        <w:tcPr>
          <w:tcW w:w="964" w:type="dxa"/>
          <w:gridSpan w:val="2"/>
          <w:tcBorders>
            <w:right w:val="single" w:sz="18" w:space="0" w:color="auto"/>
          </w:tcBorders>
          <w:vAlign w:val="center"/>
        </w:tcPr>
        <w:p w14:paraId="4461C0E1" w14:textId="77777777" w:rsidR="00BA2531" w:rsidRPr="002347D8" w:rsidRDefault="00BA2531" w:rsidP="002347D8">
          <w:pPr>
            <w:rPr>
              <w:rFonts w:ascii="GOST" w:eastAsia="Times New Roman" w:hAnsi="GOST" w:cs="Times New Roman"/>
              <w:i/>
              <w:sz w:val="18"/>
              <w:szCs w:val="20"/>
              <w:lang w:eastAsia="ru-RU"/>
            </w:rPr>
          </w:pPr>
          <w:proofErr w:type="spellStart"/>
          <w:r w:rsidRPr="002347D8">
            <w:rPr>
              <w:rFonts w:ascii="GOST" w:eastAsia="Times New Roman" w:hAnsi="GOST" w:cs="Times New Roman"/>
              <w:i/>
              <w:sz w:val="18"/>
              <w:szCs w:val="20"/>
              <w:lang w:eastAsia="ru-RU"/>
            </w:rPr>
            <w:t>Реценз</w:t>
          </w:r>
          <w:proofErr w:type="spellEnd"/>
        </w:p>
      </w:tc>
      <w:tc>
        <w:tcPr>
          <w:tcW w:w="1304" w:type="dxa"/>
          <w:tcBorders>
            <w:left w:val="single" w:sz="18" w:space="0" w:color="auto"/>
            <w:right w:val="single" w:sz="18" w:space="0" w:color="auto"/>
          </w:tcBorders>
          <w:vAlign w:val="center"/>
        </w:tcPr>
        <w:p w14:paraId="753142AA" w14:textId="5CB523E7" w:rsidR="00BA2531" w:rsidRPr="002347D8" w:rsidRDefault="00BA2531" w:rsidP="002347D8">
          <w:pPr>
            <w:rPr>
              <w:rFonts w:ascii="GOST" w:eastAsia="Times New Roman" w:hAnsi="GOST" w:cs="Times New Roman"/>
              <w:i/>
              <w:sz w:val="18"/>
              <w:szCs w:val="20"/>
              <w:lang w:eastAsia="ru-RU"/>
            </w:rPr>
          </w:pPr>
          <w:r>
            <w:rPr>
              <w:rFonts w:ascii="GOST" w:eastAsia="Times New Roman" w:hAnsi="GOST" w:cs="Times New Roman"/>
              <w:i/>
              <w:sz w:val="18"/>
              <w:szCs w:val="20"/>
              <w:lang w:eastAsia="ru-RU"/>
            </w:rPr>
            <w:t>Головко</w:t>
          </w:r>
        </w:p>
      </w:tc>
      <w:tc>
        <w:tcPr>
          <w:tcW w:w="850" w:type="dxa"/>
          <w:tcBorders>
            <w:left w:val="single" w:sz="18" w:space="0" w:color="auto"/>
            <w:right w:val="single" w:sz="18" w:space="0" w:color="auto"/>
          </w:tcBorders>
          <w:vAlign w:val="center"/>
        </w:tcPr>
        <w:p w14:paraId="7DD7662B" w14:textId="77777777" w:rsidR="00BA2531" w:rsidRPr="00CB66AC" w:rsidRDefault="00BA2531" w:rsidP="00CB66AC">
          <w:pPr>
            <w:pStyle w:val="a4"/>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4B778DE9" w14:textId="77777777" w:rsidR="00BA2531" w:rsidRPr="00CB66AC" w:rsidRDefault="00BA2531" w:rsidP="00CB66AC">
          <w:pPr>
            <w:pStyle w:val="a4"/>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448BFB16" w14:textId="77777777" w:rsidR="00BA2531" w:rsidRPr="00CB66AC" w:rsidRDefault="00BA2531" w:rsidP="00CB66AC">
          <w:pPr>
            <w:pStyle w:val="a4"/>
            <w:jc w:val="center"/>
            <w:rPr>
              <w:rFonts w:ascii="Arial" w:hAnsi="Arial" w:cs="Arial"/>
              <w:i/>
              <w:sz w:val="17"/>
              <w:szCs w:val="17"/>
            </w:rPr>
          </w:pPr>
        </w:p>
      </w:tc>
      <w:tc>
        <w:tcPr>
          <w:tcW w:w="2833" w:type="dxa"/>
          <w:gridSpan w:val="5"/>
          <w:vMerge w:val="restart"/>
          <w:tcBorders>
            <w:top w:val="single" w:sz="18" w:space="0" w:color="auto"/>
            <w:left w:val="single" w:sz="18" w:space="0" w:color="auto"/>
          </w:tcBorders>
          <w:vAlign w:val="center"/>
        </w:tcPr>
        <w:p w14:paraId="492C53DB" w14:textId="2A347C98" w:rsidR="00BA2531" w:rsidRPr="00CB66AC" w:rsidRDefault="00BA2531" w:rsidP="008B3B8B">
          <w:pPr>
            <w:pStyle w:val="a4"/>
            <w:jc w:val="center"/>
            <w:rPr>
              <w:rFonts w:ascii="Arial" w:hAnsi="Arial" w:cs="Arial"/>
              <w:i/>
              <w:sz w:val="32"/>
              <w:szCs w:val="32"/>
            </w:rPr>
          </w:pPr>
          <w:r>
            <w:rPr>
              <w:rFonts w:ascii="Arial" w:hAnsi="Arial" w:cs="Arial"/>
              <w:i/>
              <w:sz w:val="32"/>
              <w:szCs w:val="32"/>
            </w:rPr>
            <w:t>Гр. 3-Д9-4ИНС</w:t>
          </w:r>
        </w:p>
      </w:tc>
    </w:tr>
    <w:tr w:rsidR="00BA2531" w:rsidRPr="00CB66AC" w14:paraId="66D52B02" w14:textId="77777777" w:rsidTr="00C528D7">
      <w:trPr>
        <w:trHeight w:hRule="exact" w:val="284"/>
        <w:jc w:val="right"/>
      </w:trPr>
      <w:tc>
        <w:tcPr>
          <w:tcW w:w="964" w:type="dxa"/>
          <w:gridSpan w:val="2"/>
          <w:tcBorders>
            <w:right w:val="single" w:sz="18" w:space="0" w:color="auto"/>
          </w:tcBorders>
          <w:vAlign w:val="center"/>
        </w:tcPr>
        <w:p w14:paraId="5E9C0888" w14:textId="77777777" w:rsidR="00BA2531" w:rsidRPr="002347D8" w:rsidRDefault="00BA2531" w:rsidP="002347D8">
          <w:pPr>
            <w:rPr>
              <w:rFonts w:ascii="GOST" w:eastAsia="Times New Roman" w:hAnsi="GOST" w:cs="Times New Roman"/>
              <w:i/>
              <w:sz w:val="18"/>
              <w:szCs w:val="20"/>
              <w:lang w:eastAsia="ru-RU"/>
            </w:rPr>
          </w:pPr>
          <w:proofErr w:type="spellStart"/>
          <w:r w:rsidRPr="002347D8">
            <w:rPr>
              <w:rFonts w:ascii="GOST" w:eastAsia="Times New Roman" w:hAnsi="GOST" w:cs="Times New Roman"/>
              <w:i/>
              <w:sz w:val="18"/>
              <w:szCs w:val="20"/>
              <w:lang w:eastAsia="ru-RU"/>
            </w:rPr>
            <w:t>Н.Контр</w:t>
          </w:r>
          <w:proofErr w:type="spellEnd"/>
          <w:r w:rsidRPr="002347D8">
            <w:rPr>
              <w:rFonts w:ascii="GOST" w:eastAsia="Times New Roman" w:hAnsi="GOST" w:cs="Times New Roman"/>
              <w:i/>
              <w:sz w:val="18"/>
              <w:szCs w:val="20"/>
              <w:lang w:eastAsia="ru-RU"/>
            </w:rPr>
            <w:t>.</w:t>
          </w:r>
        </w:p>
      </w:tc>
      <w:tc>
        <w:tcPr>
          <w:tcW w:w="1304" w:type="dxa"/>
          <w:tcBorders>
            <w:left w:val="single" w:sz="18" w:space="0" w:color="auto"/>
            <w:right w:val="single" w:sz="18" w:space="0" w:color="auto"/>
          </w:tcBorders>
          <w:vAlign w:val="center"/>
        </w:tcPr>
        <w:p w14:paraId="23003920" w14:textId="3C3E02A6" w:rsidR="00BA2531" w:rsidRPr="002347D8" w:rsidRDefault="00BA2531" w:rsidP="002347D8">
          <w:pPr>
            <w:rPr>
              <w:rFonts w:ascii="GOST" w:eastAsia="Times New Roman" w:hAnsi="GOST" w:cs="Times New Roman"/>
              <w:i/>
              <w:sz w:val="18"/>
              <w:szCs w:val="20"/>
              <w:lang w:eastAsia="ru-RU"/>
            </w:rPr>
          </w:pPr>
          <w:r w:rsidRPr="002347D8">
            <w:rPr>
              <w:rFonts w:ascii="GOST" w:eastAsia="Times New Roman" w:hAnsi="GOST" w:cs="Times New Roman"/>
              <w:i/>
              <w:sz w:val="18"/>
              <w:szCs w:val="20"/>
              <w:lang w:eastAsia="ru-RU"/>
            </w:rPr>
            <w:t>Евтушенко</w:t>
          </w:r>
        </w:p>
      </w:tc>
      <w:tc>
        <w:tcPr>
          <w:tcW w:w="850" w:type="dxa"/>
          <w:tcBorders>
            <w:left w:val="single" w:sz="18" w:space="0" w:color="auto"/>
            <w:right w:val="single" w:sz="18" w:space="0" w:color="auto"/>
          </w:tcBorders>
          <w:vAlign w:val="center"/>
        </w:tcPr>
        <w:p w14:paraId="5A9C53CB" w14:textId="77777777" w:rsidR="00BA2531" w:rsidRPr="00CB66AC" w:rsidRDefault="00BA2531" w:rsidP="00CB66AC">
          <w:pPr>
            <w:pStyle w:val="a4"/>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3A47846A" w14:textId="77777777" w:rsidR="00BA2531" w:rsidRPr="00CB66AC" w:rsidRDefault="00BA2531" w:rsidP="00CB66AC">
          <w:pPr>
            <w:pStyle w:val="a4"/>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64AF9F09" w14:textId="77777777" w:rsidR="00BA2531" w:rsidRPr="00CB66AC" w:rsidRDefault="00BA2531" w:rsidP="0059061F">
          <w:pPr>
            <w:pStyle w:val="a4"/>
            <w:rPr>
              <w:rFonts w:ascii="Arial" w:hAnsi="Arial" w:cs="Arial"/>
              <w:sz w:val="17"/>
              <w:szCs w:val="17"/>
            </w:rPr>
          </w:pPr>
        </w:p>
      </w:tc>
      <w:tc>
        <w:tcPr>
          <w:tcW w:w="2833" w:type="dxa"/>
          <w:gridSpan w:val="5"/>
          <w:vMerge/>
          <w:tcBorders>
            <w:left w:val="single" w:sz="18" w:space="0" w:color="auto"/>
          </w:tcBorders>
          <w:vAlign w:val="center"/>
        </w:tcPr>
        <w:p w14:paraId="407515E1" w14:textId="77777777" w:rsidR="00BA2531" w:rsidRPr="00CB66AC" w:rsidRDefault="00BA2531" w:rsidP="0059061F">
          <w:pPr>
            <w:pStyle w:val="a4"/>
            <w:rPr>
              <w:rFonts w:ascii="Arial" w:hAnsi="Arial" w:cs="Arial"/>
              <w:sz w:val="17"/>
              <w:szCs w:val="17"/>
            </w:rPr>
          </w:pPr>
        </w:p>
      </w:tc>
    </w:tr>
    <w:tr w:rsidR="00BA2531" w:rsidRPr="00CB66AC" w14:paraId="74D9C64F" w14:textId="77777777" w:rsidTr="00C528D7">
      <w:trPr>
        <w:trHeight w:hRule="exact" w:val="284"/>
        <w:jc w:val="right"/>
      </w:trPr>
      <w:tc>
        <w:tcPr>
          <w:tcW w:w="964" w:type="dxa"/>
          <w:gridSpan w:val="2"/>
          <w:tcBorders>
            <w:right w:val="single" w:sz="18" w:space="0" w:color="auto"/>
          </w:tcBorders>
          <w:vAlign w:val="center"/>
        </w:tcPr>
        <w:p w14:paraId="1ADFD681" w14:textId="77777777" w:rsidR="00BA2531" w:rsidRPr="002347D8" w:rsidRDefault="00BA2531" w:rsidP="002347D8">
          <w:pPr>
            <w:rPr>
              <w:rFonts w:ascii="GOST" w:eastAsia="Times New Roman" w:hAnsi="GOST" w:cs="Times New Roman"/>
              <w:i/>
              <w:sz w:val="18"/>
              <w:szCs w:val="20"/>
              <w:lang w:eastAsia="ru-RU"/>
            </w:rPr>
          </w:pPr>
          <w:r w:rsidRPr="002347D8">
            <w:rPr>
              <w:rFonts w:ascii="GOST" w:eastAsia="Times New Roman" w:hAnsi="GOST" w:cs="Times New Roman"/>
              <w:i/>
              <w:sz w:val="18"/>
              <w:szCs w:val="20"/>
              <w:lang w:eastAsia="ru-RU"/>
            </w:rPr>
            <w:t>Утв.</w:t>
          </w:r>
        </w:p>
      </w:tc>
      <w:tc>
        <w:tcPr>
          <w:tcW w:w="1304" w:type="dxa"/>
          <w:tcBorders>
            <w:left w:val="single" w:sz="18" w:space="0" w:color="auto"/>
            <w:right w:val="single" w:sz="18" w:space="0" w:color="auto"/>
          </w:tcBorders>
          <w:vAlign w:val="center"/>
        </w:tcPr>
        <w:p w14:paraId="1834C01F" w14:textId="31F86C34" w:rsidR="00BA2531" w:rsidRPr="002347D8" w:rsidRDefault="00BA2531" w:rsidP="002347D8">
          <w:pPr>
            <w:rPr>
              <w:rFonts w:ascii="GOST" w:eastAsia="Times New Roman" w:hAnsi="GOST" w:cs="Times New Roman"/>
              <w:i/>
              <w:sz w:val="18"/>
              <w:szCs w:val="20"/>
              <w:lang w:eastAsia="ru-RU"/>
            </w:rPr>
          </w:pPr>
          <w:r w:rsidRPr="002347D8">
            <w:rPr>
              <w:rFonts w:ascii="GOST" w:eastAsia="Times New Roman" w:hAnsi="GOST" w:cs="Times New Roman"/>
              <w:i/>
              <w:sz w:val="18"/>
              <w:szCs w:val="20"/>
              <w:lang w:eastAsia="ru-RU"/>
            </w:rPr>
            <w:t>Головко</w:t>
          </w:r>
        </w:p>
      </w:tc>
      <w:tc>
        <w:tcPr>
          <w:tcW w:w="850" w:type="dxa"/>
          <w:tcBorders>
            <w:left w:val="single" w:sz="18" w:space="0" w:color="auto"/>
            <w:right w:val="single" w:sz="18" w:space="0" w:color="auto"/>
          </w:tcBorders>
          <w:vAlign w:val="center"/>
        </w:tcPr>
        <w:p w14:paraId="3ABB3403" w14:textId="77777777" w:rsidR="00BA2531" w:rsidRPr="00CB66AC" w:rsidRDefault="00BA2531" w:rsidP="00CB66AC">
          <w:pPr>
            <w:pStyle w:val="a4"/>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3AC72D42" w14:textId="77777777" w:rsidR="00BA2531" w:rsidRPr="00CB66AC" w:rsidRDefault="00BA2531" w:rsidP="00CB66AC">
          <w:pPr>
            <w:pStyle w:val="a4"/>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06201279" w14:textId="77777777" w:rsidR="00BA2531" w:rsidRPr="00CB66AC" w:rsidRDefault="00BA2531" w:rsidP="0059061F">
          <w:pPr>
            <w:pStyle w:val="a4"/>
            <w:rPr>
              <w:rFonts w:ascii="Arial" w:hAnsi="Arial" w:cs="Arial"/>
              <w:sz w:val="17"/>
              <w:szCs w:val="17"/>
            </w:rPr>
          </w:pPr>
        </w:p>
      </w:tc>
      <w:tc>
        <w:tcPr>
          <w:tcW w:w="2833" w:type="dxa"/>
          <w:gridSpan w:val="5"/>
          <w:vMerge/>
          <w:tcBorders>
            <w:left w:val="single" w:sz="18" w:space="0" w:color="auto"/>
          </w:tcBorders>
          <w:vAlign w:val="center"/>
        </w:tcPr>
        <w:p w14:paraId="1771691A" w14:textId="77777777" w:rsidR="00BA2531" w:rsidRPr="00CB66AC" w:rsidRDefault="00BA2531" w:rsidP="0059061F">
          <w:pPr>
            <w:pStyle w:val="a4"/>
            <w:rPr>
              <w:rFonts w:ascii="Arial" w:hAnsi="Arial" w:cs="Arial"/>
              <w:sz w:val="17"/>
              <w:szCs w:val="17"/>
            </w:rPr>
          </w:pPr>
        </w:p>
      </w:tc>
    </w:tr>
  </w:tbl>
  <w:p w14:paraId="6199C9EC" w14:textId="77777777" w:rsidR="00BA2531" w:rsidRPr="0059061F" w:rsidRDefault="00BA2531">
    <w:pPr>
      <w:pStyle w:val="a6"/>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C8821" w14:textId="77777777" w:rsidR="00BB759C" w:rsidRDefault="00BB759C" w:rsidP="00B71FB9">
      <w:pPr>
        <w:spacing w:after="0" w:line="240" w:lineRule="auto"/>
      </w:pPr>
      <w:r>
        <w:separator/>
      </w:r>
    </w:p>
  </w:footnote>
  <w:footnote w:type="continuationSeparator" w:id="0">
    <w:p w14:paraId="2F7EC585" w14:textId="77777777" w:rsidR="00BB759C" w:rsidRDefault="00BB759C" w:rsidP="00B71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31774" w14:textId="77777777" w:rsidR="00BA2531" w:rsidRDefault="00BA2531">
    <w:pPr>
      <w:pStyle w:val="a4"/>
    </w:pPr>
    <w:r>
      <w:rPr>
        <w:noProof/>
        <w:lang w:eastAsia="ru-RU"/>
      </w:rPr>
      <mc:AlternateContent>
        <mc:Choice Requires="wps">
          <w:drawing>
            <wp:anchor distT="0" distB="0" distL="114300" distR="114300" simplePos="0" relativeHeight="251658752" behindDoc="1" locked="0" layoutInCell="1" allowOverlap="1" wp14:anchorId="37ED5D7B" wp14:editId="2827FE6B">
              <wp:simplePos x="0" y="0"/>
              <wp:positionH relativeFrom="margin">
                <wp:posOffset>-70993</wp:posOffset>
              </wp:positionH>
              <wp:positionV relativeFrom="paragraph">
                <wp:posOffset>62230</wp:posOffset>
              </wp:positionV>
              <wp:extent cx="6660000" cy="9666000"/>
              <wp:effectExtent l="19050" t="19050" r="26670" b="11430"/>
              <wp:wrapNone/>
              <wp:docPr id="1" name="Прямоугольник 1"/>
              <wp:cNvGraphicFramePr/>
              <a:graphic xmlns:a="http://schemas.openxmlformats.org/drawingml/2006/main">
                <a:graphicData uri="http://schemas.microsoft.com/office/word/2010/wordprocessingShape">
                  <wps:wsp>
                    <wps:cNvSpPr/>
                    <wps:spPr>
                      <a:xfrm>
                        <a:off x="0" y="0"/>
                        <a:ext cx="6660000" cy="9666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4DBE58" id="Прямоугольник 1" o:spid="_x0000_s1026" style="position:absolute;margin-left:-5.6pt;margin-top:4.9pt;width:524.4pt;height:761.1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" filled="f" strokecolor="black [3213]" strokeweight="2.25pt">
              <w10:wrap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D5A60" w14:textId="77777777" w:rsidR="00BA2531" w:rsidRDefault="00BA2531">
    <w:pPr>
      <w:pStyle w:val="a4"/>
    </w:pPr>
    <w:r>
      <w:rPr>
        <w:noProof/>
        <w:lang w:eastAsia="ru-RU"/>
      </w:rPr>
      <mc:AlternateContent>
        <mc:Choice Requires="wps">
          <w:drawing>
            <wp:anchor distT="0" distB="0" distL="114300" distR="114300" simplePos="0" relativeHeight="251629568" behindDoc="1" locked="0" layoutInCell="1" allowOverlap="1" wp14:anchorId="4889F0EB" wp14:editId="6EEC3704">
              <wp:simplePos x="0" y="0"/>
              <wp:positionH relativeFrom="margin">
                <wp:posOffset>-70303</wp:posOffset>
              </wp:positionH>
              <wp:positionV relativeFrom="paragraph">
                <wp:posOffset>37465</wp:posOffset>
              </wp:positionV>
              <wp:extent cx="6660000" cy="8784000"/>
              <wp:effectExtent l="19050" t="19050" r="26670" b="17145"/>
              <wp:wrapNone/>
              <wp:docPr id="3" name="Прямоугольник 3"/>
              <wp:cNvGraphicFramePr/>
              <a:graphic xmlns:a="http://schemas.openxmlformats.org/drawingml/2006/main">
                <a:graphicData uri="http://schemas.microsoft.com/office/word/2010/wordprocessingShape">
                  <wps:wsp>
                    <wps:cNvSpPr/>
                    <wps:spPr>
                      <a:xfrm>
                        <a:off x="0" y="0"/>
                        <a:ext cx="6660000" cy="8784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6C8081" id="Прямоугольник 3" o:spid="_x0000_s1026" style="position:absolute;margin-left:-5.55pt;margin-top:2.95pt;width:524.4pt;height:691.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" filled="f" strokecolor="black [3213]" strokeweight="2.25pt">
              <w10:wrap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EA3"/>
    <w:multiLevelType w:val="hybridMultilevel"/>
    <w:tmpl w:val="8C2C04B6"/>
    <w:lvl w:ilvl="0" w:tplc="8F949E6E">
      <w:start w:val="1"/>
      <w:numFmt w:val="bullet"/>
      <w:lvlText w:val="̶"/>
      <w:lvlJc w:val="left"/>
      <w:pPr>
        <w:ind w:left="853" w:hanging="360"/>
      </w:pPr>
      <w:rPr>
        <w:rFonts w:ascii="Times New Roman" w:hAnsi="Times New Roman" w:cs="Times New Roman" w:hint="default"/>
        <w:color w:val="auto"/>
      </w:rPr>
    </w:lvl>
    <w:lvl w:ilvl="1" w:tplc="04190003" w:tentative="1">
      <w:start w:val="1"/>
      <w:numFmt w:val="bullet"/>
      <w:lvlText w:val="o"/>
      <w:lvlJc w:val="left"/>
      <w:pPr>
        <w:ind w:left="1573" w:hanging="360"/>
      </w:pPr>
      <w:rPr>
        <w:rFonts w:ascii="Courier New" w:hAnsi="Courier New" w:cs="Courier New" w:hint="default"/>
      </w:rPr>
    </w:lvl>
    <w:lvl w:ilvl="2" w:tplc="04190005" w:tentative="1">
      <w:start w:val="1"/>
      <w:numFmt w:val="bullet"/>
      <w:lvlText w:val=""/>
      <w:lvlJc w:val="left"/>
      <w:pPr>
        <w:ind w:left="2293" w:hanging="360"/>
      </w:pPr>
      <w:rPr>
        <w:rFonts w:ascii="Wingdings" w:hAnsi="Wingdings" w:hint="default"/>
      </w:rPr>
    </w:lvl>
    <w:lvl w:ilvl="3" w:tplc="04190001" w:tentative="1">
      <w:start w:val="1"/>
      <w:numFmt w:val="bullet"/>
      <w:lvlText w:val=""/>
      <w:lvlJc w:val="left"/>
      <w:pPr>
        <w:ind w:left="3013" w:hanging="360"/>
      </w:pPr>
      <w:rPr>
        <w:rFonts w:ascii="Symbol" w:hAnsi="Symbol" w:hint="default"/>
      </w:rPr>
    </w:lvl>
    <w:lvl w:ilvl="4" w:tplc="04190003" w:tentative="1">
      <w:start w:val="1"/>
      <w:numFmt w:val="bullet"/>
      <w:lvlText w:val="o"/>
      <w:lvlJc w:val="left"/>
      <w:pPr>
        <w:ind w:left="3733" w:hanging="360"/>
      </w:pPr>
      <w:rPr>
        <w:rFonts w:ascii="Courier New" w:hAnsi="Courier New" w:cs="Courier New" w:hint="default"/>
      </w:rPr>
    </w:lvl>
    <w:lvl w:ilvl="5" w:tplc="04190005" w:tentative="1">
      <w:start w:val="1"/>
      <w:numFmt w:val="bullet"/>
      <w:lvlText w:val=""/>
      <w:lvlJc w:val="left"/>
      <w:pPr>
        <w:ind w:left="4453" w:hanging="360"/>
      </w:pPr>
      <w:rPr>
        <w:rFonts w:ascii="Wingdings" w:hAnsi="Wingdings" w:hint="default"/>
      </w:rPr>
    </w:lvl>
    <w:lvl w:ilvl="6" w:tplc="04190001" w:tentative="1">
      <w:start w:val="1"/>
      <w:numFmt w:val="bullet"/>
      <w:lvlText w:val=""/>
      <w:lvlJc w:val="left"/>
      <w:pPr>
        <w:ind w:left="5173" w:hanging="360"/>
      </w:pPr>
      <w:rPr>
        <w:rFonts w:ascii="Symbol" w:hAnsi="Symbol" w:hint="default"/>
      </w:rPr>
    </w:lvl>
    <w:lvl w:ilvl="7" w:tplc="04190003" w:tentative="1">
      <w:start w:val="1"/>
      <w:numFmt w:val="bullet"/>
      <w:lvlText w:val="o"/>
      <w:lvlJc w:val="left"/>
      <w:pPr>
        <w:ind w:left="5893" w:hanging="360"/>
      </w:pPr>
      <w:rPr>
        <w:rFonts w:ascii="Courier New" w:hAnsi="Courier New" w:cs="Courier New" w:hint="default"/>
      </w:rPr>
    </w:lvl>
    <w:lvl w:ilvl="8" w:tplc="04190005" w:tentative="1">
      <w:start w:val="1"/>
      <w:numFmt w:val="bullet"/>
      <w:lvlText w:val=""/>
      <w:lvlJc w:val="left"/>
      <w:pPr>
        <w:ind w:left="6613" w:hanging="360"/>
      </w:pPr>
      <w:rPr>
        <w:rFonts w:ascii="Wingdings" w:hAnsi="Wingdings" w:hint="default"/>
      </w:rPr>
    </w:lvl>
  </w:abstractNum>
  <w:abstractNum w:abstractNumId="1" w15:restartNumberingAfterBreak="0">
    <w:nsid w:val="10FC56FE"/>
    <w:multiLevelType w:val="hybridMultilevel"/>
    <w:tmpl w:val="5156A2C0"/>
    <w:lvl w:ilvl="0" w:tplc="81C600C2">
      <w:start w:val="1"/>
      <w:numFmt w:val="bullet"/>
      <w:lvlText w:val="̶"/>
      <w:lvlJc w:val="left"/>
      <w:pPr>
        <w:ind w:left="2137" w:hanging="360"/>
      </w:pPr>
      <w:rPr>
        <w:rFonts w:ascii="Times New Roman" w:hAnsi="Times New Roman" w:cs="Times New Roman" w:hint="default"/>
      </w:rPr>
    </w:lvl>
    <w:lvl w:ilvl="1" w:tplc="04190003">
      <w:start w:val="1"/>
      <w:numFmt w:val="bullet"/>
      <w:lvlText w:val="o"/>
      <w:lvlJc w:val="left"/>
      <w:pPr>
        <w:ind w:left="2857" w:hanging="360"/>
      </w:pPr>
      <w:rPr>
        <w:rFonts w:ascii="Courier New" w:hAnsi="Courier New" w:cs="Courier New" w:hint="default"/>
      </w:rPr>
    </w:lvl>
    <w:lvl w:ilvl="2" w:tplc="04190005">
      <w:start w:val="1"/>
      <w:numFmt w:val="bullet"/>
      <w:lvlText w:val=""/>
      <w:lvlJc w:val="left"/>
      <w:pPr>
        <w:ind w:left="3577" w:hanging="360"/>
      </w:pPr>
      <w:rPr>
        <w:rFonts w:ascii="Wingdings" w:hAnsi="Wingdings" w:hint="default"/>
      </w:rPr>
    </w:lvl>
    <w:lvl w:ilvl="3" w:tplc="04190001">
      <w:start w:val="1"/>
      <w:numFmt w:val="bullet"/>
      <w:lvlText w:val=""/>
      <w:lvlJc w:val="left"/>
      <w:pPr>
        <w:ind w:left="4297" w:hanging="360"/>
      </w:pPr>
      <w:rPr>
        <w:rFonts w:ascii="Symbol" w:hAnsi="Symbol" w:hint="default"/>
      </w:rPr>
    </w:lvl>
    <w:lvl w:ilvl="4" w:tplc="04190003">
      <w:start w:val="1"/>
      <w:numFmt w:val="bullet"/>
      <w:lvlText w:val="o"/>
      <w:lvlJc w:val="left"/>
      <w:pPr>
        <w:ind w:left="5017" w:hanging="360"/>
      </w:pPr>
      <w:rPr>
        <w:rFonts w:ascii="Courier New" w:hAnsi="Courier New" w:cs="Courier New" w:hint="default"/>
      </w:rPr>
    </w:lvl>
    <w:lvl w:ilvl="5" w:tplc="04190005">
      <w:start w:val="1"/>
      <w:numFmt w:val="bullet"/>
      <w:lvlText w:val=""/>
      <w:lvlJc w:val="left"/>
      <w:pPr>
        <w:ind w:left="5737" w:hanging="360"/>
      </w:pPr>
      <w:rPr>
        <w:rFonts w:ascii="Wingdings" w:hAnsi="Wingdings" w:hint="default"/>
      </w:rPr>
    </w:lvl>
    <w:lvl w:ilvl="6" w:tplc="04190001">
      <w:start w:val="1"/>
      <w:numFmt w:val="bullet"/>
      <w:lvlText w:val=""/>
      <w:lvlJc w:val="left"/>
      <w:pPr>
        <w:ind w:left="6457" w:hanging="360"/>
      </w:pPr>
      <w:rPr>
        <w:rFonts w:ascii="Symbol" w:hAnsi="Symbol" w:hint="default"/>
      </w:rPr>
    </w:lvl>
    <w:lvl w:ilvl="7" w:tplc="04190003">
      <w:start w:val="1"/>
      <w:numFmt w:val="bullet"/>
      <w:lvlText w:val="o"/>
      <w:lvlJc w:val="left"/>
      <w:pPr>
        <w:ind w:left="7177" w:hanging="360"/>
      </w:pPr>
      <w:rPr>
        <w:rFonts w:ascii="Courier New" w:hAnsi="Courier New" w:cs="Courier New" w:hint="default"/>
      </w:rPr>
    </w:lvl>
    <w:lvl w:ilvl="8" w:tplc="04190005">
      <w:start w:val="1"/>
      <w:numFmt w:val="bullet"/>
      <w:lvlText w:val=""/>
      <w:lvlJc w:val="left"/>
      <w:pPr>
        <w:ind w:left="7897" w:hanging="360"/>
      </w:pPr>
      <w:rPr>
        <w:rFonts w:ascii="Wingdings" w:hAnsi="Wingdings" w:hint="default"/>
      </w:rPr>
    </w:lvl>
  </w:abstractNum>
  <w:abstractNum w:abstractNumId="2" w15:restartNumberingAfterBreak="0">
    <w:nsid w:val="16B96785"/>
    <w:multiLevelType w:val="hybridMultilevel"/>
    <w:tmpl w:val="B3A2F37C"/>
    <w:lvl w:ilvl="0" w:tplc="81C600C2">
      <w:start w:val="1"/>
      <w:numFmt w:val="bullet"/>
      <w:lvlText w:val="̶"/>
      <w:lvlJc w:val="left"/>
      <w:pPr>
        <w:ind w:left="2137" w:hanging="360"/>
      </w:pPr>
      <w:rPr>
        <w:rFonts w:ascii="Times New Roman" w:hAnsi="Times New Roman" w:cs="Times New Roman"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3" w15:restartNumberingAfterBreak="0">
    <w:nsid w:val="183B3882"/>
    <w:multiLevelType w:val="hybridMultilevel"/>
    <w:tmpl w:val="4D481486"/>
    <w:lvl w:ilvl="0" w:tplc="3B6E4460">
      <w:start w:val="1"/>
      <w:numFmt w:val="bullet"/>
      <w:pStyle w:val="a"/>
      <w:suff w:val="space"/>
      <w:lvlText w:val=""/>
      <w:lvlJc w:val="left"/>
      <w:pPr>
        <w:ind w:left="1429" w:hanging="360"/>
      </w:pPr>
      <w:rPr>
        <w:rFonts w:ascii="Symbol" w:hAnsi="Symbol" w:hint="default"/>
      </w:rPr>
    </w:lvl>
    <w:lvl w:ilvl="1" w:tplc="C85C1836">
      <w:start w:val="1"/>
      <w:numFmt w:val="decimal"/>
      <w:lvlText w:val="%2."/>
      <w:lvlJc w:val="left"/>
      <w:pPr>
        <w:tabs>
          <w:tab w:val="num" w:pos="1440"/>
        </w:tabs>
        <w:ind w:left="1440" w:hanging="360"/>
      </w:pPr>
      <w:rPr>
        <w:rFonts w:ascii="Times New Roman" w:eastAsia="Arial" w:hAnsi="Times New Roman" w:cs="Times New Roman"/>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15:restartNumberingAfterBreak="0">
    <w:nsid w:val="222B00A5"/>
    <w:multiLevelType w:val="hybridMultilevel"/>
    <w:tmpl w:val="F2A436E6"/>
    <w:lvl w:ilvl="0" w:tplc="81C600C2">
      <w:start w:val="1"/>
      <w:numFmt w:val="bullet"/>
      <w:lvlText w:val="̶"/>
      <w:lvlJc w:val="left"/>
      <w:pPr>
        <w:ind w:left="1854" w:hanging="360"/>
      </w:pPr>
      <w:rPr>
        <w:rFonts w:ascii="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262874CB"/>
    <w:multiLevelType w:val="hybridMultilevel"/>
    <w:tmpl w:val="808CDC70"/>
    <w:lvl w:ilvl="0" w:tplc="81C600C2">
      <w:start w:val="1"/>
      <w:numFmt w:val="bullet"/>
      <w:lvlText w:val="̶"/>
      <w:lvlJc w:val="left"/>
      <w:pPr>
        <w:ind w:left="1429" w:hanging="360"/>
      </w:pPr>
      <w:rPr>
        <w:rFonts w:ascii="Times New Roman" w:hAnsi="Times New Roman" w:cs="Times New Roman" w:hint="default"/>
      </w:rPr>
    </w:lvl>
    <w:lvl w:ilvl="1" w:tplc="FFFFFFFF">
      <w:start w:val="1"/>
      <w:numFmt w:val="decimal"/>
      <w:lvlText w:val="%2."/>
      <w:lvlJc w:val="left"/>
      <w:pPr>
        <w:tabs>
          <w:tab w:val="num" w:pos="1440"/>
        </w:tabs>
        <w:ind w:left="1440" w:hanging="360"/>
      </w:pPr>
      <w:rPr>
        <w:rFonts w:ascii="Times New Roman" w:eastAsia="Arial" w:hAnsi="Times New Roman" w:cs="Times New Roman"/>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 w15:restartNumberingAfterBreak="0">
    <w:nsid w:val="28823A44"/>
    <w:multiLevelType w:val="hybridMultilevel"/>
    <w:tmpl w:val="0E262DA6"/>
    <w:lvl w:ilvl="0" w:tplc="81C600C2">
      <w:start w:val="1"/>
      <w:numFmt w:val="bullet"/>
      <w:lvlText w:val="̶"/>
      <w:lvlJc w:val="left"/>
      <w:pPr>
        <w:ind w:left="1854" w:hanging="360"/>
      </w:pPr>
      <w:rPr>
        <w:rFonts w:ascii="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 w15:restartNumberingAfterBreak="0">
    <w:nsid w:val="36E474D0"/>
    <w:multiLevelType w:val="hybridMultilevel"/>
    <w:tmpl w:val="4E628D0A"/>
    <w:name w:val="WW8Num3022"/>
    <w:lvl w:ilvl="0" w:tplc="30C41B92">
      <w:start w:val="1"/>
      <w:numFmt w:val="decimal"/>
      <w:lvlText w:val="%1"/>
      <w:lvlJc w:val="left"/>
      <w:pPr>
        <w:tabs>
          <w:tab w:val="num" w:pos="0"/>
        </w:tabs>
        <w:ind w:left="420" w:hanging="360"/>
      </w:pPr>
      <w:rPr>
        <w:rFonts w:ascii="Times New Roman" w:eastAsia="Times New Roman" w:hAnsi="Times New Roman" w:cs="Times New Roman" w:hint="default"/>
        <w:sz w:val="28"/>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F5489A"/>
    <w:multiLevelType w:val="hybridMultilevel"/>
    <w:tmpl w:val="4336CB7E"/>
    <w:lvl w:ilvl="0" w:tplc="81C600C2">
      <w:start w:val="1"/>
      <w:numFmt w:val="bullet"/>
      <w:lvlText w:val="̶"/>
      <w:lvlJc w:val="left"/>
      <w:pPr>
        <w:ind w:left="1854" w:hanging="360"/>
      </w:pPr>
      <w:rPr>
        <w:rFonts w:ascii="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15:restartNumberingAfterBreak="0">
    <w:nsid w:val="3A1623FC"/>
    <w:multiLevelType w:val="hybridMultilevel"/>
    <w:tmpl w:val="5EDCBA5C"/>
    <w:lvl w:ilvl="0" w:tplc="81C600C2">
      <w:start w:val="1"/>
      <w:numFmt w:val="bullet"/>
      <w:lvlText w:val="̶"/>
      <w:lvlJc w:val="left"/>
      <w:pPr>
        <w:ind w:left="1854" w:hanging="360"/>
      </w:pPr>
      <w:rPr>
        <w:rFonts w:ascii="Times New Roman" w:hAnsi="Times New Roman" w:cs="Times New Roman" w:hint="default"/>
      </w:rPr>
    </w:lvl>
    <w:lvl w:ilvl="1" w:tplc="04190003">
      <w:start w:val="1"/>
      <w:numFmt w:val="bullet"/>
      <w:lvlText w:val="o"/>
      <w:lvlJc w:val="left"/>
      <w:pPr>
        <w:ind w:left="2574" w:hanging="360"/>
      </w:pPr>
      <w:rPr>
        <w:rFonts w:ascii="Courier New" w:hAnsi="Courier New" w:cs="Courier New" w:hint="default"/>
      </w:rPr>
    </w:lvl>
    <w:lvl w:ilvl="2" w:tplc="04190005">
      <w:start w:val="1"/>
      <w:numFmt w:val="bullet"/>
      <w:lvlText w:val=""/>
      <w:lvlJc w:val="left"/>
      <w:pPr>
        <w:ind w:left="3294" w:hanging="360"/>
      </w:pPr>
      <w:rPr>
        <w:rFonts w:ascii="Wingdings" w:hAnsi="Wingdings" w:hint="default"/>
      </w:rPr>
    </w:lvl>
    <w:lvl w:ilvl="3" w:tplc="0419000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3C391BFC"/>
    <w:multiLevelType w:val="hybridMultilevel"/>
    <w:tmpl w:val="72F23908"/>
    <w:lvl w:ilvl="0" w:tplc="81C600C2">
      <w:start w:val="1"/>
      <w:numFmt w:val="bullet"/>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1" w15:restartNumberingAfterBreak="0">
    <w:nsid w:val="43E9712C"/>
    <w:multiLevelType w:val="hybridMultilevel"/>
    <w:tmpl w:val="511E81D2"/>
    <w:lvl w:ilvl="0" w:tplc="81C600C2">
      <w:start w:val="1"/>
      <w:numFmt w:val="bullet"/>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493D6334"/>
    <w:multiLevelType w:val="multilevel"/>
    <w:tmpl w:val="3FF29598"/>
    <w:lvl w:ilvl="0">
      <w:start w:val="1"/>
      <w:numFmt w:val="decimal"/>
      <w:lvlText w:val="%1."/>
      <w:lvlJc w:val="left"/>
      <w:pPr>
        <w:ind w:left="1353" w:hanging="360"/>
      </w:pPr>
    </w:lvl>
    <w:lvl w:ilvl="1">
      <w:start w:val="1"/>
      <w:numFmt w:val="bullet"/>
      <w:lvlText w:val=""/>
      <w:lvlJc w:val="left"/>
      <w:pPr>
        <w:ind w:left="1353" w:hanging="360"/>
      </w:pPr>
      <w:rPr>
        <w:rFonts w:ascii="Symbol" w:hAnsi="Symbol"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3" w15:restartNumberingAfterBreak="0">
    <w:nsid w:val="4CA46487"/>
    <w:multiLevelType w:val="hybridMultilevel"/>
    <w:tmpl w:val="2FCE78E2"/>
    <w:lvl w:ilvl="0" w:tplc="81C600C2">
      <w:start w:val="1"/>
      <w:numFmt w:val="bullet"/>
      <w:lvlText w:val="̶"/>
      <w:lvlJc w:val="left"/>
      <w:pPr>
        <w:ind w:left="2138" w:hanging="360"/>
      </w:pPr>
      <w:rPr>
        <w:rFonts w:ascii="Times New Roman" w:hAnsi="Times New Roman" w:cs="Times New Roman"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4" w15:restartNumberingAfterBreak="0">
    <w:nsid w:val="4EE20BFE"/>
    <w:multiLevelType w:val="hybridMultilevel"/>
    <w:tmpl w:val="2148409C"/>
    <w:lvl w:ilvl="0" w:tplc="AAE22F24">
      <w:start w:val="1"/>
      <w:numFmt w:val="decimal"/>
      <w:suff w:val="space"/>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5" w15:restartNumberingAfterBreak="0">
    <w:nsid w:val="61BA66BD"/>
    <w:multiLevelType w:val="hybridMultilevel"/>
    <w:tmpl w:val="3EAEF9D6"/>
    <w:lvl w:ilvl="0" w:tplc="81C600C2">
      <w:start w:val="1"/>
      <w:numFmt w:val="bullet"/>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6" w15:restartNumberingAfterBreak="0">
    <w:nsid w:val="7D30719D"/>
    <w:multiLevelType w:val="hybridMultilevel"/>
    <w:tmpl w:val="D2ACA45E"/>
    <w:lvl w:ilvl="0" w:tplc="81C600C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
  </w:num>
  <w:num w:numId="4">
    <w:abstractNumId w:val="3"/>
  </w:num>
  <w:num w:numId="5">
    <w:abstractNumId w:val="2"/>
  </w:num>
  <w:num w:numId="6">
    <w:abstractNumId w:val="8"/>
  </w:num>
  <w:num w:numId="7">
    <w:abstractNumId w:val="12"/>
  </w:num>
  <w:num w:numId="8">
    <w:abstractNumId w:val="13"/>
  </w:num>
  <w:num w:numId="9">
    <w:abstractNumId w:val="5"/>
  </w:num>
  <w:num w:numId="10">
    <w:abstractNumId w:val="4"/>
  </w:num>
  <w:num w:numId="11">
    <w:abstractNumId w:val="16"/>
  </w:num>
  <w:num w:numId="12">
    <w:abstractNumId w:val="14"/>
  </w:num>
  <w:num w:numId="13">
    <w:abstractNumId w:val="15"/>
  </w:num>
  <w:num w:numId="14">
    <w:abstractNumId w:val="6"/>
  </w:num>
  <w:num w:numId="15">
    <w:abstractNumId w:val="9"/>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B9"/>
    <w:rsid w:val="00002060"/>
    <w:rsid w:val="000044D6"/>
    <w:rsid w:val="00005084"/>
    <w:rsid w:val="0000665A"/>
    <w:rsid w:val="00007AC2"/>
    <w:rsid w:val="00007DEB"/>
    <w:rsid w:val="00010509"/>
    <w:rsid w:val="00011012"/>
    <w:rsid w:val="000121BC"/>
    <w:rsid w:val="00013537"/>
    <w:rsid w:val="00016260"/>
    <w:rsid w:val="00020711"/>
    <w:rsid w:val="00020F8F"/>
    <w:rsid w:val="000229B3"/>
    <w:rsid w:val="000323A6"/>
    <w:rsid w:val="00032A6F"/>
    <w:rsid w:val="00032F79"/>
    <w:rsid w:val="000362C8"/>
    <w:rsid w:val="000408D3"/>
    <w:rsid w:val="00041720"/>
    <w:rsid w:val="00042446"/>
    <w:rsid w:val="00044260"/>
    <w:rsid w:val="00044A8F"/>
    <w:rsid w:val="00045F24"/>
    <w:rsid w:val="00046CCD"/>
    <w:rsid w:val="0004713E"/>
    <w:rsid w:val="0005225B"/>
    <w:rsid w:val="0005297B"/>
    <w:rsid w:val="00053C7C"/>
    <w:rsid w:val="00054F93"/>
    <w:rsid w:val="000555D2"/>
    <w:rsid w:val="00057517"/>
    <w:rsid w:val="00060377"/>
    <w:rsid w:val="00060704"/>
    <w:rsid w:val="000655AB"/>
    <w:rsid w:val="00065841"/>
    <w:rsid w:val="000672EE"/>
    <w:rsid w:val="0007455A"/>
    <w:rsid w:val="00075159"/>
    <w:rsid w:val="00075747"/>
    <w:rsid w:val="00076190"/>
    <w:rsid w:val="00080993"/>
    <w:rsid w:val="000818E9"/>
    <w:rsid w:val="00086743"/>
    <w:rsid w:val="00097F80"/>
    <w:rsid w:val="000A3616"/>
    <w:rsid w:val="000A3E46"/>
    <w:rsid w:val="000A551E"/>
    <w:rsid w:val="000A676C"/>
    <w:rsid w:val="000B20E3"/>
    <w:rsid w:val="000B588A"/>
    <w:rsid w:val="000B7EF9"/>
    <w:rsid w:val="000C09AE"/>
    <w:rsid w:val="000C0A6F"/>
    <w:rsid w:val="000C29DA"/>
    <w:rsid w:val="000C69D8"/>
    <w:rsid w:val="000D14B8"/>
    <w:rsid w:val="000D15D5"/>
    <w:rsid w:val="000D178E"/>
    <w:rsid w:val="000D19EA"/>
    <w:rsid w:val="000D21F2"/>
    <w:rsid w:val="000D2E5C"/>
    <w:rsid w:val="000D4415"/>
    <w:rsid w:val="000D52BD"/>
    <w:rsid w:val="000D6F3C"/>
    <w:rsid w:val="000E287D"/>
    <w:rsid w:val="000E3FD3"/>
    <w:rsid w:val="000E6D3E"/>
    <w:rsid w:val="000E777A"/>
    <w:rsid w:val="000F2F37"/>
    <w:rsid w:val="000F34E1"/>
    <w:rsid w:val="000F65EF"/>
    <w:rsid w:val="000F6D65"/>
    <w:rsid w:val="00100740"/>
    <w:rsid w:val="00103318"/>
    <w:rsid w:val="00103693"/>
    <w:rsid w:val="00107381"/>
    <w:rsid w:val="00114600"/>
    <w:rsid w:val="001168F6"/>
    <w:rsid w:val="0012438C"/>
    <w:rsid w:val="00126D30"/>
    <w:rsid w:val="001303B7"/>
    <w:rsid w:val="001311E5"/>
    <w:rsid w:val="00132006"/>
    <w:rsid w:val="00135215"/>
    <w:rsid w:val="00137372"/>
    <w:rsid w:val="0014131F"/>
    <w:rsid w:val="00144416"/>
    <w:rsid w:val="0015079F"/>
    <w:rsid w:val="0015176E"/>
    <w:rsid w:val="001559B9"/>
    <w:rsid w:val="00156784"/>
    <w:rsid w:val="0015725D"/>
    <w:rsid w:val="00162691"/>
    <w:rsid w:val="001628A1"/>
    <w:rsid w:val="00163D52"/>
    <w:rsid w:val="001706CA"/>
    <w:rsid w:val="0017298B"/>
    <w:rsid w:val="00173170"/>
    <w:rsid w:val="001739A0"/>
    <w:rsid w:val="001740B8"/>
    <w:rsid w:val="00176352"/>
    <w:rsid w:val="0018233D"/>
    <w:rsid w:val="0018379E"/>
    <w:rsid w:val="00184128"/>
    <w:rsid w:val="00187C2B"/>
    <w:rsid w:val="00192EB4"/>
    <w:rsid w:val="00193A65"/>
    <w:rsid w:val="00197A81"/>
    <w:rsid w:val="001A3129"/>
    <w:rsid w:val="001A435F"/>
    <w:rsid w:val="001A5B7E"/>
    <w:rsid w:val="001B0069"/>
    <w:rsid w:val="001B2557"/>
    <w:rsid w:val="001B2B82"/>
    <w:rsid w:val="001B33CE"/>
    <w:rsid w:val="001B3D8E"/>
    <w:rsid w:val="001B5710"/>
    <w:rsid w:val="001B712B"/>
    <w:rsid w:val="001B7678"/>
    <w:rsid w:val="001B7DA8"/>
    <w:rsid w:val="001C184D"/>
    <w:rsid w:val="001C2104"/>
    <w:rsid w:val="001C4083"/>
    <w:rsid w:val="001C44A1"/>
    <w:rsid w:val="001C4B1A"/>
    <w:rsid w:val="001C5214"/>
    <w:rsid w:val="001D2499"/>
    <w:rsid w:val="001D262B"/>
    <w:rsid w:val="001D4D30"/>
    <w:rsid w:val="001D5DA9"/>
    <w:rsid w:val="001E3472"/>
    <w:rsid w:val="001E3712"/>
    <w:rsid w:val="001E375C"/>
    <w:rsid w:val="001E4E9E"/>
    <w:rsid w:val="001E557C"/>
    <w:rsid w:val="001E762C"/>
    <w:rsid w:val="001F3B48"/>
    <w:rsid w:val="001F4829"/>
    <w:rsid w:val="001F59FC"/>
    <w:rsid w:val="001F64CF"/>
    <w:rsid w:val="001F78B5"/>
    <w:rsid w:val="00200C99"/>
    <w:rsid w:val="00201324"/>
    <w:rsid w:val="00207176"/>
    <w:rsid w:val="00207FFB"/>
    <w:rsid w:val="00212A60"/>
    <w:rsid w:val="00214B34"/>
    <w:rsid w:val="00214F92"/>
    <w:rsid w:val="002159CC"/>
    <w:rsid w:val="00216290"/>
    <w:rsid w:val="00216527"/>
    <w:rsid w:val="00216D5A"/>
    <w:rsid w:val="00223A09"/>
    <w:rsid w:val="002240CF"/>
    <w:rsid w:val="00226EEE"/>
    <w:rsid w:val="00230EDF"/>
    <w:rsid w:val="002347D8"/>
    <w:rsid w:val="00236984"/>
    <w:rsid w:val="00237D83"/>
    <w:rsid w:val="0024021A"/>
    <w:rsid w:val="002440CC"/>
    <w:rsid w:val="002443B3"/>
    <w:rsid w:val="0024631A"/>
    <w:rsid w:val="00247F21"/>
    <w:rsid w:val="00254F59"/>
    <w:rsid w:val="00255860"/>
    <w:rsid w:val="002624E2"/>
    <w:rsid w:val="00262E5D"/>
    <w:rsid w:val="00263564"/>
    <w:rsid w:val="00263E84"/>
    <w:rsid w:val="00265A8C"/>
    <w:rsid w:val="0026618C"/>
    <w:rsid w:val="00274279"/>
    <w:rsid w:val="00277A0C"/>
    <w:rsid w:val="00277A2E"/>
    <w:rsid w:val="0028178D"/>
    <w:rsid w:val="00281B09"/>
    <w:rsid w:val="0028313B"/>
    <w:rsid w:val="00286846"/>
    <w:rsid w:val="00292B8F"/>
    <w:rsid w:val="002944F3"/>
    <w:rsid w:val="00295454"/>
    <w:rsid w:val="00297158"/>
    <w:rsid w:val="002A0D26"/>
    <w:rsid w:val="002A11B0"/>
    <w:rsid w:val="002A1FF3"/>
    <w:rsid w:val="002A3E0C"/>
    <w:rsid w:val="002A61B6"/>
    <w:rsid w:val="002A6E41"/>
    <w:rsid w:val="002B254B"/>
    <w:rsid w:val="002B5461"/>
    <w:rsid w:val="002C0E7D"/>
    <w:rsid w:val="002C1936"/>
    <w:rsid w:val="002C2AE6"/>
    <w:rsid w:val="002C31D7"/>
    <w:rsid w:val="002C459F"/>
    <w:rsid w:val="002C6115"/>
    <w:rsid w:val="002C6EAC"/>
    <w:rsid w:val="002D2218"/>
    <w:rsid w:val="002D2284"/>
    <w:rsid w:val="002D293B"/>
    <w:rsid w:val="002D4141"/>
    <w:rsid w:val="002D4BC9"/>
    <w:rsid w:val="002D52F8"/>
    <w:rsid w:val="002D6DC3"/>
    <w:rsid w:val="002D7165"/>
    <w:rsid w:val="002E0A55"/>
    <w:rsid w:val="002E0F97"/>
    <w:rsid w:val="002E13EA"/>
    <w:rsid w:val="002E1A29"/>
    <w:rsid w:val="002E2F48"/>
    <w:rsid w:val="002E6016"/>
    <w:rsid w:val="002E656B"/>
    <w:rsid w:val="002E6E6A"/>
    <w:rsid w:val="002F1165"/>
    <w:rsid w:val="002F1288"/>
    <w:rsid w:val="002F37D1"/>
    <w:rsid w:val="002F6157"/>
    <w:rsid w:val="002F7254"/>
    <w:rsid w:val="002F743D"/>
    <w:rsid w:val="002F7950"/>
    <w:rsid w:val="003006E1"/>
    <w:rsid w:val="003010D3"/>
    <w:rsid w:val="0030313A"/>
    <w:rsid w:val="00303F92"/>
    <w:rsid w:val="003063CB"/>
    <w:rsid w:val="00306A74"/>
    <w:rsid w:val="003070F5"/>
    <w:rsid w:val="00314F5D"/>
    <w:rsid w:val="00324D3B"/>
    <w:rsid w:val="0032531E"/>
    <w:rsid w:val="00326B64"/>
    <w:rsid w:val="00327131"/>
    <w:rsid w:val="0033067F"/>
    <w:rsid w:val="00331670"/>
    <w:rsid w:val="00331A35"/>
    <w:rsid w:val="00331EBA"/>
    <w:rsid w:val="00334833"/>
    <w:rsid w:val="00335BB3"/>
    <w:rsid w:val="00335E12"/>
    <w:rsid w:val="003375EA"/>
    <w:rsid w:val="00345899"/>
    <w:rsid w:val="00352527"/>
    <w:rsid w:val="0035261C"/>
    <w:rsid w:val="00352629"/>
    <w:rsid w:val="00352E41"/>
    <w:rsid w:val="003563D5"/>
    <w:rsid w:val="00356788"/>
    <w:rsid w:val="0035698B"/>
    <w:rsid w:val="00356D8C"/>
    <w:rsid w:val="003607FE"/>
    <w:rsid w:val="00360E48"/>
    <w:rsid w:val="003620EE"/>
    <w:rsid w:val="00362B9D"/>
    <w:rsid w:val="00364989"/>
    <w:rsid w:val="00364EAE"/>
    <w:rsid w:val="00366EA4"/>
    <w:rsid w:val="00367005"/>
    <w:rsid w:val="003675BE"/>
    <w:rsid w:val="00367E64"/>
    <w:rsid w:val="00376091"/>
    <w:rsid w:val="00381910"/>
    <w:rsid w:val="00383271"/>
    <w:rsid w:val="003838A7"/>
    <w:rsid w:val="00384EB4"/>
    <w:rsid w:val="003861C6"/>
    <w:rsid w:val="003929BB"/>
    <w:rsid w:val="00393092"/>
    <w:rsid w:val="00393509"/>
    <w:rsid w:val="00397BCD"/>
    <w:rsid w:val="003A4DF4"/>
    <w:rsid w:val="003A60BD"/>
    <w:rsid w:val="003A6C6E"/>
    <w:rsid w:val="003A6D2F"/>
    <w:rsid w:val="003B247D"/>
    <w:rsid w:val="003B26A6"/>
    <w:rsid w:val="003B49D7"/>
    <w:rsid w:val="003B5164"/>
    <w:rsid w:val="003B550A"/>
    <w:rsid w:val="003B7856"/>
    <w:rsid w:val="003C1930"/>
    <w:rsid w:val="003C1C18"/>
    <w:rsid w:val="003C204B"/>
    <w:rsid w:val="003C5898"/>
    <w:rsid w:val="003C7807"/>
    <w:rsid w:val="003D1647"/>
    <w:rsid w:val="003D30A0"/>
    <w:rsid w:val="003D53DB"/>
    <w:rsid w:val="003D6B7E"/>
    <w:rsid w:val="003E0CE7"/>
    <w:rsid w:val="003E2DA8"/>
    <w:rsid w:val="003E5C21"/>
    <w:rsid w:val="003E76BE"/>
    <w:rsid w:val="003F04CC"/>
    <w:rsid w:val="003F079B"/>
    <w:rsid w:val="003F0E35"/>
    <w:rsid w:val="003F221C"/>
    <w:rsid w:val="003F3577"/>
    <w:rsid w:val="003F368D"/>
    <w:rsid w:val="003F3757"/>
    <w:rsid w:val="003F4E68"/>
    <w:rsid w:val="003F6C91"/>
    <w:rsid w:val="003F7AC3"/>
    <w:rsid w:val="004007AA"/>
    <w:rsid w:val="004032F4"/>
    <w:rsid w:val="00404AFD"/>
    <w:rsid w:val="00406AAE"/>
    <w:rsid w:val="00407FAA"/>
    <w:rsid w:val="00411498"/>
    <w:rsid w:val="00411593"/>
    <w:rsid w:val="00411BE5"/>
    <w:rsid w:val="00412BAA"/>
    <w:rsid w:val="00413839"/>
    <w:rsid w:val="00414FEF"/>
    <w:rsid w:val="00415A0B"/>
    <w:rsid w:val="004162AB"/>
    <w:rsid w:val="00420274"/>
    <w:rsid w:val="004206E8"/>
    <w:rsid w:val="004212D2"/>
    <w:rsid w:val="004218C3"/>
    <w:rsid w:val="004222BB"/>
    <w:rsid w:val="00422548"/>
    <w:rsid w:val="00422F30"/>
    <w:rsid w:val="0042314E"/>
    <w:rsid w:val="004239AD"/>
    <w:rsid w:val="0042587E"/>
    <w:rsid w:val="00426C00"/>
    <w:rsid w:val="00430E5C"/>
    <w:rsid w:val="00432D4A"/>
    <w:rsid w:val="004344E6"/>
    <w:rsid w:val="0044166D"/>
    <w:rsid w:val="00441E67"/>
    <w:rsid w:val="0044477F"/>
    <w:rsid w:val="004455D3"/>
    <w:rsid w:val="00446476"/>
    <w:rsid w:val="0044702C"/>
    <w:rsid w:val="00453900"/>
    <w:rsid w:val="00460FDF"/>
    <w:rsid w:val="00464169"/>
    <w:rsid w:val="004644A3"/>
    <w:rsid w:val="00465067"/>
    <w:rsid w:val="00466BD7"/>
    <w:rsid w:val="00466C39"/>
    <w:rsid w:val="00467DE6"/>
    <w:rsid w:val="0047641C"/>
    <w:rsid w:val="004771C8"/>
    <w:rsid w:val="00485A59"/>
    <w:rsid w:val="00487757"/>
    <w:rsid w:val="004904FE"/>
    <w:rsid w:val="00491439"/>
    <w:rsid w:val="00494ABC"/>
    <w:rsid w:val="004A3CE8"/>
    <w:rsid w:val="004A426F"/>
    <w:rsid w:val="004A7216"/>
    <w:rsid w:val="004A7DEC"/>
    <w:rsid w:val="004B3004"/>
    <w:rsid w:val="004B34D4"/>
    <w:rsid w:val="004B777A"/>
    <w:rsid w:val="004C1F04"/>
    <w:rsid w:val="004C4D68"/>
    <w:rsid w:val="004C650F"/>
    <w:rsid w:val="004E1C71"/>
    <w:rsid w:val="004E2851"/>
    <w:rsid w:val="004E5160"/>
    <w:rsid w:val="004E54FC"/>
    <w:rsid w:val="004E7BEE"/>
    <w:rsid w:val="004F1088"/>
    <w:rsid w:val="004F2FAC"/>
    <w:rsid w:val="004F30E4"/>
    <w:rsid w:val="004F5F61"/>
    <w:rsid w:val="004F620A"/>
    <w:rsid w:val="00501441"/>
    <w:rsid w:val="00502929"/>
    <w:rsid w:val="00504867"/>
    <w:rsid w:val="005049DF"/>
    <w:rsid w:val="005112C0"/>
    <w:rsid w:val="005157BF"/>
    <w:rsid w:val="00515BC0"/>
    <w:rsid w:val="005165AA"/>
    <w:rsid w:val="005206D7"/>
    <w:rsid w:val="00522166"/>
    <w:rsid w:val="005235D3"/>
    <w:rsid w:val="00523E48"/>
    <w:rsid w:val="00532A5A"/>
    <w:rsid w:val="00534A4D"/>
    <w:rsid w:val="00534CF6"/>
    <w:rsid w:val="00537D21"/>
    <w:rsid w:val="00542109"/>
    <w:rsid w:val="00547A52"/>
    <w:rsid w:val="00550363"/>
    <w:rsid w:val="00550ECF"/>
    <w:rsid w:val="00553CA8"/>
    <w:rsid w:val="00553D8A"/>
    <w:rsid w:val="005563A0"/>
    <w:rsid w:val="00556631"/>
    <w:rsid w:val="0055744C"/>
    <w:rsid w:val="00560ACE"/>
    <w:rsid w:val="00566451"/>
    <w:rsid w:val="005667F6"/>
    <w:rsid w:val="005678C1"/>
    <w:rsid w:val="00570F0B"/>
    <w:rsid w:val="0057160E"/>
    <w:rsid w:val="00573F1B"/>
    <w:rsid w:val="00574092"/>
    <w:rsid w:val="00574679"/>
    <w:rsid w:val="005760D8"/>
    <w:rsid w:val="00577A3B"/>
    <w:rsid w:val="00577C15"/>
    <w:rsid w:val="00580A1D"/>
    <w:rsid w:val="00580D72"/>
    <w:rsid w:val="00581E24"/>
    <w:rsid w:val="0058349E"/>
    <w:rsid w:val="00583FE7"/>
    <w:rsid w:val="00584952"/>
    <w:rsid w:val="00584C06"/>
    <w:rsid w:val="00584F5D"/>
    <w:rsid w:val="00585886"/>
    <w:rsid w:val="00585AA6"/>
    <w:rsid w:val="005862B9"/>
    <w:rsid w:val="005874AD"/>
    <w:rsid w:val="0059061F"/>
    <w:rsid w:val="005926E8"/>
    <w:rsid w:val="00592746"/>
    <w:rsid w:val="0059324C"/>
    <w:rsid w:val="0059362D"/>
    <w:rsid w:val="00593E7B"/>
    <w:rsid w:val="005944B4"/>
    <w:rsid w:val="00597530"/>
    <w:rsid w:val="005A1BE0"/>
    <w:rsid w:val="005A2AB3"/>
    <w:rsid w:val="005A2B2E"/>
    <w:rsid w:val="005A3A29"/>
    <w:rsid w:val="005A569B"/>
    <w:rsid w:val="005A678F"/>
    <w:rsid w:val="005A6D41"/>
    <w:rsid w:val="005A7FA1"/>
    <w:rsid w:val="005B12A9"/>
    <w:rsid w:val="005B5E1A"/>
    <w:rsid w:val="005B6E7A"/>
    <w:rsid w:val="005B7E18"/>
    <w:rsid w:val="005B7FE3"/>
    <w:rsid w:val="005C0871"/>
    <w:rsid w:val="005C3909"/>
    <w:rsid w:val="005C3A33"/>
    <w:rsid w:val="005C562E"/>
    <w:rsid w:val="005C74A4"/>
    <w:rsid w:val="005D1571"/>
    <w:rsid w:val="005D3A22"/>
    <w:rsid w:val="005D4FC2"/>
    <w:rsid w:val="005D5113"/>
    <w:rsid w:val="005E04B0"/>
    <w:rsid w:val="005E1B11"/>
    <w:rsid w:val="005E1C6B"/>
    <w:rsid w:val="005E24F3"/>
    <w:rsid w:val="005E3BF2"/>
    <w:rsid w:val="005E4DD8"/>
    <w:rsid w:val="005E56F7"/>
    <w:rsid w:val="005E5F76"/>
    <w:rsid w:val="005E711D"/>
    <w:rsid w:val="005F1CEE"/>
    <w:rsid w:val="005F2508"/>
    <w:rsid w:val="005F7C30"/>
    <w:rsid w:val="00601094"/>
    <w:rsid w:val="00602FF9"/>
    <w:rsid w:val="00603905"/>
    <w:rsid w:val="00603C7E"/>
    <w:rsid w:val="00604D60"/>
    <w:rsid w:val="006067E4"/>
    <w:rsid w:val="00606965"/>
    <w:rsid w:val="00612A1D"/>
    <w:rsid w:val="006130A0"/>
    <w:rsid w:val="006145CF"/>
    <w:rsid w:val="006173D7"/>
    <w:rsid w:val="00624597"/>
    <w:rsid w:val="00625A80"/>
    <w:rsid w:val="006260F5"/>
    <w:rsid w:val="00626FD5"/>
    <w:rsid w:val="006318BD"/>
    <w:rsid w:val="00634896"/>
    <w:rsid w:val="006354C0"/>
    <w:rsid w:val="0063589B"/>
    <w:rsid w:val="00636571"/>
    <w:rsid w:val="00641597"/>
    <w:rsid w:val="00641620"/>
    <w:rsid w:val="00643BA6"/>
    <w:rsid w:val="0064411A"/>
    <w:rsid w:val="00647ACC"/>
    <w:rsid w:val="00651E81"/>
    <w:rsid w:val="0065460A"/>
    <w:rsid w:val="006552F1"/>
    <w:rsid w:val="00655D32"/>
    <w:rsid w:val="006609E8"/>
    <w:rsid w:val="00662B1B"/>
    <w:rsid w:val="00663756"/>
    <w:rsid w:val="0067062E"/>
    <w:rsid w:val="00672948"/>
    <w:rsid w:val="0067481C"/>
    <w:rsid w:val="00676BD6"/>
    <w:rsid w:val="00677955"/>
    <w:rsid w:val="00686DDE"/>
    <w:rsid w:val="00691259"/>
    <w:rsid w:val="00694A65"/>
    <w:rsid w:val="0069517A"/>
    <w:rsid w:val="00696C98"/>
    <w:rsid w:val="00696F2C"/>
    <w:rsid w:val="006A0024"/>
    <w:rsid w:val="006A22E9"/>
    <w:rsid w:val="006A41B1"/>
    <w:rsid w:val="006A69B0"/>
    <w:rsid w:val="006A6B0A"/>
    <w:rsid w:val="006A7EF0"/>
    <w:rsid w:val="006B03C0"/>
    <w:rsid w:val="006B1CF0"/>
    <w:rsid w:val="006B5067"/>
    <w:rsid w:val="006B5FCA"/>
    <w:rsid w:val="006C0B33"/>
    <w:rsid w:val="006C0C8B"/>
    <w:rsid w:val="006C2724"/>
    <w:rsid w:val="006C3E68"/>
    <w:rsid w:val="006C4B8A"/>
    <w:rsid w:val="006C6AEF"/>
    <w:rsid w:val="006C7FEF"/>
    <w:rsid w:val="006D0DB3"/>
    <w:rsid w:val="006D244A"/>
    <w:rsid w:val="006D34AB"/>
    <w:rsid w:val="006D4B37"/>
    <w:rsid w:val="006D4E1E"/>
    <w:rsid w:val="006D562E"/>
    <w:rsid w:val="006E116F"/>
    <w:rsid w:val="006E13CD"/>
    <w:rsid w:val="006E2A17"/>
    <w:rsid w:val="006E2A41"/>
    <w:rsid w:val="006E5820"/>
    <w:rsid w:val="006E6CE6"/>
    <w:rsid w:val="006E6FF4"/>
    <w:rsid w:val="006E7383"/>
    <w:rsid w:val="006F28D9"/>
    <w:rsid w:val="006F2942"/>
    <w:rsid w:val="006F4FA9"/>
    <w:rsid w:val="006F595E"/>
    <w:rsid w:val="00704545"/>
    <w:rsid w:val="007054FF"/>
    <w:rsid w:val="00705B2C"/>
    <w:rsid w:val="0070741E"/>
    <w:rsid w:val="00710658"/>
    <w:rsid w:val="0071145E"/>
    <w:rsid w:val="0071160B"/>
    <w:rsid w:val="00724988"/>
    <w:rsid w:val="00725183"/>
    <w:rsid w:val="00726FED"/>
    <w:rsid w:val="0072782F"/>
    <w:rsid w:val="00730815"/>
    <w:rsid w:val="00732A04"/>
    <w:rsid w:val="00733002"/>
    <w:rsid w:val="00737B4C"/>
    <w:rsid w:val="00740744"/>
    <w:rsid w:val="00743EC1"/>
    <w:rsid w:val="00745E68"/>
    <w:rsid w:val="00747272"/>
    <w:rsid w:val="0075074D"/>
    <w:rsid w:val="00750F8C"/>
    <w:rsid w:val="00756A82"/>
    <w:rsid w:val="007601C7"/>
    <w:rsid w:val="00764BE0"/>
    <w:rsid w:val="00764DB5"/>
    <w:rsid w:val="007673AA"/>
    <w:rsid w:val="00771A84"/>
    <w:rsid w:val="00774050"/>
    <w:rsid w:val="00777157"/>
    <w:rsid w:val="00777950"/>
    <w:rsid w:val="00784C0D"/>
    <w:rsid w:val="0079253F"/>
    <w:rsid w:val="007937C7"/>
    <w:rsid w:val="00793CF3"/>
    <w:rsid w:val="0079720C"/>
    <w:rsid w:val="007A0F60"/>
    <w:rsid w:val="007A389F"/>
    <w:rsid w:val="007A5BAB"/>
    <w:rsid w:val="007A64D7"/>
    <w:rsid w:val="007A6D8D"/>
    <w:rsid w:val="007A75D4"/>
    <w:rsid w:val="007A77D5"/>
    <w:rsid w:val="007A77F2"/>
    <w:rsid w:val="007B4CCB"/>
    <w:rsid w:val="007B503C"/>
    <w:rsid w:val="007B634B"/>
    <w:rsid w:val="007B6910"/>
    <w:rsid w:val="007B7D06"/>
    <w:rsid w:val="007C090D"/>
    <w:rsid w:val="007C30FE"/>
    <w:rsid w:val="007C4648"/>
    <w:rsid w:val="007C74C5"/>
    <w:rsid w:val="007D0170"/>
    <w:rsid w:val="007D2124"/>
    <w:rsid w:val="007D5CBC"/>
    <w:rsid w:val="007D6B16"/>
    <w:rsid w:val="007E106E"/>
    <w:rsid w:val="007E1610"/>
    <w:rsid w:val="007E488E"/>
    <w:rsid w:val="007E5C20"/>
    <w:rsid w:val="007F0E88"/>
    <w:rsid w:val="007F141A"/>
    <w:rsid w:val="008013F1"/>
    <w:rsid w:val="00801904"/>
    <w:rsid w:val="008059F6"/>
    <w:rsid w:val="00807666"/>
    <w:rsid w:val="00810EB3"/>
    <w:rsid w:val="008123FC"/>
    <w:rsid w:val="00812D54"/>
    <w:rsid w:val="00814613"/>
    <w:rsid w:val="0081488A"/>
    <w:rsid w:val="00824D2C"/>
    <w:rsid w:val="00825282"/>
    <w:rsid w:val="00830C2B"/>
    <w:rsid w:val="00834DC7"/>
    <w:rsid w:val="00841439"/>
    <w:rsid w:val="0084249A"/>
    <w:rsid w:val="00844D9B"/>
    <w:rsid w:val="008455F4"/>
    <w:rsid w:val="00846358"/>
    <w:rsid w:val="00847648"/>
    <w:rsid w:val="008532AD"/>
    <w:rsid w:val="00853E8B"/>
    <w:rsid w:val="00855180"/>
    <w:rsid w:val="00855C57"/>
    <w:rsid w:val="00855CE6"/>
    <w:rsid w:val="00866A96"/>
    <w:rsid w:val="00872566"/>
    <w:rsid w:val="00875B4D"/>
    <w:rsid w:val="00877DEE"/>
    <w:rsid w:val="008830FA"/>
    <w:rsid w:val="00883DED"/>
    <w:rsid w:val="00884760"/>
    <w:rsid w:val="008900CE"/>
    <w:rsid w:val="008910F1"/>
    <w:rsid w:val="008913CB"/>
    <w:rsid w:val="00892624"/>
    <w:rsid w:val="0089410D"/>
    <w:rsid w:val="00895733"/>
    <w:rsid w:val="008959EC"/>
    <w:rsid w:val="00896AD4"/>
    <w:rsid w:val="00896CEC"/>
    <w:rsid w:val="008A4F21"/>
    <w:rsid w:val="008A61A2"/>
    <w:rsid w:val="008A6A00"/>
    <w:rsid w:val="008A71DF"/>
    <w:rsid w:val="008B3B8B"/>
    <w:rsid w:val="008B5287"/>
    <w:rsid w:val="008B7C6F"/>
    <w:rsid w:val="008C4038"/>
    <w:rsid w:val="008D2150"/>
    <w:rsid w:val="008D504A"/>
    <w:rsid w:val="008D6E42"/>
    <w:rsid w:val="008D7DFE"/>
    <w:rsid w:val="008E197F"/>
    <w:rsid w:val="008E4E00"/>
    <w:rsid w:val="008E5E96"/>
    <w:rsid w:val="008E6154"/>
    <w:rsid w:val="008E653D"/>
    <w:rsid w:val="008E68AC"/>
    <w:rsid w:val="008E6CD5"/>
    <w:rsid w:val="008E7B95"/>
    <w:rsid w:val="008F292F"/>
    <w:rsid w:val="008F3668"/>
    <w:rsid w:val="008F3AA6"/>
    <w:rsid w:val="008F59A9"/>
    <w:rsid w:val="009028CA"/>
    <w:rsid w:val="00903038"/>
    <w:rsid w:val="00905430"/>
    <w:rsid w:val="00905F0B"/>
    <w:rsid w:val="0090777B"/>
    <w:rsid w:val="00917C77"/>
    <w:rsid w:val="009227A1"/>
    <w:rsid w:val="009247AE"/>
    <w:rsid w:val="00924DED"/>
    <w:rsid w:val="00925535"/>
    <w:rsid w:val="00931312"/>
    <w:rsid w:val="009329AF"/>
    <w:rsid w:val="00940F42"/>
    <w:rsid w:val="00942EFE"/>
    <w:rsid w:val="009475EA"/>
    <w:rsid w:val="00952B2F"/>
    <w:rsid w:val="00954654"/>
    <w:rsid w:val="00957A62"/>
    <w:rsid w:val="009628C4"/>
    <w:rsid w:val="00962DF7"/>
    <w:rsid w:val="00965B6D"/>
    <w:rsid w:val="00965EB6"/>
    <w:rsid w:val="009678A1"/>
    <w:rsid w:val="00975561"/>
    <w:rsid w:val="00976380"/>
    <w:rsid w:val="00981B12"/>
    <w:rsid w:val="00982AB4"/>
    <w:rsid w:val="00982E5E"/>
    <w:rsid w:val="0098356E"/>
    <w:rsid w:val="0098587B"/>
    <w:rsid w:val="0098752D"/>
    <w:rsid w:val="0099364C"/>
    <w:rsid w:val="00996340"/>
    <w:rsid w:val="00997779"/>
    <w:rsid w:val="009A0133"/>
    <w:rsid w:val="009A20AF"/>
    <w:rsid w:val="009A2638"/>
    <w:rsid w:val="009A41D7"/>
    <w:rsid w:val="009A61DC"/>
    <w:rsid w:val="009A63B2"/>
    <w:rsid w:val="009A650D"/>
    <w:rsid w:val="009A698B"/>
    <w:rsid w:val="009B3BBE"/>
    <w:rsid w:val="009B620A"/>
    <w:rsid w:val="009C0BB4"/>
    <w:rsid w:val="009C33F1"/>
    <w:rsid w:val="009C3597"/>
    <w:rsid w:val="009C3A04"/>
    <w:rsid w:val="009C428B"/>
    <w:rsid w:val="009C4388"/>
    <w:rsid w:val="009C5FF3"/>
    <w:rsid w:val="009C6AC4"/>
    <w:rsid w:val="009D01A1"/>
    <w:rsid w:val="009D1156"/>
    <w:rsid w:val="009D3BC8"/>
    <w:rsid w:val="009D45C4"/>
    <w:rsid w:val="009D7E42"/>
    <w:rsid w:val="009E2323"/>
    <w:rsid w:val="009E33ED"/>
    <w:rsid w:val="009E3544"/>
    <w:rsid w:val="009E5563"/>
    <w:rsid w:val="009E6017"/>
    <w:rsid w:val="009E699E"/>
    <w:rsid w:val="009F1970"/>
    <w:rsid w:val="009F4598"/>
    <w:rsid w:val="00A015B2"/>
    <w:rsid w:val="00A01B8D"/>
    <w:rsid w:val="00A028DF"/>
    <w:rsid w:val="00A02D92"/>
    <w:rsid w:val="00A048CA"/>
    <w:rsid w:val="00A05D25"/>
    <w:rsid w:val="00A05E0F"/>
    <w:rsid w:val="00A06C18"/>
    <w:rsid w:val="00A10A88"/>
    <w:rsid w:val="00A11D41"/>
    <w:rsid w:val="00A1468F"/>
    <w:rsid w:val="00A16FDF"/>
    <w:rsid w:val="00A1798A"/>
    <w:rsid w:val="00A17E1D"/>
    <w:rsid w:val="00A20422"/>
    <w:rsid w:val="00A21537"/>
    <w:rsid w:val="00A2457A"/>
    <w:rsid w:val="00A27955"/>
    <w:rsid w:val="00A33206"/>
    <w:rsid w:val="00A33FA4"/>
    <w:rsid w:val="00A34C32"/>
    <w:rsid w:val="00A355A5"/>
    <w:rsid w:val="00A36722"/>
    <w:rsid w:val="00A40971"/>
    <w:rsid w:val="00A4112B"/>
    <w:rsid w:val="00A44DA8"/>
    <w:rsid w:val="00A45838"/>
    <w:rsid w:val="00A52C0A"/>
    <w:rsid w:val="00A5344D"/>
    <w:rsid w:val="00A541DB"/>
    <w:rsid w:val="00A635FC"/>
    <w:rsid w:val="00A638C7"/>
    <w:rsid w:val="00A65643"/>
    <w:rsid w:val="00A6576C"/>
    <w:rsid w:val="00A665CA"/>
    <w:rsid w:val="00A700EC"/>
    <w:rsid w:val="00A70A82"/>
    <w:rsid w:val="00A74804"/>
    <w:rsid w:val="00A76322"/>
    <w:rsid w:val="00A7694D"/>
    <w:rsid w:val="00A7695F"/>
    <w:rsid w:val="00A7759E"/>
    <w:rsid w:val="00A833D3"/>
    <w:rsid w:val="00A8744D"/>
    <w:rsid w:val="00A874F4"/>
    <w:rsid w:val="00A90DD5"/>
    <w:rsid w:val="00A910B0"/>
    <w:rsid w:val="00A94AD9"/>
    <w:rsid w:val="00A965D5"/>
    <w:rsid w:val="00A97634"/>
    <w:rsid w:val="00A97F7C"/>
    <w:rsid w:val="00AA1020"/>
    <w:rsid w:val="00AA13B3"/>
    <w:rsid w:val="00AA76D7"/>
    <w:rsid w:val="00AB00DA"/>
    <w:rsid w:val="00AB428C"/>
    <w:rsid w:val="00AB7DC8"/>
    <w:rsid w:val="00AC00BB"/>
    <w:rsid w:val="00AC0444"/>
    <w:rsid w:val="00AC07F8"/>
    <w:rsid w:val="00AC15BE"/>
    <w:rsid w:val="00AC4D8E"/>
    <w:rsid w:val="00AC56A0"/>
    <w:rsid w:val="00AC5938"/>
    <w:rsid w:val="00AC66DE"/>
    <w:rsid w:val="00AD041B"/>
    <w:rsid w:val="00AD200E"/>
    <w:rsid w:val="00AD2E84"/>
    <w:rsid w:val="00AD6A07"/>
    <w:rsid w:val="00AD6EDC"/>
    <w:rsid w:val="00AE0F6C"/>
    <w:rsid w:val="00AE1254"/>
    <w:rsid w:val="00AE304A"/>
    <w:rsid w:val="00AE4B7A"/>
    <w:rsid w:val="00AE6130"/>
    <w:rsid w:val="00AF1C8A"/>
    <w:rsid w:val="00AF2971"/>
    <w:rsid w:val="00AF49E6"/>
    <w:rsid w:val="00AF5A36"/>
    <w:rsid w:val="00B0148D"/>
    <w:rsid w:val="00B01A37"/>
    <w:rsid w:val="00B0280D"/>
    <w:rsid w:val="00B03C10"/>
    <w:rsid w:val="00B05DE5"/>
    <w:rsid w:val="00B06F45"/>
    <w:rsid w:val="00B101C1"/>
    <w:rsid w:val="00B2248E"/>
    <w:rsid w:val="00B22EEE"/>
    <w:rsid w:val="00B23465"/>
    <w:rsid w:val="00B248E8"/>
    <w:rsid w:val="00B2604C"/>
    <w:rsid w:val="00B31E52"/>
    <w:rsid w:val="00B33018"/>
    <w:rsid w:val="00B3394B"/>
    <w:rsid w:val="00B35E9E"/>
    <w:rsid w:val="00B3645B"/>
    <w:rsid w:val="00B36654"/>
    <w:rsid w:val="00B373F5"/>
    <w:rsid w:val="00B40479"/>
    <w:rsid w:val="00B434AB"/>
    <w:rsid w:val="00B45405"/>
    <w:rsid w:val="00B45464"/>
    <w:rsid w:val="00B45740"/>
    <w:rsid w:val="00B46121"/>
    <w:rsid w:val="00B514C8"/>
    <w:rsid w:val="00B5183A"/>
    <w:rsid w:val="00B533FD"/>
    <w:rsid w:val="00B53635"/>
    <w:rsid w:val="00B53EC9"/>
    <w:rsid w:val="00B615DE"/>
    <w:rsid w:val="00B64A75"/>
    <w:rsid w:val="00B65247"/>
    <w:rsid w:val="00B700A1"/>
    <w:rsid w:val="00B7073B"/>
    <w:rsid w:val="00B71FB9"/>
    <w:rsid w:val="00B741D5"/>
    <w:rsid w:val="00B75B93"/>
    <w:rsid w:val="00B77A32"/>
    <w:rsid w:val="00B77CC6"/>
    <w:rsid w:val="00B84734"/>
    <w:rsid w:val="00B857D4"/>
    <w:rsid w:val="00B85812"/>
    <w:rsid w:val="00B86673"/>
    <w:rsid w:val="00B94059"/>
    <w:rsid w:val="00B96F9D"/>
    <w:rsid w:val="00B97486"/>
    <w:rsid w:val="00BA2531"/>
    <w:rsid w:val="00BA3A99"/>
    <w:rsid w:val="00BB1F7E"/>
    <w:rsid w:val="00BB1FB5"/>
    <w:rsid w:val="00BB2847"/>
    <w:rsid w:val="00BB336D"/>
    <w:rsid w:val="00BB3908"/>
    <w:rsid w:val="00BB4BCE"/>
    <w:rsid w:val="00BB6383"/>
    <w:rsid w:val="00BB6AC0"/>
    <w:rsid w:val="00BB759C"/>
    <w:rsid w:val="00BC051B"/>
    <w:rsid w:val="00BC16CC"/>
    <w:rsid w:val="00BC66B5"/>
    <w:rsid w:val="00BD01B3"/>
    <w:rsid w:val="00BD3304"/>
    <w:rsid w:val="00BD3F6A"/>
    <w:rsid w:val="00BD5617"/>
    <w:rsid w:val="00BD6E7E"/>
    <w:rsid w:val="00BD7631"/>
    <w:rsid w:val="00BE0C76"/>
    <w:rsid w:val="00BE1046"/>
    <w:rsid w:val="00BE470D"/>
    <w:rsid w:val="00BE58ED"/>
    <w:rsid w:val="00BE7F46"/>
    <w:rsid w:val="00BF0129"/>
    <w:rsid w:val="00BF07D1"/>
    <w:rsid w:val="00BF2B41"/>
    <w:rsid w:val="00BF387A"/>
    <w:rsid w:val="00BF762F"/>
    <w:rsid w:val="00C00594"/>
    <w:rsid w:val="00C0133F"/>
    <w:rsid w:val="00C01347"/>
    <w:rsid w:val="00C01C1C"/>
    <w:rsid w:val="00C02D33"/>
    <w:rsid w:val="00C044F2"/>
    <w:rsid w:val="00C062F7"/>
    <w:rsid w:val="00C217A5"/>
    <w:rsid w:val="00C21A6E"/>
    <w:rsid w:val="00C248A0"/>
    <w:rsid w:val="00C264B6"/>
    <w:rsid w:val="00C26711"/>
    <w:rsid w:val="00C278DE"/>
    <w:rsid w:val="00C27A68"/>
    <w:rsid w:val="00C30C46"/>
    <w:rsid w:val="00C32135"/>
    <w:rsid w:val="00C330C3"/>
    <w:rsid w:val="00C33EB4"/>
    <w:rsid w:val="00C34091"/>
    <w:rsid w:val="00C3431B"/>
    <w:rsid w:val="00C35559"/>
    <w:rsid w:val="00C36B2B"/>
    <w:rsid w:val="00C40649"/>
    <w:rsid w:val="00C41D65"/>
    <w:rsid w:val="00C42176"/>
    <w:rsid w:val="00C44A7D"/>
    <w:rsid w:val="00C44D48"/>
    <w:rsid w:val="00C45798"/>
    <w:rsid w:val="00C46D7F"/>
    <w:rsid w:val="00C474FB"/>
    <w:rsid w:val="00C528D7"/>
    <w:rsid w:val="00C550F0"/>
    <w:rsid w:val="00C55607"/>
    <w:rsid w:val="00C56C3D"/>
    <w:rsid w:val="00C56F75"/>
    <w:rsid w:val="00C62AE2"/>
    <w:rsid w:val="00C643AE"/>
    <w:rsid w:val="00C66F4A"/>
    <w:rsid w:val="00C775E2"/>
    <w:rsid w:val="00C8033E"/>
    <w:rsid w:val="00C82580"/>
    <w:rsid w:val="00C82E31"/>
    <w:rsid w:val="00C83367"/>
    <w:rsid w:val="00C95D5F"/>
    <w:rsid w:val="00CA00A4"/>
    <w:rsid w:val="00CA483B"/>
    <w:rsid w:val="00CA52A3"/>
    <w:rsid w:val="00CA6A43"/>
    <w:rsid w:val="00CA6BEE"/>
    <w:rsid w:val="00CA7152"/>
    <w:rsid w:val="00CA74D6"/>
    <w:rsid w:val="00CB16F6"/>
    <w:rsid w:val="00CB5E91"/>
    <w:rsid w:val="00CB66AC"/>
    <w:rsid w:val="00CC2B40"/>
    <w:rsid w:val="00CC3BCD"/>
    <w:rsid w:val="00CC4DD3"/>
    <w:rsid w:val="00CC4FAE"/>
    <w:rsid w:val="00CC6A2F"/>
    <w:rsid w:val="00CC7911"/>
    <w:rsid w:val="00CD1111"/>
    <w:rsid w:val="00CD42ED"/>
    <w:rsid w:val="00CD6508"/>
    <w:rsid w:val="00CE2C91"/>
    <w:rsid w:val="00CE37D4"/>
    <w:rsid w:val="00CE6282"/>
    <w:rsid w:val="00CE6529"/>
    <w:rsid w:val="00CE79FE"/>
    <w:rsid w:val="00CF253F"/>
    <w:rsid w:val="00CF5C62"/>
    <w:rsid w:val="00CF5D17"/>
    <w:rsid w:val="00CF5DAD"/>
    <w:rsid w:val="00CF6B83"/>
    <w:rsid w:val="00D013C8"/>
    <w:rsid w:val="00D029A3"/>
    <w:rsid w:val="00D045C3"/>
    <w:rsid w:val="00D051D0"/>
    <w:rsid w:val="00D1001C"/>
    <w:rsid w:val="00D10B3F"/>
    <w:rsid w:val="00D11B2B"/>
    <w:rsid w:val="00D12A5F"/>
    <w:rsid w:val="00D16003"/>
    <w:rsid w:val="00D16010"/>
    <w:rsid w:val="00D17FF0"/>
    <w:rsid w:val="00D25525"/>
    <w:rsid w:val="00D338F2"/>
    <w:rsid w:val="00D34F3D"/>
    <w:rsid w:val="00D352F8"/>
    <w:rsid w:val="00D36315"/>
    <w:rsid w:val="00D401BB"/>
    <w:rsid w:val="00D402EC"/>
    <w:rsid w:val="00D42E59"/>
    <w:rsid w:val="00D4495B"/>
    <w:rsid w:val="00D44C47"/>
    <w:rsid w:val="00D465E5"/>
    <w:rsid w:val="00D505C4"/>
    <w:rsid w:val="00D54569"/>
    <w:rsid w:val="00D56375"/>
    <w:rsid w:val="00D5676B"/>
    <w:rsid w:val="00D5783E"/>
    <w:rsid w:val="00D57CEE"/>
    <w:rsid w:val="00D62618"/>
    <w:rsid w:val="00D64641"/>
    <w:rsid w:val="00D649BA"/>
    <w:rsid w:val="00D660A7"/>
    <w:rsid w:val="00D6663F"/>
    <w:rsid w:val="00D66E2A"/>
    <w:rsid w:val="00D759C3"/>
    <w:rsid w:val="00D76248"/>
    <w:rsid w:val="00D76B1F"/>
    <w:rsid w:val="00D81C73"/>
    <w:rsid w:val="00D860AA"/>
    <w:rsid w:val="00D93A45"/>
    <w:rsid w:val="00DA34CB"/>
    <w:rsid w:val="00DB0863"/>
    <w:rsid w:val="00DB57A5"/>
    <w:rsid w:val="00DB5C9A"/>
    <w:rsid w:val="00DB62CA"/>
    <w:rsid w:val="00DB6339"/>
    <w:rsid w:val="00DB79E5"/>
    <w:rsid w:val="00DC2C05"/>
    <w:rsid w:val="00DC3854"/>
    <w:rsid w:val="00DC5232"/>
    <w:rsid w:val="00DC6B8E"/>
    <w:rsid w:val="00DC735F"/>
    <w:rsid w:val="00DC7F80"/>
    <w:rsid w:val="00DD0D1E"/>
    <w:rsid w:val="00DD18B0"/>
    <w:rsid w:val="00DD4145"/>
    <w:rsid w:val="00DD5F4A"/>
    <w:rsid w:val="00DD614D"/>
    <w:rsid w:val="00DE0C79"/>
    <w:rsid w:val="00DE1AFF"/>
    <w:rsid w:val="00DE1B16"/>
    <w:rsid w:val="00DE1F10"/>
    <w:rsid w:val="00DE1FEC"/>
    <w:rsid w:val="00DE3924"/>
    <w:rsid w:val="00DE3EE1"/>
    <w:rsid w:val="00DE5947"/>
    <w:rsid w:val="00DE7304"/>
    <w:rsid w:val="00DE7B29"/>
    <w:rsid w:val="00DF21C9"/>
    <w:rsid w:val="00DF4870"/>
    <w:rsid w:val="00DF4FA3"/>
    <w:rsid w:val="00DF7931"/>
    <w:rsid w:val="00E00553"/>
    <w:rsid w:val="00E01DE5"/>
    <w:rsid w:val="00E03789"/>
    <w:rsid w:val="00E043D1"/>
    <w:rsid w:val="00E04499"/>
    <w:rsid w:val="00E05F0B"/>
    <w:rsid w:val="00E10268"/>
    <w:rsid w:val="00E110AD"/>
    <w:rsid w:val="00E113A6"/>
    <w:rsid w:val="00E1223A"/>
    <w:rsid w:val="00E14D5F"/>
    <w:rsid w:val="00E17FE3"/>
    <w:rsid w:val="00E2001C"/>
    <w:rsid w:val="00E20222"/>
    <w:rsid w:val="00E217F4"/>
    <w:rsid w:val="00E23365"/>
    <w:rsid w:val="00E2459D"/>
    <w:rsid w:val="00E24A76"/>
    <w:rsid w:val="00E26265"/>
    <w:rsid w:val="00E30FFA"/>
    <w:rsid w:val="00E3278F"/>
    <w:rsid w:val="00E33DD4"/>
    <w:rsid w:val="00E414B6"/>
    <w:rsid w:val="00E4159B"/>
    <w:rsid w:val="00E442B6"/>
    <w:rsid w:val="00E44610"/>
    <w:rsid w:val="00E51311"/>
    <w:rsid w:val="00E52569"/>
    <w:rsid w:val="00E52AF3"/>
    <w:rsid w:val="00E551A2"/>
    <w:rsid w:val="00E63F26"/>
    <w:rsid w:val="00E657D9"/>
    <w:rsid w:val="00E70B43"/>
    <w:rsid w:val="00E71D92"/>
    <w:rsid w:val="00E71FC8"/>
    <w:rsid w:val="00E7540E"/>
    <w:rsid w:val="00E76E08"/>
    <w:rsid w:val="00E82D23"/>
    <w:rsid w:val="00E83794"/>
    <w:rsid w:val="00E846EF"/>
    <w:rsid w:val="00E86656"/>
    <w:rsid w:val="00E875BC"/>
    <w:rsid w:val="00E92C13"/>
    <w:rsid w:val="00E9492E"/>
    <w:rsid w:val="00EA0451"/>
    <w:rsid w:val="00EA11FD"/>
    <w:rsid w:val="00EA2047"/>
    <w:rsid w:val="00EA22D3"/>
    <w:rsid w:val="00EA41D2"/>
    <w:rsid w:val="00EA5A2D"/>
    <w:rsid w:val="00EB0212"/>
    <w:rsid w:val="00EB0E69"/>
    <w:rsid w:val="00EB11AF"/>
    <w:rsid w:val="00EB259F"/>
    <w:rsid w:val="00EB279C"/>
    <w:rsid w:val="00EC11AE"/>
    <w:rsid w:val="00EC1FC8"/>
    <w:rsid w:val="00EC57EE"/>
    <w:rsid w:val="00EC7EF4"/>
    <w:rsid w:val="00ED5E08"/>
    <w:rsid w:val="00EE2584"/>
    <w:rsid w:val="00EE425E"/>
    <w:rsid w:val="00EE49CD"/>
    <w:rsid w:val="00EE5428"/>
    <w:rsid w:val="00EE619D"/>
    <w:rsid w:val="00EE65DE"/>
    <w:rsid w:val="00EF00B5"/>
    <w:rsid w:val="00EF04C2"/>
    <w:rsid w:val="00EF1951"/>
    <w:rsid w:val="00EF7A02"/>
    <w:rsid w:val="00F00795"/>
    <w:rsid w:val="00F0377D"/>
    <w:rsid w:val="00F039EF"/>
    <w:rsid w:val="00F0403A"/>
    <w:rsid w:val="00F04097"/>
    <w:rsid w:val="00F0465F"/>
    <w:rsid w:val="00F0635D"/>
    <w:rsid w:val="00F130CB"/>
    <w:rsid w:val="00F1443C"/>
    <w:rsid w:val="00F14776"/>
    <w:rsid w:val="00F15466"/>
    <w:rsid w:val="00F17A1F"/>
    <w:rsid w:val="00F238AD"/>
    <w:rsid w:val="00F24367"/>
    <w:rsid w:val="00F3104B"/>
    <w:rsid w:val="00F3111C"/>
    <w:rsid w:val="00F32173"/>
    <w:rsid w:val="00F322E9"/>
    <w:rsid w:val="00F32EBE"/>
    <w:rsid w:val="00F34D8C"/>
    <w:rsid w:val="00F34E14"/>
    <w:rsid w:val="00F36A01"/>
    <w:rsid w:val="00F378A2"/>
    <w:rsid w:val="00F427A7"/>
    <w:rsid w:val="00F43E23"/>
    <w:rsid w:val="00F4445A"/>
    <w:rsid w:val="00F45A74"/>
    <w:rsid w:val="00F45AF2"/>
    <w:rsid w:val="00F466DC"/>
    <w:rsid w:val="00F47EDC"/>
    <w:rsid w:val="00F500C3"/>
    <w:rsid w:val="00F5246E"/>
    <w:rsid w:val="00F53435"/>
    <w:rsid w:val="00F561BE"/>
    <w:rsid w:val="00F56501"/>
    <w:rsid w:val="00F565CF"/>
    <w:rsid w:val="00F63A8A"/>
    <w:rsid w:val="00F649C5"/>
    <w:rsid w:val="00F663D3"/>
    <w:rsid w:val="00F66E00"/>
    <w:rsid w:val="00F67708"/>
    <w:rsid w:val="00F67D02"/>
    <w:rsid w:val="00F70088"/>
    <w:rsid w:val="00F71584"/>
    <w:rsid w:val="00F772B7"/>
    <w:rsid w:val="00F77905"/>
    <w:rsid w:val="00F83B7F"/>
    <w:rsid w:val="00F849EA"/>
    <w:rsid w:val="00F8723A"/>
    <w:rsid w:val="00F91196"/>
    <w:rsid w:val="00F9324D"/>
    <w:rsid w:val="00FA0694"/>
    <w:rsid w:val="00FA0E44"/>
    <w:rsid w:val="00FA141F"/>
    <w:rsid w:val="00FA3FF8"/>
    <w:rsid w:val="00FA76CD"/>
    <w:rsid w:val="00FB0F91"/>
    <w:rsid w:val="00FB2CBE"/>
    <w:rsid w:val="00FB35D1"/>
    <w:rsid w:val="00FB4B4A"/>
    <w:rsid w:val="00FB53CC"/>
    <w:rsid w:val="00FC071C"/>
    <w:rsid w:val="00FC16EA"/>
    <w:rsid w:val="00FC196B"/>
    <w:rsid w:val="00FC3214"/>
    <w:rsid w:val="00FC464C"/>
    <w:rsid w:val="00FC5DBB"/>
    <w:rsid w:val="00FD1678"/>
    <w:rsid w:val="00FD232F"/>
    <w:rsid w:val="00FD5595"/>
    <w:rsid w:val="00FE21BE"/>
    <w:rsid w:val="00FE22C6"/>
    <w:rsid w:val="00FE33D6"/>
    <w:rsid w:val="00FE3ECF"/>
    <w:rsid w:val="00FE4D59"/>
    <w:rsid w:val="00FE6D59"/>
    <w:rsid w:val="00FE7B45"/>
    <w:rsid w:val="00FF13D3"/>
    <w:rsid w:val="00FF2795"/>
    <w:rsid w:val="00FF2C0F"/>
    <w:rsid w:val="00FF2C96"/>
    <w:rsid w:val="00FF5E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A5AE4"/>
  <w15:chartTrackingRefBased/>
  <w15:docId w15:val="{DFB14D61-A35F-459F-A78B-15F23D920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54F93"/>
  </w:style>
  <w:style w:type="paragraph" w:styleId="1">
    <w:name w:val="heading 1"/>
    <w:basedOn w:val="a0"/>
    <w:next w:val="a0"/>
    <w:link w:val="10"/>
    <w:qFormat/>
    <w:rsid w:val="000C0A6F"/>
    <w:pPr>
      <w:suppressAutoHyphens/>
      <w:spacing w:after="0" w:line="336" w:lineRule="auto"/>
      <w:jc w:val="center"/>
      <w:outlineLvl w:val="0"/>
    </w:pPr>
    <w:rPr>
      <w:rFonts w:ascii="Times New Roman" w:eastAsia="Times New Roman" w:hAnsi="Times New Roman" w:cs="Times New Roman"/>
      <w:b/>
      <w:caps/>
      <w:kern w:val="28"/>
      <w:sz w:val="28"/>
      <w:szCs w:val="20"/>
      <w:lang w:eastAsia="ru-RU"/>
    </w:rPr>
  </w:style>
  <w:style w:type="paragraph" w:styleId="2">
    <w:name w:val="heading 2"/>
    <w:basedOn w:val="a0"/>
    <w:next w:val="a0"/>
    <w:link w:val="20"/>
    <w:unhideWhenUsed/>
    <w:qFormat/>
    <w:rsid w:val="00EB25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4E54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9"/>
    <w:qFormat/>
    <w:rsid w:val="0005297B"/>
    <w:pPr>
      <w:keepNext/>
      <w:spacing w:after="0" w:line="240" w:lineRule="auto"/>
      <w:jc w:val="center"/>
      <w:outlineLvl w:val="3"/>
    </w:pPr>
    <w:rPr>
      <w:rFonts w:ascii="Times New Roman" w:eastAsia="Times New Roman" w:hAnsi="Times New Roman" w:cs="Tahoma"/>
      <w:sz w:val="28"/>
      <w:szCs w:val="24"/>
      <w:lang w:eastAsia="ru-RU"/>
    </w:rPr>
  </w:style>
  <w:style w:type="paragraph" w:styleId="5">
    <w:name w:val="heading 5"/>
    <w:basedOn w:val="a0"/>
    <w:next w:val="a0"/>
    <w:link w:val="50"/>
    <w:uiPriority w:val="99"/>
    <w:qFormat/>
    <w:rsid w:val="0005297B"/>
    <w:pPr>
      <w:keepNext/>
      <w:spacing w:after="0" w:line="240" w:lineRule="auto"/>
      <w:jc w:val="center"/>
      <w:outlineLvl w:val="4"/>
    </w:pPr>
    <w:rPr>
      <w:rFonts w:ascii="Tahoma" w:eastAsia="Times New Roman" w:hAnsi="Tahoma" w:cs="Tahoma"/>
      <w:i/>
      <w:iCs/>
      <w:sz w:val="28"/>
      <w:szCs w:val="24"/>
      <w:lang w:eastAsia="ru-RU"/>
    </w:rPr>
  </w:style>
  <w:style w:type="paragraph" w:styleId="6">
    <w:name w:val="heading 6"/>
    <w:basedOn w:val="a0"/>
    <w:next w:val="a0"/>
    <w:link w:val="60"/>
    <w:uiPriority w:val="99"/>
    <w:qFormat/>
    <w:rsid w:val="0005297B"/>
    <w:pPr>
      <w:keepNext/>
      <w:spacing w:after="0" w:line="240" w:lineRule="auto"/>
      <w:ind w:left="-113" w:right="-113"/>
      <w:jc w:val="center"/>
      <w:outlineLvl w:val="5"/>
    </w:pPr>
    <w:rPr>
      <w:rFonts w:ascii="Tahoma" w:eastAsia="Times New Roman" w:hAnsi="Tahoma" w:cs="Tahoma"/>
      <w:i/>
      <w:iCs/>
      <w:sz w:val="20"/>
      <w:szCs w:val="24"/>
      <w:lang w:eastAsia="ru-RU"/>
    </w:rPr>
  </w:style>
  <w:style w:type="paragraph" w:styleId="7">
    <w:name w:val="heading 7"/>
    <w:basedOn w:val="a0"/>
    <w:next w:val="a0"/>
    <w:link w:val="70"/>
    <w:uiPriority w:val="99"/>
    <w:qFormat/>
    <w:rsid w:val="0005297B"/>
    <w:pPr>
      <w:keepNext/>
      <w:spacing w:after="0" w:line="240" w:lineRule="auto"/>
      <w:ind w:left="-57" w:right="-57"/>
      <w:outlineLvl w:val="6"/>
    </w:pPr>
    <w:rPr>
      <w:rFonts w:ascii="Tahoma" w:eastAsia="Times New Roman" w:hAnsi="Tahoma" w:cs="Tahoma"/>
      <w:i/>
      <w:iCs/>
      <w:sz w:val="20"/>
      <w:szCs w:val="24"/>
      <w:lang w:eastAsia="ru-RU"/>
    </w:rPr>
  </w:style>
  <w:style w:type="paragraph" w:styleId="8">
    <w:name w:val="heading 8"/>
    <w:basedOn w:val="a0"/>
    <w:next w:val="a0"/>
    <w:link w:val="80"/>
    <w:uiPriority w:val="99"/>
    <w:qFormat/>
    <w:rsid w:val="0005297B"/>
    <w:pPr>
      <w:keepNext/>
      <w:spacing w:after="0" w:line="240" w:lineRule="auto"/>
      <w:ind w:left="-113" w:right="-113"/>
      <w:outlineLvl w:val="7"/>
    </w:pPr>
    <w:rPr>
      <w:rFonts w:ascii="Tahoma" w:eastAsia="Times New Roman" w:hAnsi="Tahoma" w:cs="Tahoma"/>
      <w:i/>
      <w:iCs/>
      <w:sz w:val="18"/>
      <w:szCs w:val="24"/>
      <w:lang w:val="en-US" w:eastAsia="ru-RU"/>
    </w:rPr>
  </w:style>
  <w:style w:type="paragraph" w:styleId="9">
    <w:name w:val="heading 9"/>
    <w:basedOn w:val="a0"/>
    <w:next w:val="a0"/>
    <w:link w:val="90"/>
    <w:uiPriority w:val="99"/>
    <w:qFormat/>
    <w:rsid w:val="0005297B"/>
    <w:pPr>
      <w:keepNext/>
      <w:spacing w:after="0" w:line="240" w:lineRule="auto"/>
      <w:ind w:left="-113" w:right="-113"/>
      <w:outlineLvl w:val="8"/>
    </w:pPr>
    <w:rPr>
      <w:rFonts w:ascii="Tahoma" w:eastAsia="Times New Roman" w:hAnsi="Tahoma" w:cs="Tahoma"/>
      <w:i/>
      <w:iCs/>
      <w:sz w:val="20"/>
      <w:szCs w:val="24"/>
      <w:lang w:val="en-US"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B71FB9"/>
    <w:pPr>
      <w:tabs>
        <w:tab w:val="center" w:pos="4677"/>
        <w:tab w:val="right" w:pos="9355"/>
      </w:tabs>
      <w:spacing w:after="0" w:line="240" w:lineRule="auto"/>
    </w:pPr>
  </w:style>
  <w:style w:type="character" w:customStyle="1" w:styleId="a5">
    <w:name w:val="Верхний колонтитул Знак"/>
    <w:basedOn w:val="a1"/>
    <w:link w:val="a4"/>
    <w:rsid w:val="00B71FB9"/>
  </w:style>
  <w:style w:type="paragraph" w:styleId="a6">
    <w:name w:val="footer"/>
    <w:basedOn w:val="a0"/>
    <w:link w:val="a7"/>
    <w:uiPriority w:val="99"/>
    <w:unhideWhenUsed/>
    <w:rsid w:val="00B71FB9"/>
    <w:pPr>
      <w:tabs>
        <w:tab w:val="center" w:pos="4677"/>
        <w:tab w:val="right" w:pos="9355"/>
      </w:tabs>
      <w:spacing w:after="0" w:line="240" w:lineRule="auto"/>
    </w:pPr>
  </w:style>
  <w:style w:type="character" w:customStyle="1" w:styleId="a7">
    <w:name w:val="Нижний колонтитул Знак"/>
    <w:basedOn w:val="a1"/>
    <w:link w:val="a6"/>
    <w:uiPriority w:val="99"/>
    <w:rsid w:val="00B71FB9"/>
  </w:style>
  <w:style w:type="table" w:styleId="a8">
    <w:name w:val="Table Grid"/>
    <w:basedOn w:val="a2"/>
    <w:uiPriority w:val="39"/>
    <w:rsid w:val="00B71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0"/>
    <w:link w:val="aa"/>
    <w:uiPriority w:val="99"/>
    <w:unhideWhenUsed/>
    <w:rsid w:val="00CF5D17"/>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rsid w:val="00CF5D17"/>
    <w:rPr>
      <w:rFonts w:ascii="Segoe UI" w:hAnsi="Segoe UI" w:cs="Segoe UI"/>
      <w:sz w:val="18"/>
      <w:szCs w:val="18"/>
    </w:rPr>
  </w:style>
  <w:style w:type="character" w:customStyle="1" w:styleId="10">
    <w:name w:val="Заголовок 1 Знак"/>
    <w:basedOn w:val="a1"/>
    <w:link w:val="1"/>
    <w:rsid w:val="000C0A6F"/>
    <w:rPr>
      <w:rFonts w:ascii="Times New Roman" w:eastAsia="Times New Roman" w:hAnsi="Times New Roman" w:cs="Times New Roman"/>
      <w:b/>
      <w:caps/>
      <w:kern w:val="28"/>
      <w:sz w:val="28"/>
      <w:szCs w:val="20"/>
      <w:lang w:eastAsia="ru-RU"/>
    </w:rPr>
  </w:style>
  <w:style w:type="character" w:styleId="ab">
    <w:name w:val="Emphasis"/>
    <w:uiPriority w:val="20"/>
    <w:qFormat/>
    <w:rsid w:val="000C0A6F"/>
    <w:rPr>
      <w:i/>
      <w:iCs/>
    </w:rPr>
  </w:style>
  <w:style w:type="paragraph" w:customStyle="1" w:styleId="11">
    <w:name w:val="1"/>
    <w:basedOn w:val="a0"/>
    <w:link w:val="12"/>
    <w:qFormat/>
    <w:rsid w:val="00364EAE"/>
    <w:pPr>
      <w:spacing w:after="0" w:line="360" w:lineRule="auto"/>
      <w:ind w:left="284" w:right="284" w:firstLine="709"/>
      <w:jc w:val="both"/>
    </w:pPr>
    <w:rPr>
      <w:rFonts w:ascii="Times New Roman" w:eastAsia="Times New Roman" w:hAnsi="Times New Roman" w:cs="Times New Roman"/>
      <w:sz w:val="28"/>
      <w:szCs w:val="28"/>
      <w:lang w:eastAsia="ru-RU"/>
    </w:rPr>
  </w:style>
  <w:style w:type="character" w:customStyle="1" w:styleId="12">
    <w:name w:val="1 Знак"/>
    <w:link w:val="11"/>
    <w:rsid w:val="00364EAE"/>
    <w:rPr>
      <w:rFonts w:ascii="Times New Roman" w:eastAsia="Times New Roman" w:hAnsi="Times New Roman" w:cs="Times New Roman"/>
      <w:sz w:val="28"/>
      <w:szCs w:val="28"/>
      <w:lang w:eastAsia="ru-RU"/>
    </w:rPr>
  </w:style>
  <w:style w:type="character" w:customStyle="1" w:styleId="30">
    <w:name w:val="Заголовок 3 Знак"/>
    <w:basedOn w:val="a1"/>
    <w:link w:val="3"/>
    <w:rsid w:val="004E54FC"/>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1"/>
    <w:rsid w:val="004E54FC"/>
  </w:style>
  <w:style w:type="paragraph" w:customStyle="1" w:styleId="ac">
    <w:name w:val="ГОСТ ТАБЛ"/>
    <w:basedOn w:val="11"/>
    <w:qFormat/>
    <w:rsid w:val="006A22E9"/>
    <w:pPr>
      <w:spacing w:before="120" w:after="120"/>
      <w:ind w:left="0" w:right="0" w:firstLine="0"/>
    </w:pPr>
    <w:rPr>
      <w:sz w:val="24"/>
      <w:szCs w:val="24"/>
    </w:rPr>
  </w:style>
  <w:style w:type="paragraph" w:styleId="ad">
    <w:name w:val="Normal (Web)"/>
    <w:basedOn w:val="a0"/>
    <w:uiPriority w:val="99"/>
    <w:unhideWhenUsed/>
    <w:rsid w:val="00126D3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List Paragraph"/>
    <w:basedOn w:val="a0"/>
    <w:link w:val="af"/>
    <w:uiPriority w:val="34"/>
    <w:qFormat/>
    <w:rsid w:val="00E03789"/>
    <w:pPr>
      <w:spacing w:after="0" w:line="240" w:lineRule="auto"/>
      <w:ind w:left="720"/>
      <w:contextualSpacing/>
      <w:jc w:val="both"/>
    </w:pPr>
    <w:rPr>
      <w:rFonts w:ascii="Times New Roman" w:eastAsia="Times New Roman" w:hAnsi="Times New Roman" w:cs="Times New Roman"/>
      <w:sz w:val="28"/>
      <w:szCs w:val="20"/>
      <w:lang w:eastAsia="ru-RU"/>
    </w:rPr>
  </w:style>
  <w:style w:type="character" w:customStyle="1" w:styleId="af">
    <w:name w:val="Абзац списка Знак"/>
    <w:basedOn w:val="a1"/>
    <w:link w:val="ae"/>
    <w:uiPriority w:val="34"/>
    <w:rsid w:val="00E03789"/>
    <w:rPr>
      <w:rFonts w:ascii="Times New Roman" w:eastAsia="Times New Roman" w:hAnsi="Times New Roman" w:cs="Times New Roman"/>
      <w:sz w:val="28"/>
      <w:szCs w:val="20"/>
      <w:lang w:eastAsia="ru-RU"/>
    </w:rPr>
  </w:style>
  <w:style w:type="paragraph" w:customStyle="1" w:styleId="af0">
    <w:name w:val="Стиль для заголовка"/>
    <w:basedOn w:val="1"/>
    <w:link w:val="af1"/>
    <w:rsid w:val="00C44D48"/>
    <w:pPr>
      <w:ind w:left="708"/>
      <w:jc w:val="left"/>
    </w:pPr>
    <w:rPr>
      <w:b w:val="0"/>
      <w:caps w:val="0"/>
    </w:rPr>
  </w:style>
  <w:style w:type="paragraph" w:styleId="13">
    <w:name w:val="toc 1"/>
    <w:basedOn w:val="a0"/>
    <w:next w:val="a0"/>
    <w:autoRedefine/>
    <w:uiPriority w:val="39"/>
    <w:unhideWhenUsed/>
    <w:rsid w:val="004C4D68"/>
    <w:pPr>
      <w:tabs>
        <w:tab w:val="right" w:pos="9923"/>
      </w:tabs>
      <w:spacing w:after="100"/>
      <w:ind w:left="284" w:right="851"/>
      <w:jc w:val="both"/>
    </w:pPr>
    <w:rPr>
      <w:rFonts w:ascii="Times New Roman" w:hAnsi="Times New Roman"/>
      <w:sz w:val="28"/>
    </w:rPr>
  </w:style>
  <w:style w:type="character" w:styleId="af2">
    <w:name w:val="Hyperlink"/>
    <w:basedOn w:val="a1"/>
    <w:uiPriority w:val="99"/>
    <w:unhideWhenUsed/>
    <w:rsid w:val="00C44D48"/>
    <w:rPr>
      <w:color w:val="0563C1" w:themeColor="hyperlink"/>
      <w:u w:val="single"/>
    </w:rPr>
  </w:style>
  <w:style w:type="character" w:customStyle="1" w:styleId="af1">
    <w:name w:val="Стиль для заголовка Знак"/>
    <w:basedOn w:val="10"/>
    <w:link w:val="af0"/>
    <w:rsid w:val="00C44D48"/>
    <w:rPr>
      <w:rFonts w:ascii="Times New Roman" w:eastAsia="Times New Roman" w:hAnsi="Times New Roman" w:cs="Times New Roman"/>
      <w:b w:val="0"/>
      <w:caps w:val="0"/>
      <w:kern w:val="28"/>
      <w:sz w:val="28"/>
      <w:szCs w:val="20"/>
      <w:lang w:eastAsia="ru-RU"/>
    </w:rPr>
  </w:style>
  <w:style w:type="paragraph" w:styleId="31">
    <w:name w:val="toc 3"/>
    <w:basedOn w:val="a0"/>
    <w:next w:val="a0"/>
    <w:autoRedefine/>
    <w:uiPriority w:val="39"/>
    <w:unhideWhenUsed/>
    <w:rsid w:val="002F7254"/>
    <w:pPr>
      <w:tabs>
        <w:tab w:val="right" w:pos="9923"/>
      </w:tabs>
      <w:spacing w:after="100"/>
      <w:ind w:left="284"/>
      <w:jc w:val="both"/>
    </w:pPr>
    <w:rPr>
      <w:rFonts w:ascii="Times New Roman" w:hAnsi="Times New Roman"/>
      <w:sz w:val="28"/>
    </w:rPr>
  </w:style>
  <w:style w:type="table" w:customStyle="1" w:styleId="14">
    <w:name w:val="Сетка таблицы1"/>
    <w:basedOn w:val="a2"/>
    <w:next w:val="a8"/>
    <w:rsid w:val="00D465E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EB259F"/>
    <w:rPr>
      <w:rFonts w:asciiTheme="majorHAnsi" w:eastAsiaTheme="majorEastAsia" w:hAnsiTheme="majorHAnsi" w:cstheme="majorBidi"/>
      <w:color w:val="2E74B5" w:themeColor="accent1" w:themeShade="BF"/>
      <w:sz w:val="26"/>
      <w:szCs w:val="26"/>
    </w:rPr>
  </w:style>
  <w:style w:type="paragraph" w:styleId="af3">
    <w:name w:val="TOC Heading"/>
    <w:basedOn w:val="1"/>
    <w:next w:val="a0"/>
    <w:uiPriority w:val="39"/>
    <w:unhideWhenUsed/>
    <w:qFormat/>
    <w:rsid w:val="0005297B"/>
    <w:pPr>
      <w:keepNext/>
      <w:keepLines/>
      <w:suppressAutoHyphens w:val="0"/>
      <w:spacing w:before="24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en-US"/>
    </w:rPr>
  </w:style>
  <w:style w:type="paragraph" w:styleId="21">
    <w:name w:val="toc 2"/>
    <w:basedOn w:val="a0"/>
    <w:next w:val="a0"/>
    <w:autoRedefine/>
    <w:uiPriority w:val="39"/>
    <w:unhideWhenUsed/>
    <w:rsid w:val="00784C0D"/>
    <w:pPr>
      <w:tabs>
        <w:tab w:val="right" w:pos="9923"/>
      </w:tabs>
      <w:spacing w:after="100"/>
      <w:ind w:left="284" w:right="482"/>
      <w:jc w:val="both"/>
    </w:pPr>
    <w:rPr>
      <w:rFonts w:ascii="Times New Roman" w:hAnsi="Times New Roman"/>
      <w:sz w:val="28"/>
    </w:rPr>
  </w:style>
  <w:style w:type="character" w:customStyle="1" w:styleId="40">
    <w:name w:val="Заголовок 4 Знак"/>
    <w:basedOn w:val="a1"/>
    <w:link w:val="4"/>
    <w:uiPriority w:val="99"/>
    <w:rsid w:val="0005297B"/>
    <w:rPr>
      <w:rFonts w:ascii="Times New Roman" w:eastAsia="Times New Roman" w:hAnsi="Times New Roman" w:cs="Tahoma"/>
      <w:sz w:val="28"/>
      <w:szCs w:val="24"/>
      <w:lang w:eastAsia="ru-RU"/>
    </w:rPr>
  </w:style>
  <w:style w:type="character" w:customStyle="1" w:styleId="50">
    <w:name w:val="Заголовок 5 Знак"/>
    <w:basedOn w:val="a1"/>
    <w:link w:val="5"/>
    <w:uiPriority w:val="99"/>
    <w:rsid w:val="0005297B"/>
    <w:rPr>
      <w:rFonts w:ascii="Tahoma" w:eastAsia="Times New Roman" w:hAnsi="Tahoma" w:cs="Tahoma"/>
      <w:i/>
      <w:iCs/>
      <w:sz w:val="28"/>
      <w:szCs w:val="24"/>
      <w:lang w:eastAsia="ru-RU"/>
    </w:rPr>
  </w:style>
  <w:style w:type="character" w:customStyle="1" w:styleId="60">
    <w:name w:val="Заголовок 6 Знак"/>
    <w:basedOn w:val="a1"/>
    <w:link w:val="6"/>
    <w:uiPriority w:val="99"/>
    <w:rsid w:val="0005297B"/>
    <w:rPr>
      <w:rFonts w:ascii="Tahoma" w:eastAsia="Times New Roman" w:hAnsi="Tahoma" w:cs="Tahoma"/>
      <w:i/>
      <w:iCs/>
      <w:sz w:val="20"/>
      <w:szCs w:val="24"/>
      <w:lang w:eastAsia="ru-RU"/>
    </w:rPr>
  </w:style>
  <w:style w:type="character" w:customStyle="1" w:styleId="70">
    <w:name w:val="Заголовок 7 Знак"/>
    <w:basedOn w:val="a1"/>
    <w:link w:val="7"/>
    <w:uiPriority w:val="99"/>
    <w:rsid w:val="0005297B"/>
    <w:rPr>
      <w:rFonts w:ascii="Tahoma" w:eastAsia="Times New Roman" w:hAnsi="Tahoma" w:cs="Tahoma"/>
      <w:i/>
      <w:iCs/>
      <w:sz w:val="20"/>
      <w:szCs w:val="24"/>
      <w:lang w:eastAsia="ru-RU"/>
    </w:rPr>
  </w:style>
  <w:style w:type="character" w:customStyle="1" w:styleId="80">
    <w:name w:val="Заголовок 8 Знак"/>
    <w:basedOn w:val="a1"/>
    <w:link w:val="8"/>
    <w:uiPriority w:val="99"/>
    <w:rsid w:val="0005297B"/>
    <w:rPr>
      <w:rFonts w:ascii="Tahoma" w:eastAsia="Times New Roman" w:hAnsi="Tahoma" w:cs="Tahoma"/>
      <w:i/>
      <w:iCs/>
      <w:sz w:val="18"/>
      <w:szCs w:val="24"/>
      <w:lang w:val="en-US" w:eastAsia="ru-RU"/>
    </w:rPr>
  </w:style>
  <w:style w:type="character" w:customStyle="1" w:styleId="90">
    <w:name w:val="Заголовок 9 Знак"/>
    <w:basedOn w:val="a1"/>
    <w:link w:val="9"/>
    <w:uiPriority w:val="99"/>
    <w:rsid w:val="0005297B"/>
    <w:rPr>
      <w:rFonts w:ascii="Tahoma" w:eastAsia="Times New Roman" w:hAnsi="Tahoma" w:cs="Tahoma"/>
      <w:i/>
      <w:iCs/>
      <w:sz w:val="20"/>
      <w:szCs w:val="24"/>
      <w:lang w:val="en-US" w:eastAsia="ru-RU"/>
    </w:rPr>
  </w:style>
  <w:style w:type="numbering" w:customStyle="1" w:styleId="15">
    <w:name w:val="Нет списка1"/>
    <w:next w:val="a3"/>
    <w:semiHidden/>
    <w:rsid w:val="0005297B"/>
  </w:style>
  <w:style w:type="paragraph" w:styleId="af4">
    <w:name w:val="Block Text"/>
    <w:basedOn w:val="a0"/>
    <w:rsid w:val="0005297B"/>
    <w:pPr>
      <w:tabs>
        <w:tab w:val="left" w:pos="1400"/>
      </w:tabs>
      <w:spacing w:after="0" w:line="240" w:lineRule="auto"/>
      <w:ind w:left="1304" w:right="510" w:firstLine="851"/>
    </w:pPr>
    <w:rPr>
      <w:rFonts w:ascii="Times New Roman" w:eastAsia="Times New Roman" w:hAnsi="Times New Roman" w:cs="Tahoma"/>
      <w:sz w:val="28"/>
      <w:szCs w:val="24"/>
      <w:lang w:eastAsia="ru-RU"/>
    </w:rPr>
  </w:style>
  <w:style w:type="paragraph" w:styleId="af5">
    <w:name w:val="Body Text"/>
    <w:basedOn w:val="a0"/>
    <w:link w:val="af6"/>
    <w:uiPriority w:val="99"/>
    <w:rsid w:val="0005297B"/>
    <w:pPr>
      <w:spacing w:after="0" w:line="240" w:lineRule="auto"/>
    </w:pPr>
    <w:rPr>
      <w:rFonts w:ascii="Times New Roman" w:eastAsia="Times New Roman" w:hAnsi="Times New Roman" w:cs="Tahoma"/>
      <w:sz w:val="28"/>
      <w:szCs w:val="20"/>
      <w:lang w:eastAsia="ru-RU"/>
    </w:rPr>
  </w:style>
  <w:style w:type="character" w:customStyle="1" w:styleId="af6">
    <w:name w:val="Основной текст Знак"/>
    <w:basedOn w:val="a1"/>
    <w:link w:val="af5"/>
    <w:uiPriority w:val="99"/>
    <w:rsid w:val="0005297B"/>
    <w:rPr>
      <w:rFonts w:ascii="Times New Roman" w:eastAsia="Times New Roman" w:hAnsi="Times New Roman" w:cs="Tahoma"/>
      <w:sz w:val="28"/>
      <w:szCs w:val="20"/>
      <w:lang w:eastAsia="ru-RU"/>
    </w:rPr>
  </w:style>
  <w:style w:type="character" w:styleId="af7">
    <w:name w:val="page number"/>
    <w:basedOn w:val="a1"/>
    <w:rsid w:val="0005297B"/>
  </w:style>
  <w:style w:type="table" w:customStyle="1" w:styleId="22">
    <w:name w:val="Сетка таблицы2"/>
    <w:basedOn w:val="a2"/>
    <w:next w:val="a8"/>
    <w:uiPriority w:val="39"/>
    <w:rsid w:val="0005297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Заголовок1"/>
    <w:basedOn w:val="a0"/>
    <w:next w:val="a0"/>
    <w:qFormat/>
    <w:rsid w:val="0005297B"/>
    <w:pPr>
      <w:spacing w:before="240" w:after="60" w:line="240" w:lineRule="auto"/>
      <w:jc w:val="center"/>
      <w:outlineLvl w:val="0"/>
    </w:pPr>
    <w:rPr>
      <w:rFonts w:ascii="Calibri Light" w:eastAsia="Times New Roman" w:hAnsi="Calibri Light" w:cs="Times New Roman"/>
      <w:b/>
      <w:bCs/>
      <w:kern w:val="28"/>
      <w:sz w:val="32"/>
      <w:szCs w:val="32"/>
      <w:lang w:eastAsia="ru-RU"/>
    </w:rPr>
  </w:style>
  <w:style w:type="character" w:customStyle="1" w:styleId="af8">
    <w:name w:val="Заголовок Знак"/>
    <w:basedOn w:val="a1"/>
    <w:link w:val="af9"/>
    <w:rsid w:val="0005297B"/>
    <w:rPr>
      <w:rFonts w:ascii="Calibri Light" w:eastAsia="Times New Roman" w:hAnsi="Calibri Light" w:cs="Times New Roman"/>
      <w:b/>
      <w:bCs/>
      <w:kern w:val="28"/>
      <w:sz w:val="32"/>
      <w:szCs w:val="32"/>
    </w:rPr>
  </w:style>
  <w:style w:type="paragraph" w:styleId="af9">
    <w:name w:val="Title"/>
    <w:basedOn w:val="a0"/>
    <w:next w:val="a0"/>
    <w:link w:val="af8"/>
    <w:qFormat/>
    <w:rsid w:val="0005297B"/>
    <w:pPr>
      <w:spacing w:after="0" w:line="240" w:lineRule="auto"/>
      <w:contextualSpacing/>
    </w:pPr>
    <w:rPr>
      <w:rFonts w:ascii="Calibri Light" w:eastAsia="Times New Roman" w:hAnsi="Calibri Light" w:cs="Times New Roman"/>
      <w:b/>
      <w:bCs/>
      <w:kern w:val="28"/>
      <w:sz w:val="32"/>
      <w:szCs w:val="32"/>
    </w:rPr>
  </w:style>
  <w:style w:type="character" w:customStyle="1" w:styleId="17">
    <w:name w:val="Заголовок Знак1"/>
    <w:basedOn w:val="a1"/>
    <w:uiPriority w:val="10"/>
    <w:rsid w:val="0005297B"/>
    <w:rPr>
      <w:rFonts w:asciiTheme="majorHAnsi" w:eastAsiaTheme="majorEastAsia" w:hAnsiTheme="majorHAnsi" w:cstheme="majorBidi"/>
      <w:spacing w:val="-10"/>
      <w:kern w:val="28"/>
      <w:sz w:val="56"/>
      <w:szCs w:val="56"/>
    </w:rPr>
  </w:style>
  <w:style w:type="table" w:customStyle="1" w:styleId="32">
    <w:name w:val="Сетка таблицы3"/>
    <w:basedOn w:val="a2"/>
    <w:next w:val="a8"/>
    <w:uiPriority w:val="39"/>
    <w:rsid w:val="001F3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semiHidden/>
    <w:unhideWhenUsed/>
    <w:rsid w:val="00784C0D"/>
    <w:pPr>
      <w:tabs>
        <w:tab w:val="left" w:pos="9923"/>
      </w:tabs>
      <w:spacing w:after="100"/>
      <w:ind w:left="660"/>
      <w:jc w:val="both"/>
    </w:pPr>
    <w:rPr>
      <w:rFonts w:ascii="Times New Roman" w:hAnsi="Times New Roman"/>
      <w:sz w:val="28"/>
    </w:rPr>
  </w:style>
  <w:style w:type="paragraph" w:customStyle="1" w:styleId="Default">
    <w:name w:val="Default"/>
    <w:rsid w:val="00411BE5"/>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afa">
    <w:name w:val="annotation reference"/>
    <w:basedOn w:val="a1"/>
    <w:uiPriority w:val="99"/>
    <w:semiHidden/>
    <w:unhideWhenUsed/>
    <w:rsid w:val="00E70B43"/>
    <w:rPr>
      <w:sz w:val="16"/>
      <w:szCs w:val="16"/>
    </w:rPr>
  </w:style>
  <w:style w:type="paragraph" w:styleId="afb">
    <w:name w:val="annotation text"/>
    <w:basedOn w:val="a0"/>
    <w:link w:val="afc"/>
    <w:uiPriority w:val="99"/>
    <w:semiHidden/>
    <w:unhideWhenUsed/>
    <w:rsid w:val="00E70B43"/>
    <w:pPr>
      <w:spacing w:line="240" w:lineRule="auto"/>
    </w:pPr>
    <w:rPr>
      <w:sz w:val="20"/>
      <w:szCs w:val="20"/>
    </w:rPr>
  </w:style>
  <w:style w:type="character" w:customStyle="1" w:styleId="afc">
    <w:name w:val="Текст примечания Знак"/>
    <w:basedOn w:val="a1"/>
    <w:link w:val="afb"/>
    <w:uiPriority w:val="99"/>
    <w:semiHidden/>
    <w:rsid w:val="00E70B43"/>
    <w:rPr>
      <w:sz w:val="20"/>
      <w:szCs w:val="20"/>
    </w:rPr>
  </w:style>
  <w:style w:type="paragraph" w:styleId="afd">
    <w:name w:val="annotation subject"/>
    <w:basedOn w:val="afb"/>
    <w:next w:val="afb"/>
    <w:link w:val="afe"/>
    <w:uiPriority w:val="99"/>
    <w:semiHidden/>
    <w:unhideWhenUsed/>
    <w:rsid w:val="00E70B43"/>
    <w:rPr>
      <w:b/>
      <w:bCs/>
    </w:rPr>
  </w:style>
  <w:style w:type="character" w:customStyle="1" w:styleId="afe">
    <w:name w:val="Тема примечания Знак"/>
    <w:basedOn w:val="afc"/>
    <w:link w:val="afd"/>
    <w:uiPriority w:val="99"/>
    <w:semiHidden/>
    <w:rsid w:val="00E70B43"/>
    <w:rPr>
      <w:b/>
      <w:bCs/>
      <w:sz w:val="20"/>
      <w:szCs w:val="20"/>
    </w:rPr>
  </w:style>
  <w:style w:type="paragraph" w:customStyle="1" w:styleId="aff">
    <w:name w:val="Текст диплома"/>
    <w:basedOn w:val="a0"/>
    <w:qFormat/>
    <w:rsid w:val="007601C7"/>
    <w:pPr>
      <w:spacing w:after="0" w:line="360" w:lineRule="auto"/>
      <w:ind w:left="170" w:right="254" w:firstLine="851"/>
      <w:jc w:val="both"/>
    </w:pPr>
    <w:rPr>
      <w:rFonts w:ascii="Times New Roman" w:hAnsi="Times New Roman" w:cs="Times New Roman"/>
      <w:sz w:val="28"/>
      <w:szCs w:val="28"/>
    </w:rPr>
  </w:style>
  <w:style w:type="paragraph" w:styleId="aff0">
    <w:name w:val="No Spacing"/>
    <w:uiPriority w:val="1"/>
    <w:qFormat/>
    <w:rsid w:val="00BC66B5"/>
    <w:pPr>
      <w:spacing w:after="0" w:line="240" w:lineRule="auto"/>
    </w:pPr>
    <w:rPr>
      <w:rFonts w:ascii="Calibri" w:eastAsia="Calibri" w:hAnsi="Calibri" w:cs="Times New Roman"/>
    </w:rPr>
  </w:style>
  <w:style w:type="numbering" w:customStyle="1" w:styleId="23">
    <w:name w:val="Нет списка2"/>
    <w:next w:val="a3"/>
    <w:uiPriority w:val="99"/>
    <w:semiHidden/>
    <w:unhideWhenUsed/>
    <w:rsid w:val="00DC735F"/>
  </w:style>
  <w:style w:type="character" w:styleId="aff1">
    <w:name w:val="FollowedHyperlink"/>
    <w:uiPriority w:val="99"/>
    <w:semiHidden/>
    <w:unhideWhenUsed/>
    <w:rsid w:val="00DC735F"/>
    <w:rPr>
      <w:color w:val="800080"/>
      <w:u w:val="single"/>
    </w:rPr>
  </w:style>
  <w:style w:type="paragraph" w:styleId="aff2">
    <w:name w:val="table of authorities"/>
    <w:basedOn w:val="a0"/>
    <w:next w:val="a0"/>
    <w:uiPriority w:val="99"/>
    <w:unhideWhenUsed/>
    <w:rsid w:val="00DC735F"/>
    <w:pPr>
      <w:spacing w:after="0" w:line="240" w:lineRule="auto"/>
      <w:ind w:left="240" w:hanging="240"/>
    </w:pPr>
    <w:rPr>
      <w:rFonts w:ascii="Times New Roman" w:eastAsia="Times New Roman" w:hAnsi="Times New Roman" w:cs="Times New Roman"/>
      <w:sz w:val="24"/>
      <w:szCs w:val="24"/>
      <w:lang w:eastAsia="ru-RU"/>
    </w:rPr>
  </w:style>
  <w:style w:type="paragraph" w:styleId="aff3">
    <w:name w:val="toa heading"/>
    <w:basedOn w:val="a0"/>
    <w:next w:val="a0"/>
    <w:uiPriority w:val="99"/>
    <w:unhideWhenUsed/>
    <w:rsid w:val="00DC735F"/>
    <w:pPr>
      <w:spacing w:before="120" w:after="0" w:line="240" w:lineRule="auto"/>
    </w:pPr>
    <w:rPr>
      <w:rFonts w:ascii="Cambria" w:eastAsia="Times New Roman" w:hAnsi="Cambria" w:cs="Times New Roman"/>
      <w:b/>
      <w:bCs/>
      <w:sz w:val="24"/>
      <w:szCs w:val="24"/>
      <w:lang w:eastAsia="ru-RU"/>
    </w:rPr>
  </w:style>
  <w:style w:type="paragraph" w:styleId="aff4">
    <w:name w:val="Body Text Indent"/>
    <w:basedOn w:val="a0"/>
    <w:link w:val="aff5"/>
    <w:uiPriority w:val="99"/>
    <w:semiHidden/>
    <w:unhideWhenUsed/>
    <w:rsid w:val="00DC735F"/>
    <w:pPr>
      <w:spacing w:after="120" w:line="240" w:lineRule="auto"/>
      <w:ind w:left="283"/>
    </w:pPr>
    <w:rPr>
      <w:rFonts w:ascii="Times New Roman" w:eastAsia="Times New Roman" w:hAnsi="Times New Roman" w:cs="Times New Roman"/>
      <w:sz w:val="24"/>
      <w:szCs w:val="24"/>
      <w:lang w:eastAsia="ru-RU"/>
    </w:rPr>
  </w:style>
  <w:style w:type="character" w:customStyle="1" w:styleId="aff5">
    <w:name w:val="Основной текст с отступом Знак"/>
    <w:basedOn w:val="a1"/>
    <w:link w:val="aff4"/>
    <w:uiPriority w:val="99"/>
    <w:semiHidden/>
    <w:rsid w:val="00DC735F"/>
    <w:rPr>
      <w:rFonts w:ascii="Times New Roman" w:eastAsia="Times New Roman" w:hAnsi="Times New Roman" w:cs="Times New Roman"/>
      <w:sz w:val="24"/>
      <w:szCs w:val="24"/>
      <w:lang w:eastAsia="ru-RU"/>
    </w:rPr>
  </w:style>
  <w:style w:type="paragraph" w:styleId="24">
    <w:name w:val="Body Text Indent 2"/>
    <w:basedOn w:val="a0"/>
    <w:link w:val="25"/>
    <w:unhideWhenUsed/>
    <w:rsid w:val="00DC735F"/>
    <w:pPr>
      <w:spacing w:after="120" w:line="480" w:lineRule="auto"/>
      <w:ind w:left="283"/>
    </w:pPr>
    <w:rPr>
      <w:rFonts w:ascii="Times New Roman" w:eastAsia="Times New Roman" w:hAnsi="Times New Roman" w:cs="Times New Roman"/>
      <w:sz w:val="20"/>
      <w:szCs w:val="20"/>
      <w:lang w:eastAsia="ru-RU"/>
    </w:rPr>
  </w:style>
  <w:style w:type="character" w:customStyle="1" w:styleId="25">
    <w:name w:val="Основной текст с отступом 2 Знак"/>
    <w:basedOn w:val="a1"/>
    <w:link w:val="24"/>
    <w:rsid w:val="00DC735F"/>
    <w:rPr>
      <w:rFonts w:ascii="Times New Roman" w:eastAsia="Times New Roman" w:hAnsi="Times New Roman" w:cs="Times New Roman"/>
      <w:sz w:val="20"/>
      <w:szCs w:val="20"/>
      <w:lang w:eastAsia="ru-RU"/>
    </w:rPr>
  </w:style>
  <w:style w:type="paragraph" w:customStyle="1" w:styleId="aff6">
    <w:name w:val="Чертежный"/>
    <w:rsid w:val="00DC735F"/>
    <w:pPr>
      <w:spacing w:after="0" w:line="240" w:lineRule="auto"/>
      <w:jc w:val="both"/>
    </w:pPr>
    <w:rPr>
      <w:rFonts w:ascii="ISOCPEUR" w:eastAsia="Times New Roman" w:hAnsi="ISOCPEUR" w:cs="Times New Roman"/>
      <w:i/>
      <w:sz w:val="28"/>
      <w:szCs w:val="20"/>
      <w:lang w:val="uk-UA" w:eastAsia="ru-RU"/>
    </w:rPr>
  </w:style>
  <w:style w:type="paragraph" w:customStyle="1" w:styleId="18">
    <w:name w:val="Абзац списка1"/>
    <w:basedOn w:val="a0"/>
    <w:rsid w:val="00DC735F"/>
    <w:pPr>
      <w:suppressAutoHyphens/>
      <w:spacing w:after="0" w:line="397" w:lineRule="exact"/>
      <w:ind w:left="720"/>
    </w:pPr>
    <w:rPr>
      <w:rFonts w:ascii="Times New Roman" w:eastAsia="SimSun" w:hAnsi="Times New Roman" w:cs="Mangal"/>
      <w:kern w:val="2"/>
      <w:sz w:val="26"/>
      <w:szCs w:val="24"/>
      <w:lang w:eastAsia="hi-IN" w:bidi="hi-IN"/>
    </w:rPr>
  </w:style>
  <w:style w:type="paragraph" w:customStyle="1" w:styleId="aff7">
    <w:name w:val="Содержимое таблицы"/>
    <w:basedOn w:val="a0"/>
    <w:rsid w:val="00DC735F"/>
    <w:pPr>
      <w:suppressLineNumbers/>
      <w:suppressAutoHyphens/>
      <w:spacing w:after="0" w:line="397" w:lineRule="exact"/>
      <w:ind w:left="283" w:right="283" w:firstLine="567"/>
    </w:pPr>
    <w:rPr>
      <w:rFonts w:ascii="Times New Roman" w:eastAsia="SimSun" w:hAnsi="Times New Roman" w:cs="Mangal"/>
      <w:kern w:val="2"/>
      <w:sz w:val="26"/>
      <w:szCs w:val="24"/>
      <w:lang w:eastAsia="hi-IN" w:bidi="hi-IN"/>
    </w:rPr>
  </w:style>
  <w:style w:type="paragraph" w:customStyle="1" w:styleId="Style8">
    <w:name w:val="Style8"/>
    <w:basedOn w:val="a0"/>
    <w:uiPriority w:val="99"/>
    <w:rsid w:val="00DC735F"/>
    <w:pPr>
      <w:widowControl w:val="0"/>
      <w:autoSpaceDE w:val="0"/>
      <w:autoSpaceDN w:val="0"/>
      <w:adjustRightInd w:val="0"/>
      <w:spacing w:after="0" w:line="241" w:lineRule="exact"/>
      <w:ind w:firstLine="365"/>
      <w:jc w:val="both"/>
    </w:pPr>
    <w:rPr>
      <w:rFonts w:ascii="Times New Roman" w:eastAsia="Times New Roman" w:hAnsi="Times New Roman" w:cs="Times New Roman"/>
      <w:sz w:val="24"/>
      <w:szCs w:val="24"/>
      <w:lang w:eastAsia="ru-RU"/>
    </w:rPr>
  </w:style>
  <w:style w:type="paragraph" w:customStyle="1" w:styleId="Style9">
    <w:name w:val="Style9"/>
    <w:basedOn w:val="a0"/>
    <w:uiPriority w:val="99"/>
    <w:rsid w:val="00DC735F"/>
    <w:pPr>
      <w:widowControl w:val="0"/>
      <w:autoSpaceDE w:val="0"/>
      <w:autoSpaceDN w:val="0"/>
      <w:adjustRightInd w:val="0"/>
      <w:spacing w:after="0" w:line="211" w:lineRule="exact"/>
      <w:jc w:val="both"/>
    </w:pPr>
    <w:rPr>
      <w:rFonts w:ascii="Times New Roman" w:eastAsia="Times New Roman" w:hAnsi="Times New Roman" w:cs="Times New Roman"/>
      <w:sz w:val="24"/>
      <w:szCs w:val="24"/>
      <w:lang w:eastAsia="ru-RU"/>
    </w:rPr>
  </w:style>
  <w:style w:type="character" w:customStyle="1" w:styleId="CharChar">
    <w:name w:val="Обычный Char Char"/>
    <w:link w:val="19"/>
    <w:locked/>
    <w:rsid w:val="00DC735F"/>
    <w:rPr>
      <w:rFonts w:ascii="Arial" w:eastAsia="Arial" w:hAnsi="Arial" w:cs="Arial"/>
      <w:color w:val="000000"/>
      <w:sz w:val="20"/>
      <w:szCs w:val="20"/>
      <w:lang w:eastAsia="ru-RU"/>
    </w:rPr>
  </w:style>
  <w:style w:type="paragraph" w:customStyle="1" w:styleId="19">
    <w:name w:val="Обычный1"/>
    <w:link w:val="CharChar"/>
    <w:rsid w:val="00DC735F"/>
    <w:pPr>
      <w:widowControl w:val="0"/>
      <w:spacing w:after="0" w:line="240" w:lineRule="auto"/>
    </w:pPr>
    <w:rPr>
      <w:rFonts w:ascii="Arial" w:eastAsia="Arial" w:hAnsi="Arial" w:cs="Arial"/>
      <w:color w:val="000000"/>
      <w:sz w:val="20"/>
      <w:szCs w:val="20"/>
      <w:lang w:eastAsia="ru-RU"/>
    </w:rPr>
  </w:style>
  <w:style w:type="paragraph" w:customStyle="1" w:styleId="140">
    <w:name w:val="Стиль 14 пт По ширине"/>
    <w:basedOn w:val="a0"/>
    <w:rsid w:val="00DC735F"/>
    <w:pPr>
      <w:spacing w:after="0" w:line="240" w:lineRule="auto"/>
      <w:ind w:firstLine="709"/>
      <w:jc w:val="both"/>
    </w:pPr>
    <w:rPr>
      <w:rFonts w:ascii="Times New Roman" w:eastAsia="Times New Roman" w:hAnsi="Times New Roman" w:cs="Times New Roman"/>
      <w:sz w:val="28"/>
      <w:szCs w:val="20"/>
      <w:lang w:eastAsia="ru-RU"/>
    </w:rPr>
  </w:style>
  <w:style w:type="character" w:customStyle="1" w:styleId="CharChar0">
    <w:name w:val="Комментарии Char Char"/>
    <w:link w:val="aff8"/>
    <w:uiPriority w:val="99"/>
    <w:locked/>
    <w:rsid w:val="00DC735F"/>
    <w:rPr>
      <w:rFonts w:ascii="Calibri" w:eastAsia="Calibri" w:hAnsi="Calibri" w:cs="Calibri"/>
      <w:color w:val="FF9900"/>
      <w:sz w:val="24"/>
      <w:szCs w:val="20"/>
      <w:lang w:eastAsia="ru-RU"/>
    </w:rPr>
  </w:style>
  <w:style w:type="paragraph" w:customStyle="1" w:styleId="aff8">
    <w:name w:val="Комментарии"/>
    <w:basedOn w:val="a0"/>
    <w:link w:val="CharChar0"/>
    <w:uiPriority w:val="99"/>
    <w:rsid w:val="00DC735F"/>
    <w:pPr>
      <w:spacing w:after="0" w:line="360" w:lineRule="auto"/>
      <w:ind w:firstLine="851"/>
      <w:jc w:val="both"/>
    </w:pPr>
    <w:rPr>
      <w:rFonts w:ascii="Calibri" w:eastAsia="Calibri" w:hAnsi="Calibri" w:cs="Calibri"/>
      <w:color w:val="FF9900"/>
      <w:sz w:val="24"/>
      <w:szCs w:val="20"/>
      <w:lang w:eastAsia="ru-RU"/>
    </w:rPr>
  </w:style>
  <w:style w:type="paragraph" w:customStyle="1" w:styleId="example">
    <w:name w:val="example"/>
    <w:basedOn w:val="a0"/>
    <w:rsid w:val="00DC735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f9">
    <w:name w:val="нумер Знак"/>
    <w:link w:val="affa"/>
    <w:locked/>
    <w:rsid w:val="00DC735F"/>
    <w:rPr>
      <w:rFonts w:ascii="Arial" w:eastAsia="Arial" w:hAnsi="Arial" w:cs="Arial"/>
      <w:sz w:val="24"/>
      <w:szCs w:val="24"/>
    </w:rPr>
  </w:style>
  <w:style w:type="paragraph" w:customStyle="1" w:styleId="affa">
    <w:name w:val="нумер"/>
    <w:basedOn w:val="ae"/>
    <w:link w:val="aff9"/>
    <w:qFormat/>
    <w:rsid w:val="00DC735F"/>
    <w:pPr>
      <w:spacing w:line="252" w:lineRule="auto"/>
      <w:ind w:left="0" w:firstLine="709"/>
    </w:pPr>
    <w:rPr>
      <w:rFonts w:ascii="Arial" w:eastAsia="Arial" w:hAnsi="Arial" w:cs="Arial"/>
      <w:sz w:val="24"/>
      <w:szCs w:val="24"/>
      <w:lang w:eastAsia="en-US"/>
    </w:rPr>
  </w:style>
  <w:style w:type="character" w:customStyle="1" w:styleId="affb">
    <w:name w:val="немум Знак"/>
    <w:link w:val="a"/>
    <w:locked/>
    <w:rsid w:val="00DC735F"/>
    <w:rPr>
      <w:rFonts w:ascii="Arial" w:eastAsia="Arial" w:hAnsi="Arial" w:cs="Arial"/>
      <w:sz w:val="24"/>
      <w:szCs w:val="24"/>
      <w:lang w:val="x-none" w:eastAsia="x-none"/>
    </w:rPr>
  </w:style>
  <w:style w:type="paragraph" w:customStyle="1" w:styleId="a">
    <w:name w:val="немум"/>
    <w:basedOn w:val="ae"/>
    <w:link w:val="affb"/>
    <w:qFormat/>
    <w:rsid w:val="00DC735F"/>
    <w:pPr>
      <w:numPr>
        <w:numId w:val="4"/>
      </w:numPr>
      <w:spacing w:line="252" w:lineRule="auto"/>
      <w:ind w:left="0" w:firstLine="709"/>
    </w:pPr>
    <w:rPr>
      <w:rFonts w:ascii="Arial" w:eastAsia="Arial" w:hAnsi="Arial" w:cs="Arial"/>
      <w:sz w:val="24"/>
      <w:szCs w:val="24"/>
      <w:lang w:val="x-none" w:eastAsia="x-none"/>
    </w:rPr>
  </w:style>
  <w:style w:type="paragraph" w:customStyle="1" w:styleId="1a">
    <w:name w:val="Обычный (веб)1"/>
    <w:basedOn w:val="a0"/>
    <w:uiPriority w:val="99"/>
    <w:rsid w:val="00DC735F"/>
    <w:pPr>
      <w:spacing w:before="100" w:beforeAutospacing="1" w:after="100" w:afterAutospacing="1" w:line="240" w:lineRule="auto"/>
    </w:pPr>
    <w:rPr>
      <w:rFonts w:ascii="Arial" w:eastAsia="Arial" w:hAnsi="Arial" w:cs="Arial"/>
      <w:color w:val="000000"/>
      <w:sz w:val="24"/>
      <w:szCs w:val="24"/>
      <w:lang w:eastAsia="ru-RU"/>
    </w:rPr>
  </w:style>
  <w:style w:type="character" w:styleId="affc">
    <w:name w:val="Placeholder Text"/>
    <w:basedOn w:val="a1"/>
    <w:uiPriority w:val="99"/>
    <w:semiHidden/>
    <w:rsid w:val="00DC735F"/>
    <w:rPr>
      <w:color w:val="808080"/>
    </w:rPr>
  </w:style>
  <w:style w:type="character" w:customStyle="1" w:styleId="apple-converted-space">
    <w:name w:val="apple-converted-space"/>
    <w:basedOn w:val="a1"/>
    <w:rsid w:val="00DC735F"/>
  </w:style>
  <w:style w:type="character" w:customStyle="1" w:styleId="FontStyle162">
    <w:name w:val="Font Style162"/>
    <w:basedOn w:val="a1"/>
    <w:uiPriority w:val="99"/>
    <w:rsid w:val="00DC735F"/>
    <w:rPr>
      <w:rFonts w:ascii="Times New Roman" w:hAnsi="Times New Roman" w:cs="Times New Roman" w:hint="default"/>
      <w:sz w:val="18"/>
      <w:szCs w:val="18"/>
    </w:rPr>
  </w:style>
  <w:style w:type="character" w:customStyle="1" w:styleId="FontStyle171">
    <w:name w:val="Font Style171"/>
    <w:basedOn w:val="a1"/>
    <w:uiPriority w:val="99"/>
    <w:rsid w:val="00DC735F"/>
    <w:rPr>
      <w:rFonts w:ascii="Times New Roman" w:hAnsi="Times New Roman" w:cs="Times New Roman" w:hint="default"/>
      <w:b/>
      <w:bCs/>
      <w:sz w:val="18"/>
      <w:szCs w:val="18"/>
    </w:rPr>
  </w:style>
  <w:style w:type="character" w:customStyle="1" w:styleId="FontStyle193">
    <w:name w:val="Font Style193"/>
    <w:basedOn w:val="a1"/>
    <w:uiPriority w:val="99"/>
    <w:rsid w:val="00DC735F"/>
    <w:rPr>
      <w:rFonts w:ascii="Arial" w:hAnsi="Arial" w:cs="Arial" w:hint="default"/>
      <w:b/>
      <w:bCs/>
      <w:sz w:val="16"/>
      <w:szCs w:val="16"/>
    </w:rPr>
  </w:style>
  <w:style w:type="character" w:customStyle="1" w:styleId="FontStyle194">
    <w:name w:val="Font Style194"/>
    <w:basedOn w:val="a1"/>
    <w:uiPriority w:val="99"/>
    <w:rsid w:val="00DC735F"/>
    <w:rPr>
      <w:rFonts w:ascii="Book Antiqua" w:hAnsi="Book Antiqua" w:cs="Book Antiqua" w:hint="default"/>
      <w:sz w:val="22"/>
      <w:szCs w:val="22"/>
    </w:rPr>
  </w:style>
  <w:style w:type="character" w:customStyle="1" w:styleId="logoimg">
    <w:name w:val="logoimg"/>
    <w:basedOn w:val="a1"/>
    <w:rsid w:val="00DC735F"/>
  </w:style>
  <w:style w:type="character" w:customStyle="1" w:styleId="tocnumber">
    <w:name w:val="tocnumber"/>
    <w:basedOn w:val="a1"/>
    <w:rsid w:val="00DC735F"/>
  </w:style>
  <w:style w:type="character" w:customStyle="1" w:styleId="toctext">
    <w:name w:val="toctext"/>
    <w:basedOn w:val="a1"/>
    <w:rsid w:val="00DC735F"/>
  </w:style>
  <w:style w:type="character" w:customStyle="1" w:styleId="nowrap">
    <w:name w:val="nowrap"/>
    <w:basedOn w:val="a1"/>
    <w:rsid w:val="00DC735F"/>
  </w:style>
  <w:style w:type="character" w:customStyle="1" w:styleId="1b">
    <w:name w:val="Неразрешенное упоминание1"/>
    <w:basedOn w:val="a1"/>
    <w:uiPriority w:val="99"/>
    <w:semiHidden/>
    <w:rsid w:val="00DC735F"/>
    <w:rPr>
      <w:color w:val="605E5C"/>
      <w:shd w:val="clear" w:color="auto" w:fill="E1DFDD"/>
    </w:rPr>
  </w:style>
  <w:style w:type="table" w:customStyle="1" w:styleId="42">
    <w:name w:val="Сетка таблицы4"/>
    <w:basedOn w:val="a2"/>
    <w:next w:val="a8"/>
    <w:uiPriority w:val="39"/>
    <w:rsid w:val="00DC735F"/>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2"/>
    <w:uiPriority w:val="39"/>
    <w:rsid w:val="00DC735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uiPriority w:val="39"/>
    <w:rsid w:val="00DC735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2"/>
    <w:uiPriority w:val="39"/>
    <w:rsid w:val="00DC735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2"/>
    <w:uiPriority w:val="39"/>
    <w:rsid w:val="00DC735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D6663F"/>
  </w:style>
  <w:style w:type="table" w:customStyle="1" w:styleId="51">
    <w:name w:val="Сетка таблицы5"/>
    <w:basedOn w:val="a2"/>
    <w:next w:val="a8"/>
    <w:uiPriority w:val="39"/>
    <w:rsid w:val="00D6663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2"/>
    <w:next w:val="a8"/>
    <w:uiPriority w:val="39"/>
    <w:rsid w:val="00D66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8"/>
    <w:uiPriority w:val="39"/>
    <w:rsid w:val="00D66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2"/>
    <w:next w:val="a8"/>
    <w:uiPriority w:val="39"/>
    <w:rsid w:val="00D66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d">
    <w:name w:val="Strong"/>
    <w:basedOn w:val="a1"/>
    <w:uiPriority w:val="22"/>
    <w:qFormat/>
    <w:rsid w:val="00D6663F"/>
    <w:rPr>
      <w:b/>
      <w:bCs/>
    </w:rPr>
  </w:style>
  <w:style w:type="table" w:customStyle="1" w:styleId="420">
    <w:name w:val="Сетка таблицы42"/>
    <w:basedOn w:val="a2"/>
    <w:next w:val="a8"/>
    <w:uiPriority w:val="39"/>
    <w:rsid w:val="00D66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2"/>
    <w:next w:val="a8"/>
    <w:uiPriority w:val="39"/>
    <w:rsid w:val="002B254B"/>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3">
    <w:name w:val="Нет списка4"/>
    <w:next w:val="a3"/>
    <w:uiPriority w:val="99"/>
    <w:semiHidden/>
    <w:unhideWhenUsed/>
    <w:rsid w:val="00E551A2"/>
  </w:style>
  <w:style w:type="table" w:customStyle="1" w:styleId="71">
    <w:name w:val="Сетка таблицы7"/>
    <w:basedOn w:val="a2"/>
    <w:next w:val="a8"/>
    <w:uiPriority w:val="39"/>
    <w:rsid w:val="00E551A2"/>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2"/>
    <w:next w:val="a8"/>
    <w:uiPriority w:val="39"/>
    <w:rsid w:val="00E55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8"/>
    <w:uiPriority w:val="39"/>
    <w:rsid w:val="00E55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Сетка таблицы43"/>
    <w:basedOn w:val="a2"/>
    <w:next w:val="a8"/>
    <w:uiPriority w:val="39"/>
    <w:rsid w:val="00E55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
    <w:name w:val="Нет списка5"/>
    <w:next w:val="a3"/>
    <w:uiPriority w:val="99"/>
    <w:semiHidden/>
    <w:unhideWhenUsed/>
    <w:rsid w:val="00EA22D3"/>
  </w:style>
  <w:style w:type="table" w:customStyle="1" w:styleId="81">
    <w:name w:val="Сетка таблицы8"/>
    <w:basedOn w:val="a2"/>
    <w:next w:val="a8"/>
    <w:uiPriority w:val="39"/>
    <w:rsid w:val="00EA22D3"/>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1">
    <w:name w:val="Сетка таблицы14"/>
    <w:basedOn w:val="a2"/>
    <w:next w:val="a8"/>
    <w:uiPriority w:val="39"/>
    <w:rsid w:val="00EA2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
    <w:basedOn w:val="a2"/>
    <w:next w:val="a8"/>
    <w:uiPriority w:val="39"/>
    <w:rsid w:val="00EA2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Сетка таблицы44"/>
    <w:basedOn w:val="a2"/>
    <w:next w:val="a8"/>
    <w:uiPriority w:val="39"/>
    <w:rsid w:val="00EA2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865272">
      <w:bodyDiv w:val="1"/>
      <w:marLeft w:val="0"/>
      <w:marRight w:val="0"/>
      <w:marTop w:val="0"/>
      <w:marBottom w:val="0"/>
      <w:divBdr>
        <w:top w:val="none" w:sz="0" w:space="0" w:color="auto"/>
        <w:left w:val="none" w:sz="0" w:space="0" w:color="auto"/>
        <w:bottom w:val="none" w:sz="0" w:space="0" w:color="auto"/>
        <w:right w:val="none" w:sz="0" w:space="0" w:color="auto"/>
      </w:divBdr>
      <w:divsChild>
        <w:div w:id="1036811626">
          <w:marLeft w:val="0"/>
          <w:marRight w:val="0"/>
          <w:marTop w:val="0"/>
          <w:marBottom w:val="0"/>
          <w:divBdr>
            <w:top w:val="none" w:sz="0" w:space="0" w:color="auto"/>
            <w:left w:val="none" w:sz="0" w:space="0" w:color="auto"/>
            <w:bottom w:val="none" w:sz="0" w:space="0" w:color="auto"/>
            <w:right w:val="none" w:sz="0" w:space="0" w:color="auto"/>
          </w:divBdr>
        </w:div>
      </w:divsChild>
    </w:div>
    <w:div w:id="205070798">
      <w:bodyDiv w:val="1"/>
      <w:marLeft w:val="0"/>
      <w:marRight w:val="0"/>
      <w:marTop w:val="0"/>
      <w:marBottom w:val="0"/>
      <w:divBdr>
        <w:top w:val="none" w:sz="0" w:space="0" w:color="auto"/>
        <w:left w:val="none" w:sz="0" w:space="0" w:color="auto"/>
        <w:bottom w:val="none" w:sz="0" w:space="0" w:color="auto"/>
        <w:right w:val="none" w:sz="0" w:space="0" w:color="auto"/>
      </w:divBdr>
    </w:div>
    <w:div w:id="278226799">
      <w:bodyDiv w:val="1"/>
      <w:marLeft w:val="0"/>
      <w:marRight w:val="0"/>
      <w:marTop w:val="0"/>
      <w:marBottom w:val="0"/>
      <w:divBdr>
        <w:top w:val="none" w:sz="0" w:space="0" w:color="auto"/>
        <w:left w:val="none" w:sz="0" w:space="0" w:color="auto"/>
        <w:bottom w:val="none" w:sz="0" w:space="0" w:color="auto"/>
        <w:right w:val="none" w:sz="0" w:space="0" w:color="auto"/>
      </w:divBdr>
    </w:div>
    <w:div w:id="313993578">
      <w:bodyDiv w:val="1"/>
      <w:marLeft w:val="0"/>
      <w:marRight w:val="0"/>
      <w:marTop w:val="0"/>
      <w:marBottom w:val="0"/>
      <w:divBdr>
        <w:top w:val="none" w:sz="0" w:space="0" w:color="auto"/>
        <w:left w:val="none" w:sz="0" w:space="0" w:color="auto"/>
        <w:bottom w:val="none" w:sz="0" w:space="0" w:color="auto"/>
        <w:right w:val="none" w:sz="0" w:space="0" w:color="auto"/>
      </w:divBdr>
    </w:div>
    <w:div w:id="353383622">
      <w:bodyDiv w:val="1"/>
      <w:marLeft w:val="0"/>
      <w:marRight w:val="0"/>
      <w:marTop w:val="0"/>
      <w:marBottom w:val="0"/>
      <w:divBdr>
        <w:top w:val="none" w:sz="0" w:space="0" w:color="auto"/>
        <w:left w:val="none" w:sz="0" w:space="0" w:color="auto"/>
        <w:bottom w:val="none" w:sz="0" w:space="0" w:color="auto"/>
        <w:right w:val="none" w:sz="0" w:space="0" w:color="auto"/>
      </w:divBdr>
    </w:div>
    <w:div w:id="438448718">
      <w:bodyDiv w:val="1"/>
      <w:marLeft w:val="0"/>
      <w:marRight w:val="0"/>
      <w:marTop w:val="0"/>
      <w:marBottom w:val="0"/>
      <w:divBdr>
        <w:top w:val="none" w:sz="0" w:space="0" w:color="auto"/>
        <w:left w:val="none" w:sz="0" w:space="0" w:color="auto"/>
        <w:bottom w:val="none" w:sz="0" w:space="0" w:color="auto"/>
        <w:right w:val="none" w:sz="0" w:space="0" w:color="auto"/>
      </w:divBdr>
    </w:div>
    <w:div w:id="463817938">
      <w:bodyDiv w:val="1"/>
      <w:marLeft w:val="0"/>
      <w:marRight w:val="0"/>
      <w:marTop w:val="0"/>
      <w:marBottom w:val="0"/>
      <w:divBdr>
        <w:top w:val="none" w:sz="0" w:space="0" w:color="auto"/>
        <w:left w:val="none" w:sz="0" w:space="0" w:color="auto"/>
        <w:bottom w:val="none" w:sz="0" w:space="0" w:color="auto"/>
        <w:right w:val="none" w:sz="0" w:space="0" w:color="auto"/>
      </w:divBdr>
    </w:div>
    <w:div w:id="538400931">
      <w:bodyDiv w:val="1"/>
      <w:marLeft w:val="0"/>
      <w:marRight w:val="0"/>
      <w:marTop w:val="0"/>
      <w:marBottom w:val="0"/>
      <w:divBdr>
        <w:top w:val="none" w:sz="0" w:space="0" w:color="auto"/>
        <w:left w:val="none" w:sz="0" w:space="0" w:color="auto"/>
        <w:bottom w:val="none" w:sz="0" w:space="0" w:color="auto"/>
        <w:right w:val="none" w:sz="0" w:space="0" w:color="auto"/>
      </w:divBdr>
    </w:div>
    <w:div w:id="712924586">
      <w:bodyDiv w:val="1"/>
      <w:marLeft w:val="0"/>
      <w:marRight w:val="0"/>
      <w:marTop w:val="0"/>
      <w:marBottom w:val="0"/>
      <w:divBdr>
        <w:top w:val="none" w:sz="0" w:space="0" w:color="auto"/>
        <w:left w:val="none" w:sz="0" w:space="0" w:color="auto"/>
        <w:bottom w:val="none" w:sz="0" w:space="0" w:color="auto"/>
        <w:right w:val="none" w:sz="0" w:space="0" w:color="auto"/>
      </w:divBdr>
    </w:div>
    <w:div w:id="724640994">
      <w:bodyDiv w:val="1"/>
      <w:marLeft w:val="0"/>
      <w:marRight w:val="0"/>
      <w:marTop w:val="0"/>
      <w:marBottom w:val="0"/>
      <w:divBdr>
        <w:top w:val="none" w:sz="0" w:space="0" w:color="auto"/>
        <w:left w:val="none" w:sz="0" w:space="0" w:color="auto"/>
        <w:bottom w:val="none" w:sz="0" w:space="0" w:color="auto"/>
        <w:right w:val="none" w:sz="0" w:space="0" w:color="auto"/>
      </w:divBdr>
    </w:div>
    <w:div w:id="738480774">
      <w:bodyDiv w:val="1"/>
      <w:marLeft w:val="0"/>
      <w:marRight w:val="0"/>
      <w:marTop w:val="0"/>
      <w:marBottom w:val="0"/>
      <w:divBdr>
        <w:top w:val="none" w:sz="0" w:space="0" w:color="auto"/>
        <w:left w:val="none" w:sz="0" w:space="0" w:color="auto"/>
        <w:bottom w:val="none" w:sz="0" w:space="0" w:color="auto"/>
        <w:right w:val="none" w:sz="0" w:space="0" w:color="auto"/>
      </w:divBdr>
    </w:div>
    <w:div w:id="824391804">
      <w:bodyDiv w:val="1"/>
      <w:marLeft w:val="0"/>
      <w:marRight w:val="0"/>
      <w:marTop w:val="0"/>
      <w:marBottom w:val="0"/>
      <w:divBdr>
        <w:top w:val="none" w:sz="0" w:space="0" w:color="auto"/>
        <w:left w:val="none" w:sz="0" w:space="0" w:color="auto"/>
        <w:bottom w:val="none" w:sz="0" w:space="0" w:color="auto"/>
        <w:right w:val="none" w:sz="0" w:space="0" w:color="auto"/>
      </w:divBdr>
    </w:div>
    <w:div w:id="899941016">
      <w:bodyDiv w:val="1"/>
      <w:marLeft w:val="0"/>
      <w:marRight w:val="0"/>
      <w:marTop w:val="0"/>
      <w:marBottom w:val="0"/>
      <w:divBdr>
        <w:top w:val="none" w:sz="0" w:space="0" w:color="auto"/>
        <w:left w:val="none" w:sz="0" w:space="0" w:color="auto"/>
        <w:bottom w:val="none" w:sz="0" w:space="0" w:color="auto"/>
        <w:right w:val="none" w:sz="0" w:space="0" w:color="auto"/>
      </w:divBdr>
    </w:div>
    <w:div w:id="1065831947">
      <w:bodyDiv w:val="1"/>
      <w:marLeft w:val="0"/>
      <w:marRight w:val="0"/>
      <w:marTop w:val="0"/>
      <w:marBottom w:val="0"/>
      <w:divBdr>
        <w:top w:val="none" w:sz="0" w:space="0" w:color="auto"/>
        <w:left w:val="none" w:sz="0" w:space="0" w:color="auto"/>
        <w:bottom w:val="none" w:sz="0" w:space="0" w:color="auto"/>
        <w:right w:val="none" w:sz="0" w:space="0" w:color="auto"/>
      </w:divBdr>
    </w:div>
    <w:div w:id="1148476265">
      <w:bodyDiv w:val="1"/>
      <w:marLeft w:val="0"/>
      <w:marRight w:val="0"/>
      <w:marTop w:val="0"/>
      <w:marBottom w:val="0"/>
      <w:divBdr>
        <w:top w:val="none" w:sz="0" w:space="0" w:color="auto"/>
        <w:left w:val="none" w:sz="0" w:space="0" w:color="auto"/>
        <w:bottom w:val="none" w:sz="0" w:space="0" w:color="auto"/>
        <w:right w:val="none" w:sz="0" w:space="0" w:color="auto"/>
      </w:divBdr>
    </w:div>
    <w:div w:id="1162161276">
      <w:bodyDiv w:val="1"/>
      <w:marLeft w:val="0"/>
      <w:marRight w:val="0"/>
      <w:marTop w:val="0"/>
      <w:marBottom w:val="0"/>
      <w:divBdr>
        <w:top w:val="none" w:sz="0" w:space="0" w:color="auto"/>
        <w:left w:val="none" w:sz="0" w:space="0" w:color="auto"/>
        <w:bottom w:val="none" w:sz="0" w:space="0" w:color="auto"/>
        <w:right w:val="none" w:sz="0" w:space="0" w:color="auto"/>
      </w:divBdr>
    </w:div>
    <w:div w:id="1301571338">
      <w:bodyDiv w:val="1"/>
      <w:marLeft w:val="0"/>
      <w:marRight w:val="0"/>
      <w:marTop w:val="0"/>
      <w:marBottom w:val="0"/>
      <w:divBdr>
        <w:top w:val="none" w:sz="0" w:space="0" w:color="auto"/>
        <w:left w:val="none" w:sz="0" w:space="0" w:color="auto"/>
        <w:bottom w:val="none" w:sz="0" w:space="0" w:color="auto"/>
        <w:right w:val="none" w:sz="0" w:space="0" w:color="auto"/>
      </w:divBdr>
    </w:div>
    <w:div w:id="1381978217">
      <w:bodyDiv w:val="1"/>
      <w:marLeft w:val="0"/>
      <w:marRight w:val="0"/>
      <w:marTop w:val="0"/>
      <w:marBottom w:val="0"/>
      <w:divBdr>
        <w:top w:val="none" w:sz="0" w:space="0" w:color="auto"/>
        <w:left w:val="none" w:sz="0" w:space="0" w:color="auto"/>
        <w:bottom w:val="none" w:sz="0" w:space="0" w:color="auto"/>
        <w:right w:val="none" w:sz="0" w:space="0" w:color="auto"/>
      </w:divBdr>
    </w:div>
    <w:div w:id="1442141150">
      <w:bodyDiv w:val="1"/>
      <w:marLeft w:val="0"/>
      <w:marRight w:val="0"/>
      <w:marTop w:val="0"/>
      <w:marBottom w:val="0"/>
      <w:divBdr>
        <w:top w:val="none" w:sz="0" w:space="0" w:color="auto"/>
        <w:left w:val="none" w:sz="0" w:space="0" w:color="auto"/>
        <w:bottom w:val="none" w:sz="0" w:space="0" w:color="auto"/>
        <w:right w:val="none" w:sz="0" w:space="0" w:color="auto"/>
      </w:divBdr>
    </w:div>
    <w:div w:id="1457406653">
      <w:bodyDiv w:val="1"/>
      <w:marLeft w:val="0"/>
      <w:marRight w:val="0"/>
      <w:marTop w:val="0"/>
      <w:marBottom w:val="0"/>
      <w:divBdr>
        <w:top w:val="none" w:sz="0" w:space="0" w:color="auto"/>
        <w:left w:val="none" w:sz="0" w:space="0" w:color="auto"/>
        <w:bottom w:val="none" w:sz="0" w:space="0" w:color="auto"/>
        <w:right w:val="none" w:sz="0" w:space="0" w:color="auto"/>
      </w:divBdr>
    </w:div>
    <w:div w:id="1593396657">
      <w:bodyDiv w:val="1"/>
      <w:marLeft w:val="0"/>
      <w:marRight w:val="0"/>
      <w:marTop w:val="0"/>
      <w:marBottom w:val="0"/>
      <w:divBdr>
        <w:top w:val="none" w:sz="0" w:space="0" w:color="auto"/>
        <w:left w:val="none" w:sz="0" w:space="0" w:color="auto"/>
        <w:bottom w:val="none" w:sz="0" w:space="0" w:color="auto"/>
        <w:right w:val="none" w:sz="0" w:space="0" w:color="auto"/>
      </w:divBdr>
    </w:div>
    <w:div w:id="1692413755">
      <w:bodyDiv w:val="1"/>
      <w:marLeft w:val="0"/>
      <w:marRight w:val="0"/>
      <w:marTop w:val="0"/>
      <w:marBottom w:val="0"/>
      <w:divBdr>
        <w:top w:val="none" w:sz="0" w:space="0" w:color="auto"/>
        <w:left w:val="none" w:sz="0" w:space="0" w:color="auto"/>
        <w:bottom w:val="none" w:sz="0" w:space="0" w:color="auto"/>
        <w:right w:val="none" w:sz="0" w:space="0" w:color="auto"/>
      </w:divBdr>
    </w:div>
    <w:div w:id="1773743333">
      <w:bodyDiv w:val="1"/>
      <w:marLeft w:val="0"/>
      <w:marRight w:val="0"/>
      <w:marTop w:val="0"/>
      <w:marBottom w:val="0"/>
      <w:divBdr>
        <w:top w:val="none" w:sz="0" w:space="0" w:color="auto"/>
        <w:left w:val="none" w:sz="0" w:space="0" w:color="auto"/>
        <w:bottom w:val="none" w:sz="0" w:space="0" w:color="auto"/>
        <w:right w:val="none" w:sz="0" w:space="0" w:color="auto"/>
      </w:divBdr>
    </w:div>
    <w:div w:id="1841382270">
      <w:bodyDiv w:val="1"/>
      <w:marLeft w:val="0"/>
      <w:marRight w:val="0"/>
      <w:marTop w:val="0"/>
      <w:marBottom w:val="0"/>
      <w:divBdr>
        <w:top w:val="none" w:sz="0" w:space="0" w:color="auto"/>
        <w:left w:val="none" w:sz="0" w:space="0" w:color="auto"/>
        <w:bottom w:val="none" w:sz="0" w:space="0" w:color="auto"/>
        <w:right w:val="none" w:sz="0" w:space="0" w:color="auto"/>
      </w:divBdr>
    </w:div>
    <w:div w:id="1873574875">
      <w:bodyDiv w:val="1"/>
      <w:marLeft w:val="0"/>
      <w:marRight w:val="0"/>
      <w:marTop w:val="0"/>
      <w:marBottom w:val="0"/>
      <w:divBdr>
        <w:top w:val="none" w:sz="0" w:space="0" w:color="auto"/>
        <w:left w:val="none" w:sz="0" w:space="0" w:color="auto"/>
        <w:bottom w:val="none" w:sz="0" w:space="0" w:color="auto"/>
        <w:right w:val="none" w:sz="0" w:space="0" w:color="auto"/>
      </w:divBdr>
    </w:div>
    <w:div w:id="1898127135">
      <w:bodyDiv w:val="1"/>
      <w:marLeft w:val="0"/>
      <w:marRight w:val="0"/>
      <w:marTop w:val="0"/>
      <w:marBottom w:val="0"/>
      <w:divBdr>
        <w:top w:val="none" w:sz="0" w:space="0" w:color="auto"/>
        <w:left w:val="none" w:sz="0" w:space="0" w:color="auto"/>
        <w:bottom w:val="none" w:sz="0" w:space="0" w:color="auto"/>
        <w:right w:val="none" w:sz="0" w:space="0" w:color="auto"/>
      </w:divBdr>
    </w:div>
    <w:div w:id="2069763809">
      <w:bodyDiv w:val="1"/>
      <w:marLeft w:val="0"/>
      <w:marRight w:val="0"/>
      <w:marTop w:val="0"/>
      <w:marBottom w:val="0"/>
      <w:divBdr>
        <w:top w:val="none" w:sz="0" w:space="0" w:color="auto"/>
        <w:left w:val="none" w:sz="0" w:space="0" w:color="auto"/>
        <w:bottom w:val="none" w:sz="0" w:space="0" w:color="auto"/>
        <w:right w:val="none" w:sz="0" w:space="0" w:color="auto"/>
      </w:divBdr>
    </w:div>
    <w:div w:id="2146046268">
      <w:bodyDiv w:val="1"/>
      <w:marLeft w:val="0"/>
      <w:marRight w:val="0"/>
      <w:marTop w:val="0"/>
      <w:marBottom w:val="0"/>
      <w:divBdr>
        <w:top w:val="none" w:sz="0" w:space="0" w:color="auto"/>
        <w:left w:val="none" w:sz="0" w:space="0" w:color="auto"/>
        <w:bottom w:val="none" w:sz="0" w:space="0" w:color="auto"/>
        <w:right w:val="none" w:sz="0" w:space="0" w:color="auto"/>
      </w:divBdr>
    </w:div>
    <w:div w:id="214607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ts.1c.ru/"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tehpis.ru/" TargetMode="External"/><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1c.ru/"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udbooks.net/" TargetMode="External"/><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62780-88AB-4A4F-8676-474E648CA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99</Pages>
  <Words>13224</Words>
  <Characters>75378</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Сергей</cp:lastModifiedBy>
  <cp:revision>10</cp:revision>
  <cp:lastPrinted>2023-06-07T20:19:00Z</cp:lastPrinted>
  <dcterms:created xsi:type="dcterms:W3CDTF">2023-06-07T18:07:00Z</dcterms:created>
  <dcterms:modified xsi:type="dcterms:W3CDTF">2023-06-08T15:14:00Z</dcterms:modified>
</cp:coreProperties>
</file>