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E04AF" w14:textId="2749DBA2" w:rsidR="001E4176" w:rsidRPr="00D524C2" w:rsidRDefault="001E4176" w:rsidP="001E4176">
      <w:pPr>
        <w:jc w:val="center"/>
        <w:rPr>
          <w:rFonts w:ascii="Times New Roman" w:hAnsi="Times New Roman" w:cs="Times New Roman"/>
          <w:b/>
          <w:bCs/>
          <w:sz w:val="28"/>
          <w:szCs w:val="28"/>
        </w:rPr>
      </w:pPr>
      <w:r w:rsidRPr="00D524C2">
        <w:rPr>
          <w:rFonts w:ascii="Times New Roman" w:hAnsi="Times New Roman" w:cs="Times New Roman"/>
          <w:b/>
          <w:bCs/>
          <w:sz w:val="28"/>
          <w:szCs w:val="28"/>
        </w:rPr>
        <w:t>Customer Segmentation Analysis Report</w:t>
      </w:r>
    </w:p>
    <w:p w14:paraId="15C6961A"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Objective</w:t>
      </w:r>
    </w:p>
    <w:p w14:paraId="4640E08E" w14:textId="1AF17D92" w:rsidR="006D52A1" w:rsidRPr="006D52A1" w:rsidRDefault="006D52A1" w:rsidP="006D52A1">
      <w:pPr>
        <w:rPr>
          <w:rFonts w:ascii="Times New Roman" w:hAnsi="Times New Roman" w:cs="Times New Roman"/>
          <w:sz w:val="24"/>
          <w:szCs w:val="24"/>
          <w:lang w:val="en-US"/>
        </w:rPr>
      </w:pPr>
      <w:r w:rsidRPr="006D52A1">
        <w:rPr>
          <w:rFonts w:ascii="Times New Roman" w:hAnsi="Times New Roman" w:cs="Times New Roman"/>
          <w:sz w:val="24"/>
          <w:szCs w:val="24"/>
          <w:lang w:val="en-US"/>
        </w:rPr>
        <w:t xml:space="preserve">The goal </w:t>
      </w:r>
      <w:r w:rsidRPr="007C1660">
        <w:rPr>
          <w:rFonts w:ascii="Times New Roman" w:hAnsi="Times New Roman" w:cs="Times New Roman"/>
          <w:sz w:val="24"/>
          <w:szCs w:val="24"/>
          <w:lang w:val="en-US"/>
        </w:rPr>
        <w:t>of our</w:t>
      </w:r>
      <w:r w:rsidRPr="006D52A1">
        <w:rPr>
          <w:rFonts w:ascii="Times New Roman" w:hAnsi="Times New Roman" w:cs="Times New Roman"/>
          <w:sz w:val="24"/>
          <w:szCs w:val="24"/>
          <w:lang w:val="en-US"/>
        </w:rPr>
        <w:t xml:space="preserve"> group was to conduct an analysis which would segment the customers from the Women’s Clothing E-Commerce Reviews dataset using various clustering techniques. The focus was primarily to understand the customer </w:t>
      </w:r>
      <w:r w:rsidRPr="007C1660">
        <w:rPr>
          <w:rFonts w:ascii="Times New Roman" w:hAnsi="Times New Roman" w:cs="Times New Roman"/>
          <w:sz w:val="24"/>
          <w:szCs w:val="24"/>
          <w:lang w:val="en-US"/>
        </w:rPr>
        <w:t>behaviors</w:t>
      </w:r>
      <w:r w:rsidRPr="006D52A1">
        <w:rPr>
          <w:rFonts w:ascii="Times New Roman" w:hAnsi="Times New Roman" w:cs="Times New Roman"/>
          <w:sz w:val="24"/>
          <w:szCs w:val="24"/>
          <w:lang w:val="en-US"/>
        </w:rPr>
        <w:t xml:space="preserve"> based on age, rating, and positive feedback count and then combined it with categorical features such as division, department, and class. Thus, based on the identified clusters, we proposed specific targeted marketing strategies for each customer group to benefit the store.</w:t>
      </w:r>
    </w:p>
    <w:p w14:paraId="65EA8274" w14:textId="538E7B48" w:rsidR="001E4176" w:rsidRPr="007C1660" w:rsidRDefault="006D52A1" w:rsidP="006D52A1">
      <w:pPr>
        <w:rPr>
          <w:rFonts w:ascii="Times New Roman" w:hAnsi="Times New Roman" w:cs="Times New Roman"/>
          <w:sz w:val="24"/>
          <w:szCs w:val="24"/>
        </w:rPr>
      </w:pPr>
      <w:r w:rsidRPr="007C1660">
        <w:rPr>
          <w:rFonts w:ascii="Times New Roman" w:hAnsi="Times New Roman" w:cs="Times New Roman"/>
          <w:b/>
          <w:bCs/>
          <w:sz w:val="24"/>
          <w:szCs w:val="24"/>
          <w:lang w:val="en-US"/>
        </w:rPr>
        <w:t>Data</w:t>
      </w:r>
      <w:r w:rsidR="001E4176" w:rsidRPr="007C1660">
        <w:rPr>
          <w:rFonts w:ascii="Times New Roman" w:hAnsi="Times New Roman" w:cs="Times New Roman"/>
          <w:b/>
          <w:bCs/>
          <w:sz w:val="24"/>
          <w:szCs w:val="24"/>
        </w:rPr>
        <w:t>Preprocessing:</w:t>
      </w:r>
      <w:r w:rsidR="001E4176" w:rsidRPr="007C1660">
        <w:rPr>
          <w:rFonts w:ascii="Times New Roman" w:hAnsi="Times New Roman" w:cs="Times New Roman"/>
          <w:sz w:val="24"/>
          <w:szCs w:val="24"/>
        </w:rPr>
        <w:t xml:space="preserve"> We started by cleaning the data, dropping rows with missing values in important columns such as "Title," "Review Text," "Division Name," "Department Name," and "Class Name." We also removed irrelevant columns.</w:t>
      </w:r>
    </w:p>
    <w:p w14:paraId="709B7680" w14:textId="77777777" w:rsidR="001E4176" w:rsidRPr="007C1660" w:rsidRDefault="001E4176" w:rsidP="00AF5442">
      <w:pPr>
        <w:rPr>
          <w:rFonts w:ascii="Times New Roman" w:hAnsi="Times New Roman" w:cs="Times New Roman"/>
          <w:sz w:val="24"/>
          <w:szCs w:val="24"/>
        </w:rPr>
      </w:pPr>
      <w:r w:rsidRPr="007C1660">
        <w:rPr>
          <w:rFonts w:ascii="Times New Roman" w:hAnsi="Times New Roman" w:cs="Times New Roman"/>
          <w:b/>
          <w:bCs/>
          <w:sz w:val="24"/>
          <w:szCs w:val="24"/>
        </w:rPr>
        <w:t>Feature Engineering</w:t>
      </w:r>
      <w:r w:rsidRPr="007C1660">
        <w:rPr>
          <w:rFonts w:ascii="Times New Roman" w:hAnsi="Times New Roman" w:cs="Times New Roman"/>
          <w:sz w:val="24"/>
          <w:szCs w:val="24"/>
        </w:rPr>
        <w:t>:</w:t>
      </w:r>
    </w:p>
    <w:p w14:paraId="0005ADAF" w14:textId="77777777" w:rsidR="00A8118D" w:rsidRPr="007C1660" w:rsidRDefault="00A8118D" w:rsidP="00A8118D">
      <w:pPr>
        <w:rPr>
          <w:rFonts w:ascii="Times New Roman" w:hAnsi="Times New Roman" w:cs="Times New Roman"/>
          <w:sz w:val="24"/>
          <w:szCs w:val="24"/>
        </w:rPr>
      </w:pPr>
      <w:r w:rsidRPr="007C1660">
        <w:rPr>
          <w:rFonts w:ascii="Times New Roman" w:hAnsi="Times New Roman" w:cs="Times New Roman"/>
          <w:sz w:val="24"/>
          <w:szCs w:val="24"/>
        </w:rPr>
        <w:t xml:space="preserve">Numerical Features: Age, Rating, and Positive Feedback Count had been standardized the usage of </w:t>
      </w:r>
      <w:proofErr w:type="spellStart"/>
      <w:r w:rsidRPr="007C1660">
        <w:rPr>
          <w:rFonts w:ascii="Times New Roman" w:hAnsi="Times New Roman" w:cs="Times New Roman"/>
          <w:sz w:val="24"/>
          <w:szCs w:val="24"/>
        </w:rPr>
        <w:t>StandardScaler</w:t>
      </w:r>
      <w:proofErr w:type="spellEnd"/>
      <w:r w:rsidRPr="007C1660">
        <w:rPr>
          <w:rFonts w:ascii="Times New Roman" w:hAnsi="Times New Roman" w:cs="Times New Roman"/>
          <w:sz w:val="24"/>
          <w:szCs w:val="24"/>
        </w:rPr>
        <w:t>.</w:t>
      </w:r>
    </w:p>
    <w:p w14:paraId="74E4BA95" w14:textId="77777777" w:rsidR="00A8118D" w:rsidRPr="007C1660" w:rsidRDefault="00A8118D" w:rsidP="00A8118D">
      <w:pPr>
        <w:rPr>
          <w:rFonts w:ascii="Times New Roman" w:hAnsi="Times New Roman" w:cs="Times New Roman"/>
          <w:sz w:val="24"/>
          <w:szCs w:val="24"/>
        </w:rPr>
      </w:pPr>
      <w:r w:rsidRPr="007C1660">
        <w:rPr>
          <w:rFonts w:ascii="Times New Roman" w:hAnsi="Times New Roman" w:cs="Times New Roman"/>
          <w:sz w:val="24"/>
          <w:szCs w:val="24"/>
        </w:rPr>
        <w:t xml:space="preserve">Categorical Features: </w:t>
      </w:r>
      <w:proofErr w:type="spellStart"/>
      <w:r w:rsidRPr="007C1660">
        <w:rPr>
          <w:rFonts w:ascii="Times New Roman" w:hAnsi="Times New Roman" w:cs="Times New Roman"/>
          <w:sz w:val="24"/>
          <w:szCs w:val="24"/>
        </w:rPr>
        <w:t>OneHotEncoder</w:t>
      </w:r>
      <w:proofErr w:type="spellEnd"/>
      <w:r w:rsidRPr="007C1660">
        <w:rPr>
          <w:rFonts w:ascii="Times New Roman" w:hAnsi="Times New Roman" w:cs="Times New Roman"/>
          <w:sz w:val="24"/>
          <w:szCs w:val="24"/>
        </w:rPr>
        <w:t xml:space="preserve"> became used to at least one-warm encode the Division, Department, and Class names.</w:t>
      </w:r>
    </w:p>
    <w:p w14:paraId="3B8E1AE8" w14:textId="3A475489" w:rsidR="00A8118D" w:rsidRPr="007C1660" w:rsidRDefault="00A8118D" w:rsidP="00A8118D">
      <w:pPr>
        <w:rPr>
          <w:rFonts w:ascii="Times New Roman" w:hAnsi="Times New Roman" w:cs="Times New Roman"/>
          <w:b/>
          <w:bCs/>
          <w:sz w:val="24"/>
          <w:szCs w:val="24"/>
        </w:rPr>
      </w:pPr>
      <w:r w:rsidRPr="007C1660">
        <w:rPr>
          <w:rFonts w:ascii="Times New Roman" w:hAnsi="Times New Roman" w:cs="Times New Roman"/>
          <w:sz w:val="24"/>
          <w:szCs w:val="24"/>
        </w:rPr>
        <w:t xml:space="preserve">After that, a single characteristic matrix changed into created through combining those capabilities for </w:t>
      </w:r>
      <w:r w:rsidR="00EB23F7" w:rsidRPr="007C1660">
        <w:rPr>
          <w:rFonts w:ascii="Times New Roman" w:hAnsi="Times New Roman" w:cs="Times New Roman"/>
          <w:sz w:val="24"/>
          <w:szCs w:val="24"/>
        </w:rPr>
        <w:t>C</w:t>
      </w:r>
      <w:r w:rsidRPr="007C1660">
        <w:rPr>
          <w:rFonts w:ascii="Times New Roman" w:hAnsi="Times New Roman" w:cs="Times New Roman"/>
          <w:sz w:val="24"/>
          <w:szCs w:val="24"/>
        </w:rPr>
        <w:t>lustering</w:t>
      </w:r>
      <w:r w:rsidRPr="007C1660">
        <w:rPr>
          <w:rFonts w:ascii="Times New Roman" w:hAnsi="Times New Roman" w:cs="Times New Roman"/>
          <w:b/>
          <w:bCs/>
          <w:sz w:val="24"/>
          <w:szCs w:val="24"/>
        </w:rPr>
        <w:t>.</w:t>
      </w:r>
    </w:p>
    <w:p w14:paraId="7D43EB16" w14:textId="20496AAC" w:rsidR="001E4176" w:rsidRPr="007C1660" w:rsidRDefault="001E4176" w:rsidP="00A8118D">
      <w:pPr>
        <w:rPr>
          <w:rFonts w:ascii="Times New Roman" w:hAnsi="Times New Roman" w:cs="Times New Roman"/>
          <w:sz w:val="24"/>
          <w:szCs w:val="24"/>
        </w:rPr>
      </w:pPr>
      <w:r w:rsidRPr="007C1660">
        <w:rPr>
          <w:rFonts w:ascii="Times New Roman" w:hAnsi="Times New Roman" w:cs="Times New Roman"/>
          <w:b/>
          <w:bCs/>
          <w:sz w:val="24"/>
          <w:szCs w:val="24"/>
        </w:rPr>
        <w:t>Clustering Methods</w:t>
      </w:r>
      <w:r w:rsidRPr="007C1660">
        <w:rPr>
          <w:rFonts w:ascii="Times New Roman" w:hAnsi="Times New Roman" w:cs="Times New Roman"/>
          <w:sz w:val="24"/>
          <w:szCs w:val="24"/>
        </w:rPr>
        <w:t>:</w:t>
      </w:r>
    </w:p>
    <w:p w14:paraId="319EA6ED" w14:textId="0BDB764B" w:rsidR="001E4176" w:rsidRPr="007C1660" w:rsidRDefault="001E4176" w:rsidP="00A8118D">
      <w:pPr>
        <w:rPr>
          <w:rFonts w:ascii="Times New Roman" w:hAnsi="Times New Roman" w:cs="Times New Roman"/>
          <w:sz w:val="24"/>
          <w:szCs w:val="24"/>
        </w:rPr>
      </w:pPr>
      <w:r w:rsidRPr="007C1660">
        <w:rPr>
          <w:rFonts w:ascii="Times New Roman" w:hAnsi="Times New Roman" w:cs="Times New Roman"/>
          <w:b/>
          <w:bCs/>
          <w:sz w:val="24"/>
          <w:szCs w:val="24"/>
        </w:rPr>
        <w:t>K-Means Clustering</w:t>
      </w:r>
      <w:r w:rsidRPr="007C1660">
        <w:rPr>
          <w:rFonts w:ascii="Times New Roman" w:hAnsi="Times New Roman" w:cs="Times New Roman"/>
          <w:sz w:val="24"/>
          <w:szCs w:val="24"/>
        </w:rPr>
        <w:t xml:space="preserve">: </w:t>
      </w:r>
      <w:r w:rsidR="007C1660" w:rsidRPr="007C1660">
        <w:rPr>
          <w:rFonts w:ascii="Times New Roman" w:hAnsi="Times New Roman" w:cs="Times New Roman"/>
          <w:sz w:val="24"/>
          <w:szCs w:val="24"/>
        </w:rPr>
        <w:t>After the usage of the Elbow Method to decide the best range of clusters, we selected four.</w:t>
      </w:r>
    </w:p>
    <w:p w14:paraId="2E76965C" w14:textId="1C702399" w:rsidR="001E4176" w:rsidRPr="007C1660" w:rsidRDefault="001E4176" w:rsidP="00A8118D">
      <w:pPr>
        <w:rPr>
          <w:rFonts w:ascii="Times New Roman" w:hAnsi="Times New Roman" w:cs="Times New Roman"/>
          <w:sz w:val="24"/>
          <w:szCs w:val="24"/>
        </w:rPr>
      </w:pPr>
      <w:r w:rsidRPr="007C1660">
        <w:rPr>
          <w:rFonts w:ascii="Times New Roman" w:hAnsi="Times New Roman" w:cs="Times New Roman"/>
          <w:b/>
          <w:bCs/>
          <w:sz w:val="24"/>
          <w:szCs w:val="24"/>
        </w:rPr>
        <w:t>DBSCAN</w:t>
      </w:r>
      <w:r w:rsidRPr="007C1660">
        <w:rPr>
          <w:rFonts w:ascii="Times New Roman" w:hAnsi="Times New Roman" w:cs="Times New Roman"/>
          <w:sz w:val="24"/>
          <w:szCs w:val="24"/>
        </w:rPr>
        <w:t xml:space="preserve">: </w:t>
      </w:r>
      <w:r w:rsidR="007C1660" w:rsidRPr="007C1660">
        <w:rPr>
          <w:rFonts w:ascii="Times New Roman" w:hAnsi="Times New Roman" w:cs="Times New Roman"/>
          <w:sz w:val="24"/>
          <w:szCs w:val="24"/>
        </w:rPr>
        <w:t>To realise the density-based totally clustering sample of the information, we employed DBSCAN (Density-Based Spatial Clustering of Applications with Noise) as a supplementary technique.</w:t>
      </w:r>
    </w:p>
    <w:p w14:paraId="16730D1C" w14:textId="2BD9810B" w:rsidR="001E4176" w:rsidRPr="007C1660" w:rsidRDefault="001E4176" w:rsidP="00A8118D">
      <w:pPr>
        <w:rPr>
          <w:rFonts w:ascii="Times New Roman" w:hAnsi="Times New Roman" w:cs="Times New Roman"/>
          <w:sz w:val="24"/>
          <w:szCs w:val="24"/>
        </w:rPr>
      </w:pPr>
      <w:r w:rsidRPr="007C1660">
        <w:rPr>
          <w:rFonts w:ascii="Times New Roman" w:hAnsi="Times New Roman" w:cs="Times New Roman"/>
          <w:b/>
          <w:bCs/>
          <w:sz w:val="24"/>
          <w:szCs w:val="24"/>
        </w:rPr>
        <w:t>PCA</w:t>
      </w:r>
      <w:r w:rsidRPr="007C1660">
        <w:rPr>
          <w:rFonts w:ascii="Times New Roman" w:hAnsi="Times New Roman" w:cs="Times New Roman"/>
          <w:sz w:val="24"/>
          <w:szCs w:val="24"/>
        </w:rPr>
        <w:t xml:space="preserve">: </w:t>
      </w:r>
      <w:r w:rsidR="007C1660" w:rsidRPr="007C1660">
        <w:rPr>
          <w:rFonts w:ascii="Times New Roman" w:hAnsi="Times New Roman" w:cs="Times New Roman"/>
          <w:sz w:val="24"/>
          <w:szCs w:val="24"/>
        </w:rPr>
        <w:t>The clusters have been shown through the application of Principal Component Analysis (PCA) for dimensionality discount.</w:t>
      </w:r>
    </w:p>
    <w:p w14:paraId="56CA9BCD"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Cluster Characteristics</w:t>
      </w:r>
    </w:p>
    <w:p w14:paraId="35C7DCE4"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K-Means Clustering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620"/>
        <w:gridCol w:w="774"/>
        <w:gridCol w:w="2289"/>
        <w:gridCol w:w="1438"/>
        <w:gridCol w:w="1837"/>
        <w:gridCol w:w="1203"/>
      </w:tblGrid>
      <w:tr w:rsidR="001E4176" w:rsidRPr="007C1660" w14:paraId="4E4201AA" w14:textId="77777777" w:rsidTr="001E4176">
        <w:trPr>
          <w:tblHeader/>
          <w:tblCellSpacing w:w="15" w:type="dxa"/>
        </w:trPr>
        <w:tc>
          <w:tcPr>
            <w:tcW w:w="0" w:type="auto"/>
            <w:vAlign w:val="center"/>
            <w:hideMark/>
          </w:tcPr>
          <w:p w14:paraId="4F71F35D"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Cluster</w:t>
            </w:r>
          </w:p>
        </w:tc>
        <w:tc>
          <w:tcPr>
            <w:tcW w:w="0" w:type="auto"/>
            <w:vAlign w:val="center"/>
            <w:hideMark/>
          </w:tcPr>
          <w:p w14:paraId="61921D23"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Age</w:t>
            </w:r>
          </w:p>
        </w:tc>
        <w:tc>
          <w:tcPr>
            <w:tcW w:w="0" w:type="auto"/>
            <w:vAlign w:val="center"/>
            <w:hideMark/>
          </w:tcPr>
          <w:p w14:paraId="3D74A633"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Rating</w:t>
            </w:r>
          </w:p>
        </w:tc>
        <w:tc>
          <w:tcPr>
            <w:tcW w:w="0" w:type="auto"/>
            <w:vAlign w:val="center"/>
            <w:hideMark/>
          </w:tcPr>
          <w:p w14:paraId="3F18CE3D"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Positive Feedback Count</w:t>
            </w:r>
          </w:p>
        </w:tc>
        <w:tc>
          <w:tcPr>
            <w:tcW w:w="0" w:type="auto"/>
            <w:vAlign w:val="center"/>
            <w:hideMark/>
          </w:tcPr>
          <w:p w14:paraId="35ACE097"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Division Name</w:t>
            </w:r>
          </w:p>
        </w:tc>
        <w:tc>
          <w:tcPr>
            <w:tcW w:w="0" w:type="auto"/>
            <w:vAlign w:val="center"/>
            <w:hideMark/>
          </w:tcPr>
          <w:p w14:paraId="4430BFF2"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Department Name</w:t>
            </w:r>
          </w:p>
        </w:tc>
        <w:tc>
          <w:tcPr>
            <w:tcW w:w="0" w:type="auto"/>
            <w:vAlign w:val="center"/>
            <w:hideMark/>
          </w:tcPr>
          <w:p w14:paraId="1D407E82"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Class Name</w:t>
            </w:r>
          </w:p>
        </w:tc>
      </w:tr>
      <w:tr w:rsidR="001E4176" w:rsidRPr="007C1660" w14:paraId="2158D4A7" w14:textId="77777777" w:rsidTr="001E4176">
        <w:trPr>
          <w:tblCellSpacing w:w="15" w:type="dxa"/>
        </w:trPr>
        <w:tc>
          <w:tcPr>
            <w:tcW w:w="0" w:type="auto"/>
            <w:vAlign w:val="center"/>
            <w:hideMark/>
          </w:tcPr>
          <w:p w14:paraId="5546B8B0"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0</w:t>
            </w:r>
          </w:p>
        </w:tc>
        <w:tc>
          <w:tcPr>
            <w:tcW w:w="0" w:type="auto"/>
            <w:vAlign w:val="center"/>
            <w:hideMark/>
          </w:tcPr>
          <w:p w14:paraId="1528214A"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57.06</w:t>
            </w:r>
          </w:p>
        </w:tc>
        <w:tc>
          <w:tcPr>
            <w:tcW w:w="0" w:type="auto"/>
            <w:vAlign w:val="center"/>
            <w:hideMark/>
          </w:tcPr>
          <w:p w14:paraId="3F91D632"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4.64</w:t>
            </w:r>
          </w:p>
        </w:tc>
        <w:tc>
          <w:tcPr>
            <w:tcW w:w="0" w:type="auto"/>
            <w:vAlign w:val="center"/>
            <w:hideMark/>
          </w:tcPr>
          <w:p w14:paraId="58D30C7C"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1.92</w:t>
            </w:r>
          </w:p>
        </w:tc>
        <w:tc>
          <w:tcPr>
            <w:tcW w:w="0" w:type="auto"/>
            <w:vAlign w:val="center"/>
            <w:hideMark/>
          </w:tcPr>
          <w:p w14:paraId="3392E676"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General</w:t>
            </w:r>
          </w:p>
        </w:tc>
        <w:tc>
          <w:tcPr>
            <w:tcW w:w="0" w:type="auto"/>
            <w:vAlign w:val="center"/>
            <w:hideMark/>
          </w:tcPr>
          <w:p w14:paraId="25A0088C"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Tops</w:t>
            </w:r>
          </w:p>
        </w:tc>
        <w:tc>
          <w:tcPr>
            <w:tcW w:w="0" w:type="auto"/>
            <w:vAlign w:val="center"/>
            <w:hideMark/>
          </w:tcPr>
          <w:p w14:paraId="0774A7DF"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Knits</w:t>
            </w:r>
          </w:p>
        </w:tc>
      </w:tr>
      <w:tr w:rsidR="001E4176" w:rsidRPr="007C1660" w14:paraId="2E69B3FE" w14:textId="77777777" w:rsidTr="001E4176">
        <w:trPr>
          <w:tblCellSpacing w:w="15" w:type="dxa"/>
        </w:trPr>
        <w:tc>
          <w:tcPr>
            <w:tcW w:w="0" w:type="auto"/>
            <w:vAlign w:val="center"/>
            <w:hideMark/>
          </w:tcPr>
          <w:p w14:paraId="67E2DECF"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1</w:t>
            </w:r>
          </w:p>
        </w:tc>
        <w:tc>
          <w:tcPr>
            <w:tcW w:w="0" w:type="auto"/>
            <w:vAlign w:val="center"/>
            <w:hideMark/>
          </w:tcPr>
          <w:p w14:paraId="058AAABB"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40.89</w:t>
            </w:r>
          </w:p>
        </w:tc>
        <w:tc>
          <w:tcPr>
            <w:tcW w:w="0" w:type="auto"/>
            <w:vAlign w:val="center"/>
            <w:hideMark/>
          </w:tcPr>
          <w:p w14:paraId="33C48141"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2.35</w:t>
            </w:r>
          </w:p>
        </w:tc>
        <w:tc>
          <w:tcPr>
            <w:tcW w:w="0" w:type="auto"/>
            <w:vAlign w:val="center"/>
            <w:hideMark/>
          </w:tcPr>
          <w:p w14:paraId="149F72BB"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2.29</w:t>
            </w:r>
          </w:p>
        </w:tc>
        <w:tc>
          <w:tcPr>
            <w:tcW w:w="0" w:type="auto"/>
            <w:vAlign w:val="center"/>
            <w:hideMark/>
          </w:tcPr>
          <w:p w14:paraId="44013AC9"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General</w:t>
            </w:r>
          </w:p>
        </w:tc>
        <w:tc>
          <w:tcPr>
            <w:tcW w:w="0" w:type="auto"/>
            <w:vAlign w:val="center"/>
            <w:hideMark/>
          </w:tcPr>
          <w:p w14:paraId="7E391C77"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Tops</w:t>
            </w:r>
          </w:p>
        </w:tc>
        <w:tc>
          <w:tcPr>
            <w:tcW w:w="0" w:type="auto"/>
            <w:vAlign w:val="center"/>
            <w:hideMark/>
          </w:tcPr>
          <w:p w14:paraId="7005ED33"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Dresses</w:t>
            </w:r>
          </w:p>
        </w:tc>
      </w:tr>
      <w:tr w:rsidR="001E4176" w:rsidRPr="007C1660" w14:paraId="5D86DA4F" w14:textId="77777777" w:rsidTr="001E4176">
        <w:trPr>
          <w:tblCellSpacing w:w="15" w:type="dxa"/>
        </w:trPr>
        <w:tc>
          <w:tcPr>
            <w:tcW w:w="0" w:type="auto"/>
            <w:vAlign w:val="center"/>
            <w:hideMark/>
          </w:tcPr>
          <w:p w14:paraId="282AD17F"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2</w:t>
            </w:r>
          </w:p>
        </w:tc>
        <w:tc>
          <w:tcPr>
            <w:tcW w:w="0" w:type="auto"/>
            <w:vAlign w:val="center"/>
            <w:hideMark/>
          </w:tcPr>
          <w:p w14:paraId="0DB3ADC9"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35.52</w:t>
            </w:r>
          </w:p>
        </w:tc>
        <w:tc>
          <w:tcPr>
            <w:tcW w:w="0" w:type="auto"/>
            <w:vAlign w:val="center"/>
            <w:hideMark/>
          </w:tcPr>
          <w:p w14:paraId="411EB7C9"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4.71</w:t>
            </w:r>
          </w:p>
        </w:tc>
        <w:tc>
          <w:tcPr>
            <w:tcW w:w="0" w:type="auto"/>
            <w:vAlign w:val="center"/>
            <w:hideMark/>
          </w:tcPr>
          <w:p w14:paraId="527D6399"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1.61</w:t>
            </w:r>
          </w:p>
        </w:tc>
        <w:tc>
          <w:tcPr>
            <w:tcW w:w="0" w:type="auto"/>
            <w:vAlign w:val="center"/>
            <w:hideMark/>
          </w:tcPr>
          <w:p w14:paraId="2F62CCA9"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General</w:t>
            </w:r>
          </w:p>
        </w:tc>
        <w:tc>
          <w:tcPr>
            <w:tcW w:w="0" w:type="auto"/>
            <w:vAlign w:val="center"/>
            <w:hideMark/>
          </w:tcPr>
          <w:p w14:paraId="7C522E55"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Tops</w:t>
            </w:r>
          </w:p>
        </w:tc>
        <w:tc>
          <w:tcPr>
            <w:tcW w:w="0" w:type="auto"/>
            <w:vAlign w:val="center"/>
            <w:hideMark/>
          </w:tcPr>
          <w:p w14:paraId="77C862E5"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Dresses</w:t>
            </w:r>
          </w:p>
        </w:tc>
      </w:tr>
      <w:tr w:rsidR="001E4176" w:rsidRPr="007C1660" w14:paraId="2E3873DB" w14:textId="77777777" w:rsidTr="001E4176">
        <w:trPr>
          <w:tblCellSpacing w:w="15" w:type="dxa"/>
        </w:trPr>
        <w:tc>
          <w:tcPr>
            <w:tcW w:w="0" w:type="auto"/>
            <w:vAlign w:val="center"/>
            <w:hideMark/>
          </w:tcPr>
          <w:p w14:paraId="1971F0ED"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3</w:t>
            </w:r>
          </w:p>
        </w:tc>
        <w:tc>
          <w:tcPr>
            <w:tcW w:w="0" w:type="auto"/>
            <w:vAlign w:val="center"/>
            <w:hideMark/>
          </w:tcPr>
          <w:p w14:paraId="433480F9"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45.05</w:t>
            </w:r>
          </w:p>
        </w:tc>
        <w:tc>
          <w:tcPr>
            <w:tcW w:w="0" w:type="auto"/>
            <w:vAlign w:val="center"/>
            <w:hideMark/>
          </w:tcPr>
          <w:p w14:paraId="5044B83B"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4.08</w:t>
            </w:r>
          </w:p>
        </w:tc>
        <w:tc>
          <w:tcPr>
            <w:tcW w:w="0" w:type="auto"/>
            <w:vAlign w:val="center"/>
            <w:hideMark/>
          </w:tcPr>
          <w:p w14:paraId="775C9F39"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26.07</w:t>
            </w:r>
          </w:p>
        </w:tc>
        <w:tc>
          <w:tcPr>
            <w:tcW w:w="0" w:type="auto"/>
            <w:vAlign w:val="center"/>
            <w:hideMark/>
          </w:tcPr>
          <w:p w14:paraId="37554E36"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General</w:t>
            </w:r>
          </w:p>
        </w:tc>
        <w:tc>
          <w:tcPr>
            <w:tcW w:w="0" w:type="auto"/>
            <w:vAlign w:val="center"/>
            <w:hideMark/>
          </w:tcPr>
          <w:p w14:paraId="5EA634DF"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Tops</w:t>
            </w:r>
          </w:p>
        </w:tc>
        <w:tc>
          <w:tcPr>
            <w:tcW w:w="0" w:type="auto"/>
            <w:vAlign w:val="center"/>
            <w:hideMark/>
          </w:tcPr>
          <w:p w14:paraId="29474540"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Dresses</w:t>
            </w:r>
          </w:p>
        </w:tc>
      </w:tr>
    </w:tbl>
    <w:p w14:paraId="7D227B03" w14:textId="77777777" w:rsidR="00EB23F7" w:rsidRPr="007C1660" w:rsidRDefault="00EB23F7" w:rsidP="001E4176">
      <w:pPr>
        <w:rPr>
          <w:rFonts w:ascii="Times New Roman" w:hAnsi="Times New Roman" w:cs="Times New Roman"/>
          <w:b/>
          <w:bCs/>
          <w:sz w:val="24"/>
          <w:szCs w:val="24"/>
        </w:rPr>
      </w:pPr>
    </w:p>
    <w:p w14:paraId="46C15699" w14:textId="056B36D0"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lastRenderedPageBreak/>
        <w:t>Cluster Interpretation</w:t>
      </w:r>
    </w:p>
    <w:p w14:paraId="57525BCD" w14:textId="7C356638" w:rsidR="006D52A1" w:rsidRPr="007C1660" w:rsidRDefault="006D52A1" w:rsidP="006D52A1">
      <w:pPr>
        <w:rPr>
          <w:rFonts w:ascii="Times New Roman" w:hAnsi="Times New Roman" w:cs="Times New Roman"/>
          <w:sz w:val="24"/>
          <w:szCs w:val="24"/>
          <w:lang w:val="en-US"/>
        </w:rPr>
      </w:pPr>
      <w:r w:rsidRPr="007C1660">
        <w:rPr>
          <w:rFonts w:ascii="Times New Roman" w:hAnsi="Times New Roman" w:cs="Times New Roman"/>
          <w:sz w:val="24"/>
          <w:szCs w:val="24"/>
          <w:lang w:val="en-US"/>
        </w:rPr>
        <w:t xml:space="preserve">Cluster 0: This group consists of older customers who have acquired short, tremendous remarks counts and high ratings. They mainly obtain knits. </w:t>
      </w:r>
    </w:p>
    <w:p w14:paraId="0D98B47F" w14:textId="77777777" w:rsidR="006D52A1" w:rsidRPr="007C1660" w:rsidRDefault="006D52A1" w:rsidP="006D52A1">
      <w:pPr>
        <w:rPr>
          <w:rFonts w:ascii="Times New Roman" w:hAnsi="Times New Roman" w:cs="Times New Roman"/>
          <w:sz w:val="24"/>
          <w:szCs w:val="24"/>
          <w:lang w:val="en-US"/>
        </w:rPr>
      </w:pPr>
      <w:r w:rsidRPr="007C1660">
        <w:rPr>
          <w:rFonts w:ascii="Times New Roman" w:hAnsi="Times New Roman" w:cs="Times New Roman"/>
          <w:sz w:val="24"/>
          <w:szCs w:val="24"/>
          <w:lang w:val="en-US"/>
        </w:rPr>
        <w:t>Cluster 1: This cluster consists of younger customers who have received poor evaluations. Dresses are what they buy most customarily.</w:t>
      </w:r>
    </w:p>
    <w:p w14:paraId="36512AA1" w14:textId="64C2F41D" w:rsidR="006D52A1" w:rsidRPr="007C1660" w:rsidRDefault="006D52A1" w:rsidP="006D52A1">
      <w:pPr>
        <w:rPr>
          <w:rFonts w:ascii="Times New Roman" w:hAnsi="Times New Roman" w:cs="Times New Roman"/>
          <w:sz w:val="24"/>
          <w:szCs w:val="24"/>
          <w:lang w:val="en-US"/>
        </w:rPr>
      </w:pPr>
      <w:r w:rsidRPr="007C1660">
        <w:rPr>
          <w:rFonts w:ascii="Times New Roman" w:hAnsi="Times New Roman" w:cs="Times New Roman"/>
          <w:sz w:val="24"/>
          <w:szCs w:val="24"/>
          <w:lang w:val="en-US"/>
        </w:rPr>
        <w:t xml:space="preserve">Cluster 2: These clients have desirable ratings and are a tad younger. They also have a choice of dresses. </w:t>
      </w:r>
    </w:p>
    <w:p w14:paraId="2D094771" w14:textId="28F7ADAF" w:rsidR="001E4176" w:rsidRPr="007C1660" w:rsidRDefault="006D52A1" w:rsidP="006D52A1">
      <w:pPr>
        <w:rPr>
          <w:rFonts w:ascii="Times New Roman" w:hAnsi="Times New Roman" w:cs="Times New Roman"/>
          <w:sz w:val="24"/>
          <w:szCs w:val="24"/>
          <w:lang w:val="en-US"/>
        </w:rPr>
      </w:pPr>
      <w:r w:rsidRPr="007C1660">
        <w:rPr>
          <w:rFonts w:ascii="Times New Roman" w:hAnsi="Times New Roman" w:cs="Times New Roman"/>
          <w:sz w:val="24"/>
          <w:szCs w:val="24"/>
          <w:lang w:val="en-US"/>
        </w:rPr>
        <w:t>Cluster 3: Customers of their middle age who acquire common rankings but an excessive quantity of favorable comments. They have a desire for dresses.</w:t>
      </w:r>
      <w:r w:rsidR="00EB23F7" w:rsidRPr="00EB23F7">
        <w:rPr>
          <w:rFonts w:ascii="Times New Roman" w:hAnsi="Times New Roman" w:cs="Times New Roman"/>
          <w:sz w:val="24"/>
          <w:szCs w:val="24"/>
          <w:lang w:val="en-US"/>
        </w:rPr>
        <w:t xml:space="preserve"> </w:t>
      </w:r>
      <w:r w:rsidR="00EB23F7" w:rsidRPr="00EB23F7">
        <w:rPr>
          <w:rFonts w:ascii="Times New Roman" w:hAnsi="Times New Roman" w:cs="Times New Roman"/>
          <w:sz w:val="24"/>
          <w:szCs w:val="24"/>
          <w:lang w:val="en-US"/>
        </w:rPr>
        <w:br/>
      </w:r>
    </w:p>
    <w:p w14:paraId="58069756"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Visualization Results</w:t>
      </w:r>
    </w:p>
    <w:p w14:paraId="4D89773E" w14:textId="2DB073E5" w:rsidR="006D52A1" w:rsidRPr="007C1660" w:rsidRDefault="001E4176" w:rsidP="006D52A1">
      <w:pPr>
        <w:pStyle w:val="ListParagraph"/>
        <w:numPr>
          <w:ilvl w:val="0"/>
          <w:numId w:val="12"/>
        </w:numPr>
        <w:rPr>
          <w:rFonts w:ascii="Times New Roman" w:hAnsi="Times New Roman" w:cs="Times New Roman"/>
          <w:b/>
          <w:bCs/>
          <w:sz w:val="24"/>
          <w:szCs w:val="24"/>
        </w:rPr>
      </w:pPr>
      <w:r w:rsidRPr="007C1660">
        <w:rPr>
          <w:rFonts w:ascii="Times New Roman" w:hAnsi="Times New Roman" w:cs="Times New Roman"/>
          <w:b/>
          <w:bCs/>
          <w:sz w:val="24"/>
          <w:szCs w:val="24"/>
        </w:rPr>
        <w:t>PCA Visualization of Clusters</w:t>
      </w:r>
    </w:p>
    <w:p w14:paraId="0FE89D8E" w14:textId="3D6B041C" w:rsidR="001E4176" w:rsidRPr="007C1660" w:rsidRDefault="00224EC9" w:rsidP="006D52A1">
      <w:pPr>
        <w:ind w:left="360"/>
        <w:rPr>
          <w:rFonts w:ascii="Times New Roman" w:hAnsi="Times New Roman" w:cs="Times New Roman"/>
          <w:b/>
          <w:bCs/>
          <w:sz w:val="24"/>
          <w:szCs w:val="24"/>
        </w:rPr>
      </w:pPr>
      <w:r w:rsidRPr="007C1660">
        <w:rPr>
          <w:rFonts w:ascii="Times New Roman" w:hAnsi="Times New Roman" w:cs="Times New Roman"/>
          <w:noProof/>
          <w:sz w:val="24"/>
          <w:szCs w:val="24"/>
        </w:rPr>
        <w:drawing>
          <wp:inline distT="0" distB="0" distL="0" distR="0" wp14:anchorId="55E7370C" wp14:editId="2937DE91">
            <wp:extent cx="5731510" cy="3700145"/>
            <wp:effectExtent l="0" t="0" r="2540" b="0"/>
            <wp:docPr id="50632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69F105DC"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The PCA scatterplot helps visualize the K-Means clusters in two dimensions:</w:t>
      </w:r>
    </w:p>
    <w:p w14:paraId="5E7AA861" w14:textId="77777777" w:rsidR="001E4176" w:rsidRPr="007C1660" w:rsidRDefault="001E4176" w:rsidP="001E4176">
      <w:pPr>
        <w:numPr>
          <w:ilvl w:val="0"/>
          <w:numId w:val="3"/>
        </w:numPr>
        <w:rPr>
          <w:rFonts w:ascii="Times New Roman" w:hAnsi="Times New Roman" w:cs="Times New Roman"/>
          <w:sz w:val="24"/>
          <w:szCs w:val="24"/>
        </w:rPr>
      </w:pPr>
      <w:r w:rsidRPr="007C1660">
        <w:rPr>
          <w:rFonts w:ascii="Times New Roman" w:hAnsi="Times New Roman" w:cs="Times New Roman"/>
          <w:b/>
          <w:bCs/>
          <w:sz w:val="24"/>
          <w:szCs w:val="24"/>
        </w:rPr>
        <w:t>Cluster Separation</w:t>
      </w:r>
      <w:r w:rsidRPr="007C1660">
        <w:rPr>
          <w:rFonts w:ascii="Times New Roman" w:hAnsi="Times New Roman" w:cs="Times New Roman"/>
          <w:sz w:val="24"/>
          <w:szCs w:val="24"/>
        </w:rPr>
        <w:t>: Clusters 0, 1, and 3 show clear separation, indicating distinct customer segments. However, there is some overlap between clusters 1, 2, and 3, indicating that these groups may share some similar characteristics.</w:t>
      </w:r>
    </w:p>
    <w:p w14:paraId="229A7AD0" w14:textId="77777777" w:rsidR="001E4176" w:rsidRPr="007C1660" w:rsidRDefault="001E4176" w:rsidP="001E4176">
      <w:pPr>
        <w:numPr>
          <w:ilvl w:val="0"/>
          <w:numId w:val="3"/>
        </w:numPr>
        <w:rPr>
          <w:rFonts w:ascii="Times New Roman" w:hAnsi="Times New Roman" w:cs="Times New Roman"/>
          <w:sz w:val="24"/>
          <w:szCs w:val="24"/>
        </w:rPr>
      </w:pPr>
      <w:r w:rsidRPr="007C1660">
        <w:rPr>
          <w:rFonts w:ascii="Times New Roman" w:hAnsi="Times New Roman" w:cs="Times New Roman"/>
          <w:b/>
          <w:bCs/>
          <w:sz w:val="24"/>
          <w:szCs w:val="24"/>
        </w:rPr>
        <w:t>Cluster Characteristics</w:t>
      </w:r>
      <w:r w:rsidRPr="007C1660">
        <w:rPr>
          <w:rFonts w:ascii="Times New Roman" w:hAnsi="Times New Roman" w:cs="Times New Roman"/>
          <w:sz w:val="24"/>
          <w:szCs w:val="24"/>
        </w:rPr>
        <w:t>: Cluster 0, composed of older customers with high ratings, stands out as quite distinct. Clusters 1, 2, and 3, mostly younger customers, tend to overlap, especially in the preferences for dresses.</w:t>
      </w:r>
    </w:p>
    <w:p w14:paraId="629A1013" w14:textId="2B1AB801" w:rsidR="006010FA" w:rsidRPr="007C1660" w:rsidRDefault="001E4176" w:rsidP="006010FA">
      <w:pPr>
        <w:rPr>
          <w:rFonts w:ascii="Times New Roman" w:hAnsi="Times New Roman" w:cs="Times New Roman"/>
          <w:b/>
          <w:bCs/>
          <w:sz w:val="24"/>
          <w:szCs w:val="24"/>
        </w:rPr>
      </w:pPr>
      <w:r w:rsidRPr="007C1660">
        <w:rPr>
          <w:rFonts w:ascii="Times New Roman" w:hAnsi="Times New Roman" w:cs="Times New Roman"/>
          <w:b/>
          <w:bCs/>
          <w:sz w:val="24"/>
          <w:szCs w:val="24"/>
        </w:rPr>
        <w:lastRenderedPageBreak/>
        <w:t>2. DBSCAN Clustering Results</w:t>
      </w:r>
      <w:r w:rsidR="006010FA" w:rsidRPr="007C1660">
        <w:rPr>
          <w:rFonts w:ascii="Times New Roman" w:hAnsi="Times New Roman" w:cs="Times New Roman"/>
          <w:b/>
          <w:bCs/>
          <w:noProof/>
          <w:sz w:val="24"/>
          <w:szCs w:val="24"/>
        </w:rPr>
        <w:drawing>
          <wp:inline distT="0" distB="0" distL="0" distR="0" wp14:anchorId="737ECD62" wp14:editId="70655BBD">
            <wp:extent cx="5731510" cy="3785870"/>
            <wp:effectExtent l="0" t="0" r="2540" b="5080"/>
            <wp:docPr id="455074128" name="Picture 7"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74128" name="Picture 7" descr="A graph of a number of data&#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14:paraId="4294E17A" w14:textId="4B67A343" w:rsidR="006010FA" w:rsidRPr="007C1660" w:rsidRDefault="006010FA" w:rsidP="006010FA">
      <w:pPr>
        <w:rPr>
          <w:rFonts w:ascii="Times New Roman" w:hAnsi="Times New Roman" w:cs="Times New Roman"/>
          <w:b/>
          <w:bCs/>
          <w:sz w:val="24"/>
          <w:szCs w:val="24"/>
        </w:rPr>
      </w:pPr>
    </w:p>
    <w:p w14:paraId="1B6654C8" w14:textId="649AD99D" w:rsidR="001E4176" w:rsidRPr="007C1660" w:rsidRDefault="001E4176" w:rsidP="001E4176">
      <w:pPr>
        <w:rPr>
          <w:rFonts w:ascii="Times New Roman" w:hAnsi="Times New Roman" w:cs="Times New Roman"/>
          <w:b/>
          <w:bCs/>
          <w:sz w:val="24"/>
          <w:szCs w:val="24"/>
        </w:rPr>
      </w:pPr>
    </w:p>
    <w:p w14:paraId="3FCF409E" w14:textId="77777777"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The DBSCAN clustering results show dense clusters with horizontal lines indicating segmentation based primarily on customer ratings:</w:t>
      </w:r>
    </w:p>
    <w:p w14:paraId="3D678FE5" w14:textId="77777777" w:rsidR="003872FB" w:rsidRPr="007C1660" w:rsidRDefault="003872FB" w:rsidP="003872FB">
      <w:pPr>
        <w:rPr>
          <w:rFonts w:ascii="Times New Roman" w:hAnsi="Times New Roman" w:cs="Times New Roman"/>
          <w:sz w:val="24"/>
          <w:szCs w:val="24"/>
        </w:rPr>
      </w:pPr>
      <w:r w:rsidRPr="007C1660">
        <w:rPr>
          <w:rFonts w:ascii="Times New Roman" w:hAnsi="Times New Roman" w:cs="Times New Roman"/>
          <w:b/>
          <w:bCs/>
          <w:sz w:val="24"/>
          <w:szCs w:val="24"/>
        </w:rPr>
        <w:t>Noise Points:</w:t>
      </w:r>
      <w:r w:rsidRPr="007C1660">
        <w:rPr>
          <w:rFonts w:ascii="Times New Roman" w:hAnsi="Times New Roman" w:cs="Times New Roman"/>
          <w:sz w:val="24"/>
          <w:szCs w:val="24"/>
        </w:rPr>
        <w:t xml:space="preserve"> Several factors have been recognized with the aid of DBSCAN as noise, representing customers whose styles are wonderful and do not agree to the primary clusters. </w:t>
      </w:r>
    </w:p>
    <w:p w14:paraId="392D1127" w14:textId="5D60C5BC" w:rsidR="003872FB" w:rsidRPr="007C1660" w:rsidRDefault="003872FB" w:rsidP="003872FB">
      <w:pPr>
        <w:rPr>
          <w:rFonts w:ascii="Times New Roman" w:hAnsi="Times New Roman" w:cs="Times New Roman"/>
          <w:sz w:val="24"/>
          <w:szCs w:val="24"/>
        </w:rPr>
      </w:pPr>
      <w:r w:rsidRPr="007C1660">
        <w:rPr>
          <w:rFonts w:ascii="Times New Roman" w:hAnsi="Times New Roman" w:cs="Times New Roman"/>
          <w:b/>
          <w:bCs/>
          <w:sz w:val="24"/>
          <w:szCs w:val="24"/>
        </w:rPr>
        <w:t>Rating-Driven Segmentation:</w:t>
      </w:r>
      <w:r w:rsidRPr="007C1660">
        <w:rPr>
          <w:rFonts w:ascii="Times New Roman" w:hAnsi="Times New Roman" w:cs="Times New Roman"/>
          <w:sz w:val="24"/>
          <w:szCs w:val="24"/>
        </w:rPr>
        <w:t xml:space="preserve"> The DBSCAN clusters are broadly speaking formed based totally on scores as opposed to age, suggesting that client pleasure tiers are the dominant aspect in forming segments.</w:t>
      </w:r>
    </w:p>
    <w:p w14:paraId="0C6EA8E0" w14:textId="14D10C93" w:rsidR="001E4176" w:rsidRPr="007C1660" w:rsidRDefault="001E4176" w:rsidP="003872FB">
      <w:pPr>
        <w:rPr>
          <w:rFonts w:ascii="Times New Roman" w:hAnsi="Times New Roman" w:cs="Times New Roman"/>
          <w:sz w:val="24"/>
          <w:szCs w:val="24"/>
        </w:rPr>
      </w:pPr>
      <w:r w:rsidRPr="007C1660">
        <w:rPr>
          <w:rFonts w:ascii="Times New Roman" w:hAnsi="Times New Roman" w:cs="Times New Roman"/>
          <w:b/>
          <w:bCs/>
          <w:sz w:val="24"/>
          <w:szCs w:val="24"/>
        </w:rPr>
        <w:lastRenderedPageBreak/>
        <w:t>3. Age vs Rating Visualization by K-Means Clusters</w:t>
      </w:r>
      <w:r w:rsidR="00224EC9" w:rsidRPr="007C1660">
        <w:rPr>
          <w:rFonts w:ascii="Times New Roman" w:hAnsi="Times New Roman" w:cs="Times New Roman"/>
          <w:noProof/>
          <w:sz w:val="24"/>
          <w:szCs w:val="24"/>
        </w:rPr>
        <w:drawing>
          <wp:inline distT="0" distB="0" distL="0" distR="0" wp14:anchorId="07CF93E6" wp14:editId="26120EFD">
            <wp:extent cx="5731510" cy="3693160"/>
            <wp:effectExtent l="0" t="0" r="2540" b="2540"/>
            <wp:docPr id="1574158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93160"/>
                    </a:xfrm>
                    <a:prstGeom prst="rect">
                      <a:avLst/>
                    </a:prstGeom>
                    <a:noFill/>
                    <a:ln>
                      <a:noFill/>
                    </a:ln>
                  </pic:spPr>
                </pic:pic>
              </a:graphicData>
            </a:graphic>
          </wp:inline>
        </w:drawing>
      </w:r>
    </w:p>
    <w:p w14:paraId="308E5B9B" w14:textId="77777777" w:rsidR="00321228" w:rsidRPr="007C1660" w:rsidRDefault="00321228" w:rsidP="00321228">
      <w:pPr>
        <w:rPr>
          <w:rFonts w:ascii="Times New Roman" w:hAnsi="Times New Roman" w:cs="Times New Roman"/>
          <w:sz w:val="24"/>
          <w:szCs w:val="24"/>
        </w:rPr>
      </w:pPr>
      <w:r w:rsidRPr="007C1660">
        <w:rPr>
          <w:rFonts w:ascii="Times New Roman" w:hAnsi="Times New Roman" w:cs="Times New Roman"/>
          <w:sz w:val="24"/>
          <w:szCs w:val="24"/>
        </w:rPr>
        <w:t>The scatter plot of Age vs Rating for the K-Means clusters shows:</w:t>
      </w:r>
    </w:p>
    <w:p w14:paraId="420F4126" w14:textId="77777777" w:rsidR="003872FB" w:rsidRPr="007C1660" w:rsidRDefault="003872FB" w:rsidP="003872FB">
      <w:pPr>
        <w:rPr>
          <w:rFonts w:ascii="Times New Roman" w:hAnsi="Times New Roman" w:cs="Times New Roman"/>
          <w:sz w:val="24"/>
          <w:szCs w:val="24"/>
        </w:rPr>
      </w:pPr>
      <w:r w:rsidRPr="007C1660">
        <w:rPr>
          <w:rFonts w:ascii="Times New Roman" w:hAnsi="Times New Roman" w:cs="Times New Roman"/>
          <w:sz w:val="24"/>
          <w:szCs w:val="24"/>
        </w:rPr>
        <w:t>• Cluster 0: This cluster is made of older clients with remarkable ratings.</w:t>
      </w:r>
    </w:p>
    <w:p w14:paraId="5E432EC9" w14:textId="77777777" w:rsidR="003872FB" w:rsidRPr="007C1660" w:rsidRDefault="003872FB" w:rsidP="003872FB">
      <w:pPr>
        <w:rPr>
          <w:rFonts w:ascii="Times New Roman" w:hAnsi="Times New Roman" w:cs="Times New Roman"/>
          <w:sz w:val="24"/>
          <w:szCs w:val="24"/>
        </w:rPr>
      </w:pPr>
      <w:r w:rsidRPr="007C1660">
        <w:rPr>
          <w:rFonts w:ascii="Times New Roman" w:hAnsi="Times New Roman" w:cs="Times New Roman"/>
          <w:sz w:val="24"/>
          <w:szCs w:val="24"/>
        </w:rPr>
        <w:t>• Cluster 1: Younger clients who regularly offer low reviews make up this cluster.</w:t>
      </w:r>
    </w:p>
    <w:p w14:paraId="77C97CE4" w14:textId="6A312FFB" w:rsidR="003872FB" w:rsidRPr="007C1660" w:rsidRDefault="003872FB" w:rsidP="003872FB">
      <w:pPr>
        <w:rPr>
          <w:rFonts w:ascii="Times New Roman" w:hAnsi="Times New Roman" w:cs="Times New Roman"/>
          <w:sz w:val="24"/>
          <w:szCs w:val="24"/>
        </w:rPr>
      </w:pPr>
      <w:r w:rsidRPr="007C1660">
        <w:rPr>
          <w:rFonts w:ascii="Times New Roman" w:hAnsi="Times New Roman" w:cs="Times New Roman"/>
          <w:sz w:val="24"/>
          <w:szCs w:val="24"/>
        </w:rPr>
        <w:t>• Cluster 2: Generally talking, these are more youthful customers with erratic better rankings.</w:t>
      </w:r>
    </w:p>
    <w:p w14:paraId="79718E13" w14:textId="3145AA32" w:rsidR="00321228" w:rsidRPr="007C1660" w:rsidRDefault="003872FB" w:rsidP="003872FB">
      <w:pPr>
        <w:rPr>
          <w:rFonts w:ascii="Times New Roman" w:hAnsi="Times New Roman" w:cs="Times New Roman"/>
          <w:sz w:val="24"/>
          <w:szCs w:val="24"/>
        </w:rPr>
      </w:pPr>
      <w:r w:rsidRPr="007C1660">
        <w:rPr>
          <w:rFonts w:ascii="Times New Roman" w:hAnsi="Times New Roman" w:cs="Times New Roman"/>
          <w:sz w:val="24"/>
          <w:szCs w:val="24"/>
        </w:rPr>
        <w:t>• Cluster 3: Customers inside the middle age institution who've above-common scores and a huge range of fine comments counts.</w:t>
      </w:r>
    </w:p>
    <w:p w14:paraId="68A037AA" w14:textId="77777777" w:rsidR="00321228" w:rsidRPr="007C1660" w:rsidRDefault="00321228" w:rsidP="00EB23F7">
      <w:pPr>
        <w:rPr>
          <w:rFonts w:ascii="Times New Roman" w:hAnsi="Times New Roman" w:cs="Times New Roman"/>
          <w:b/>
          <w:bCs/>
          <w:sz w:val="24"/>
          <w:szCs w:val="24"/>
        </w:rPr>
      </w:pPr>
    </w:p>
    <w:p w14:paraId="22DE91B1" w14:textId="77777777" w:rsidR="00321228" w:rsidRPr="007C1660" w:rsidRDefault="00321228" w:rsidP="00EB23F7">
      <w:pPr>
        <w:rPr>
          <w:rFonts w:ascii="Times New Roman" w:hAnsi="Times New Roman" w:cs="Times New Roman"/>
          <w:b/>
          <w:bCs/>
          <w:sz w:val="24"/>
          <w:szCs w:val="24"/>
        </w:rPr>
      </w:pPr>
    </w:p>
    <w:p w14:paraId="2E3F745A" w14:textId="77777777" w:rsidR="00321228" w:rsidRPr="007C1660" w:rsidRDefault="00321228" w:rsidP="00EB23F7">
      <w:pPr>
        <w:rPr>
          <w:rFonts w:ascii="Times New Roman" w:hAnsi="Times New Roman" w:cs="Times New Roman"/>
          <w:b/>
          <w:bCs/>
          <w:sz w:val="24"/>
          <w:szCs w:val="24"/>
        </w:rPr>
      </w:pPr>
    </w:p>
    <w:p w14:paraId="0D68F3EC" w14:textId="77777777" w:rsidR="00321228" w:rsidRPr="007C1660" w:rsidRDefault="00321228" w:rsidP="00EB23F7">
      <w:pPr>
        <w:rPr>
          <w:rFonts w:ascii="Times New Roman" w:hAnsi="Times New Roman" w:cs="Times New Roman"/>
          <w:b/>
          <w:bCs/>
          <w:sz w:val="24"/>
          <w:szCs w:val="24"/>
        </w:rPr>
      </w:pPr>
    </w:p>
    <w:p w14:paraId="716298CF" w14:textId="77777777" w:rsidR="00321228" w:rsidRPr="007C1660" w:rsidRDefault="00321228" w:rsidP="00EB23F7">
      <w:pPr>
        <w:rPr>
          <w:rFonts w:ascii="Times New Roman" w:hAnsi="Times New Roman" w:cs="Times New Roman"/>
          <w:b/>
          <w:bCs/>
          <w:sz w:val="24"/>
          <w:szCs w:val="24"/>
        </w:rPr>
      </w:pPr>
    </w:p>
    <w:p w14:paraId="37D33445" w14:textId="77777777" w:rsidR="00321228" w:rsidRPr="007C1660" w:rsidRDefault="00321228" w:rsidP="00EB23F7">
      <w:pPr>
        <w:rPr>
          <w:rFonts w:ascii="Times New Roman" w:hAnsi="Times New Roman" w:cs="Times New Roman"/>
          <w:b/>
          <w:bCs/>
          <w:sz w:val="24"/>
          <w:szCs w:val="24"/>
        </w:rPr>
      </w:pPr>
    </w:p>
    <w:p w14:paraId="737AC85D" w14:textId="77777777" w:rsidR="00321228" w:rsidRPr="007C1660" w:rsidRDefault="00321228" w:rsidP="00EB23F7">
      <w:pPr>
        <w:rPr>
          <w:rFonts w:ascii="Times New Roman" w:hAnsi="Times New Roman" w:cs="Times New Roman"/>
          <w:b/>
          <w:bCs/>
          <w:sz w:val="24"/>
          <w:szCs w:val="24"/>
        </w:rPr>
      </w:pPr>
    </w:p>
    <w:p w14:paraId="78F27FC8" w14:textId="77777777" w:rsidR="00321228" w:rsidRPr="007C1660" w:rsidRDefault="00321228" w:rsidP="00EB23F7">
      <w:pPr>
        <w:rPr>
          <w:rFonts w:ascii="Times New Roman" w:hAnsi="Times New Roman" w:cs="Times New Roman"/>
          <w:b/>
          <w:bCs/>
          <w:sz w:val="24"/>
          <w:szCs w:val="24"/>
        </w:rPr>
      </w:pPr>
    </w:p>
    <w:p w14:paraId="15E8A4F5" w14:textId="77777777" w:rsidR="00321228" w:rsidRPr="007C1660" w:rsidRDefault="00321228" w:rsidP="00EB23F7">
      <w:pPr>
        <w:rPr>
          <w:rFonts w:ascii="Times New Roman" w:hAnsi="Times New Roman" w:cs="Times New Roman"/>
          <w:b/>
          <w:bCs/>
          <w:sz w:val="24"/>
          <w:szCs w:val="24"/>
        </w:rPr>
      </w:pPr>
    </w:p>
    <w:p w14:paraId="40B61C4B" w14:textId="77777777" w:rsidR="003872FB" w:rsidRPr="007C1660" w:rsidRDefault="003872FB" w:rsidP="00EB23F7">
      <w:pPr>
        <w:rPr>
          <w:rFonts w:ascii="Times New Roman" w:hAnsi="Times New Roman" w:cs="Times New Roman"/>
          <w:b/>
          <w:bCs/>
          <w:sz w:val="24"/>
          <w:szCs w:val="24"/>
        </w:rPr>
      </w:pPr>
    </w:p>
    <w:p w14:paraId="6257672E" w14:textId="77777777" w:rsidR="003872FB" w:rsidRPr="007C1660" w:rsidRDefault="003872FB" w:rsidP="00EB23F7">
      <w:pPr>
        <w:rPr>
          <w:rFonts w:ascii="Times New Roman" w:hAnsi="Times New Roman" w:cs="Times New Roman"/>
          <w:b/>
          <w:bCs/>
          <w:sz w:val="24"/>
          <w:szCs w:val="24"/>
        </w:rPr>
      </w:pPr>
    </w:p>
    <w:p w14:paraId="68ABF2C7" w14:textId="3DF45B17" w:rsidR="00EB23F7" w:rsidRPr="007C1660" w:rsidRDefault="00321228" w:rsidP="00EB23F7">
      <w:pPr>
        <w:rPr>
          <w:rFonts w:ascii="Times New Roman" w:hAnsi="Times New Roman" w:cs="Times New Roman"/>
          <w:b/>
          <w:bCs/>
          <w:sz w:val="24"/>
          <w:szCs w:val="24"/>
        </w:rPr>
      </w:pPr>
      <w:r w:rsidRPr="007C1660">
        <w:rPr>
          <w:rFonts w:ascii="Times New Roman" w:hAnsi="Times New Roman" w:cs="Times New Roman"/>
          <w:b/>
          <w:bCs/>
          <w:sz w:val="24"/>
          <w:szCs w:val="24"/>
        </w:rPr>
        <w:lastRenderedPageBreak/>
        <w:t>4. Elbow Method for Optimal K:</w:t>
      </w:r>
    </w:p>
    <w:p w14:paraId="03BBC35B" w14:textId="3C7DC893" w:rsidR="00EB23F7" w:rsidRPr="007C1660" w:rsidRDefault="00321228" w:rsidP="00EB23F7">
      <w:pPr>
        <w:rPr>
          <w:rFonts w:ascii="Times New Roman" w:hAnsi="Times New Roman" w:cs="Times New Roman"/>
          <w:sz w:val="24"/>
          <w:szCs w:val="24"/>
        </w:rPr>
      </w:pPr>
      <w:r w:rsidRPr="007C1660">
        <w:rPr>
          <w:rFonts w:ascii="Times New Roman" w:hAnsi="Times New Roman" w:cs="Times New Roman"/>
          <w:noProof/>
          <w:sz w:val="24"/>
          <w:szCs w:val="24"/>
        </w:rPr>
        <w:drawing>
          <wp:inline distT="0" distB="0" distL="0" distR="0" wp14:anchorId="40849082" wp14:editId="00AD3873">
            <wp:extent cx="3975904" cy="2560946"/>
            <wp:effectExtent l="0" t="0" r="5715" b="0"/>
            <wp:docPr id="1297394610" name="Picture 1"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94610" name="Picture 1" descr="A graph of a number of clusters&#10;&#10;Description automatically generated"/>
                    <pic:cNvPicPr/>
                  </pic:nvPicPr>
                  <pic:blipFill>
                    <a:blip r:embed="rId8"/>
                    <a:stretch>
                      <a:fillRect/>
                    </a:stretch>
                  </pic:blipFill>
                  <pic:spPr>
                    <a:xfrm>
                      <a:off x="0" y="0"/>
                      <a:ext cx="4003657" cy="2578822"/>
                    </a:xfrm>
                    <a:prstGeom prst="rect">
                      <a:avLst/>
                    </a:prstGeom>
                  </pic:spPr>
                </pic:pic>
              </a:graphicData>
            </a:graphic>
          </wp:inline>
        </w:drawing>
      </w:r>
    </w:p>
    <w:tbl>
      <w:tblPr>
        <w:tblW w:w="5212" w:type="dxa"/>
        <w:tblLook w:val="04A0" w:firstRow="1" w:lastRow="0" w:firstColumn="1" w:lastColumn="0" w:noHBand="0" w:noVBand="1"/>
      </w:tblPr>
      <w:tblGrid>
        <w:gridCol w:w="960"/>
        <w:gridCol w:w="996"/>
        <w:gridCol w:w="996"/>
        <w:gridCol w:w="1656"/>
        <w:gridCol w:w="1136"/>
      </w:tblGrid>
      <w:tr w:rsidR="006D52A1" w:rsidRPr="006D52A1" w14:paraId="19F61B6E" w14:textId="77777777" w:rsidTr="006D52A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0B48E"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Cluster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DFB7F47"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Age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44EC2DF"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Rating</w:t>
            </w:r>
          </w:p>
        </w:tc>
        <w:tc>
          <w:tcPr>
            <w:tcW w:w="1372" w:type="dxa"/>
            <w:tcBorders>
              <w:top w:val="single" w:sz="4" w:space="0" w:color="auto"/>
              <w:left w:val="nil"/>
              <w:bottom w:val="single" w:sz="4" w:space="0" w:color="auto"/>
              <w:right w:val="single" w:sz="4" w:space="0" w:color="auto"/>
            </w:tcBorders>
            <w:shd w:val="clear" w:color="auto" w:fill="auto"/>
            <w:noWrap/>
            <w:vAlign w:val="center"/>
            <w:hideMark/>
          </w:tcPr>
          <w:p w14:paraId="3C96DD6C"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Recommended IND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2B94E1B"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 xml:space="preserve"> Positive Feedback Count</w:t>
            </w:r>
          </w:p>
        </w:tc>
      </w:tr>
      <w:tr w:rsidR="006D52A1" w:rsidRPr="006D52A1" w14:paraId="409B3F52" w14:textId="77777777" w:rsidTr="006D52A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871898"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14:paraId="06C72A3B"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35.309</w:t>
            </w:r>
          </w:p>
        </w:tc>
        <w:tc>
          <w:tcPr>
            <w:tcW w:w="960" w:type="dxa"/>
            <w:tcBorders>
              <w:top w:val="nil"/>
              <w:left w:val="nil"/>
              <w:bottom w:val="single" w:sz="4" w:space="0" w:color="auto"/>
              <w:right w:val="single" w:sz="4" w:space="0" w:color="auto"/>
            </w:tcBorders>
            <w:shd w:val="clear" w:color="auto" w:fill="auto"/>
            <w:noWrap/>
            <w:vAlign w:val="center"/>
            <w:hideMark/>
          </w:tcPr>
          <w:p w14:paraId="21ABD6F4"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4.60137</w:t>
            </w:r>
          </w:p>
        </w:tc>
        <w:tc>
          <w:tcPr>
            <w:tcW w:w="1372" w:type="dxa"/>
            <w:tcBorders>
              <w:top w:val="nil"/>
              <w:left w:val="nil"/>
              <w:bottom w:val="single" w:sz="4" w:space="0" w:color="auto"/>
              <w:right w:val="single" w:sz="4" w:space="0" w:color="auto"/>
            </w:tcBorders>
            <w:shd w:val="clear" w:color="auto" w:fill="auto"/>
            <w:noWrap/>
            <w:vAlign w:val="center"/>
            <w:hideMark/>
          </w:tcPr>
          <w:p w14:paraId="586206FC"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0.99966</w:t>
            </w:r>
          </w:p>
        </w:tc>
        <w:tc>
          <w:tcPr>
            <w:tcW w:w="960" w:type="dxa"/>
            <w:tcBorders>
              <w:top w:val="nil"/>
              <w:left w:val="nil"/>
              <w:bottom w:val="single" w:sz="4" w:space="0" w:color="auto"/>
              <w:right w:val="single" w:sz="4" w:space="0" w:color="auto"/>
            </w:tcBorders>
            <w:shd w:val="clear" w:color="auto" w:fill="auto"/>
            <w:noWrap/>
            <w:vAlign w:val="center"/>
            <w:hideMark/>
          </w:tcPr>
          <w:p w14:paraId="43B2E22A"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1.67761</w:t>
            </w:r>
          </w:p>
        </w:tc>
      </w:tr>
      <w:tr w:rsidR="006D52A1" w:rsidRPr="006D52A1" w14:paraId="437BC227" w14:textId="77777777" w:rsidTr="006D52A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D9135E"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14:paraId="08C8CA2E"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56.101</w:t>
            </w:r>
          </w:p>
        </w:tc>
        <w:tc>
          <w:tcPr>
            <w:tcW w:w="960" w:type="dxa"/>
            <w:tcBorders>
              <w:top w:val="nil"/>
              <w:left w:val="nil"/>
              <w:bottom w:val="single" w:sz="4" w:space="0" w:color="auto"/>
              <w:right w:val="single" w:sz="4" w:space="0" w:color="auto"/>
            </w:tcBorders>
            <w:shd w:val="clear" w:color="auto" w:fill="auto"/>
            <w:noWrap/>
            <w:vAlign w:val="center"/>
            <w:hideMark/>
          </w:tcPr>
          <w:p w14:paraId="1A00EFB3"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4.61788</w:t>
            </w:r>
          </w:p>
        </w:tc>
        <w:tc>
          <w:tcPr>
            <w:tcW w:w="1372" w:type="dxa"/>
            <w:tcBorders>
              <w:top w:val="nil"/>
              <w:left w:val="nil"/>
              <w:bottom w:val="single" w:sz="4" w:space="0" w:color="auto"/>
              <w:right w:val="single" w:sz="4" w:space="0" w:color="auto"/>
            </w:tcBorders>
            <w:shd w:val="clear" w:color="auto" w:fill="auto"/>
            <w:noWrap/>
            <w:vAlign w:val="center"/>
            <w:hideMark/>
          </w:tcPr>
          <w:p w14:paraId="30F86737"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0.99867</w:t>
            </w:r>
          </w:p>
        </w:tc>
        <w:tc>
          <w:tcPr>
            <w:tcW w:w="960" w:type="dxa"/>
            <w:tcBorders>
              <w:top w:val="nil"/>
              <w:left w:val="nil"/>
              <w:bottom w:val="single" w:sz="4" w:space="0" w:color="auto"/>
              <w:right w:val="single" w:sz="4" w:space="0" w:color="auto"/>
            </w:tcBorders>
            <w:shd w:val="clear" w:color="auto" w:fill="auto"/>
            <w:noWrap/>
            <w:vAlign w:val="center"/>
            <w:hideMark/>
          </w:tcPr>
          <w:p w14:paraId="449C83DE"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3.41174</w:t>
            </w:r>
          </w:p>
        </w:tc>
      </w:tr>
      <w:tr w:rsidR="006D52A1" w:rsidRPr="006D52A1" w14:paraId="739F8BB3" w14:textId="77777777" w:rsidTr="006D52A1">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D41839"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2</w:t>
            </w:r>
          </w:p>
        </w:tc>
        <w:tc>
          <w:tcPr>
            <w:tcW w:w="960" w:type="dxa"/>
            <w:tcBorders>
              <w:top w:val="nil"/>
              <w:left w:val="nil"/>
              <w:bottom w:val="single" w:sz="4" w:space="0" w:color="auto"/>
              <w:right w:val="single" w:sz="4" w:space="0" w:color="auto"/>
            </w:tcBorders>
            <w:shd w:val="clear" w:color="auto" w:fill="auto"/>
            <w:noWrap/>
            <w:vAlign w:val="center"/>
            <w:hideMark/>
          </w:tcPr>
          <w:p w14:paraId="4CB23C8A"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42.3681</w:t>
            </w:r>
          </w:p>
        </w:tc>
        <w:tc>
          <w:tcPr>
            <w:tcW w:w="960" w:type="dxa"/>
            <w:tcBorders>
              <w:top w:val="nil"/>
              <w:left w:val="nil"/>
              <w:bottom w:val="single" w:sz="4" w:space="0" w:color="auto"/>
              <w:right w:val="single" w:sz="4" w:space="0" w:color="auto"/>
            </w:tcBorders>
            <w:shd w:val="clear" w:color="auto" w:fill="auto"/>
            <w:noWrap/>
            <w:vAlign w:val="center"/>
            <w:hideMark/>
          </w:tcPr>
          <w:p w14:paraId="6CC96175"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2.29044</w:t>
            </w:r>
          </w:p>
        </w:tc>
        <w:tc>
          <w:tcPr>
            <w:tcW w:w="1372" w:type="dxa"/>
            <w:tcBorders>
              <w:top w:val="nil"/>
              <w:left w:val="nil"/>
              <w:bottom w:val="single" w:sz="4" w:space="0" w:color="auto"/>
              <w:right w:val="single" w:sz="4" w:space="0" w:color="auto"/>
            </w:tcBorders>
            <w:shd w:val="clear" w:color="auto" w:fill="auto"/>
            <w:noWrap/>
            <w:vAlign w:val="center"/>
            <w:hideMark/>
          </w:tcPr>
          <w:p w14:paraId="04ACB1DB"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0.0036</w:t>
            </w:r>
          </w:p>
        </w:tc>
        <w:tc>
          <w:tcPr>
            <w:tcW w:w="960" w:type="dxa"/>
            <w:tcBorders>
              <w:top w:val="nil"/>
              <w:left w:val="nil"/>
              <w:bottom w:val="single" w:sz="4" w:space="0" w:color="auto"/>
              <w:right w:val="single" w:sz="4" w:space="0" w:color="auto"/>
            </w:tcBorders>
            <w:shd w:val="clear" w:color="auto" w:fill="auto"/>
            <w:noWrap/>
            <w:vAlign w:val="center"/>
            <w:hideMark/>
          </w:tcPr>
          <w:p w14:paraId="702FC4D8" w14:textId="77777777" w:rsidR="006D52A1" w:rsidRPr="006D52A1" w:rsidRDefault="006D52A1" w:rsidP="006D52A1">
            <w:pPr>
              <w:spacing w:after="0" w:line="240" w:lineRule="auto"/>
              <w:jc w:val="center"/>
              <w:rPr>
                <w:rFonts w:ascii="Times New Roman" w:eastAsia="Times New Roman" w:hAnsi="Times New Roman" w:cs="Times New Roman"/>
                <w:color w:val="000000"/>
                <w:sz w:val="24"/>
                <w:szCs w:val="24"/>
                <w:lang w:val="en-US"/>
              </w:rPr>
            </w:pPr>
            <w:r w:rsidRPr="006D52A1">
              <w:rPr>
                <w:rFonts w:ascii="Times New Roman" w:eastAsia="Times New Roman" w:hAnsi="Times New Roman" w:cs="Times New Roman"/>
                <w:color w:val="000000"/>
                <w:sz w:val="24"/>
                <w:szCs w:val="24"/>
                <w:lang w:val="en-US"/>
              </w:rPr>
              <w:t>3.39372</w:t>
            </w:r>
          </w:p>
        </w:tc>
      </w:tr>
    </w:tbl>
    <w:p w14:paraId="68B6BDDE" w14:textId="190CF81D" w:rsidR="001E4176" w:rsidRPr="007C1660" w:rsidRDefault="001E4176" w:rsidP="001E4176">
      <w:pPr>
        <w:rPr>
          <w:rFonts w:ascii="Times New Roman" w:hAnsi="Times New Roman" w:cs="Times New Roman"/>
          <w:sz w:val="24"/>
          <w:szCs w:val="24"/>
        </w:rPr>
      </w:pPr>
    </w:p>
    <w:p w14:paraId="011F8993" w14:textId="15DE028A" w:rsidR="006D52A1" w:rsidRPr="007C1660" w:rsidRDefault="006D52A1" w:rsidP="001E4176">
      <w:pPr>
        <w:rPr>
          <w:rFonts w:ascii="Times New Roman" w:hAnsi="Times New Roman" w:cs="Times New Roman"/>
          <w:b/>
          <w:bCs/>
          <w:sz w:val="24"/>
          <w:szCs w:val="24"/>
        </w:rPr>
      </w:pPr>
      <w:r w:rsidRPr="007C1660">
        <w:rPr>
          <w:rFonts w:ascii="Times New Roman" w:hAnsi="Times New Roman" w:cs="Times New Roman"/>
          <w:b/>
          <w:bCs/>
          <w:sz w:val="24"/>
          <w:szCs w:val="24"/>
        </w:rPr>
        <w:t>Customer segmentation:</w:t>
      </w:r>
    </w:p>
    <w:p w14:paraId="5A3E0C15" w14:textId="79E365B1" w:rsidR="006D52A1" w:rsidRPr="007C1660" w:rsidRDefault="006D52A1" w:rsidP="001E4176">
      <w:pPr>
        <w:rPr>
          <w:rFonts w:ascii="Times New Roman" w:hAnsi="Times New Roman" w:cs="Times New Roman"/>
          <w:b/>
          <w:bCs/>
          <w:sz w:val="24"/>
          <w:szCs w:val="24"/>
        </w:rPr>
      </w:pPr>
      <w:r w:rsidRPr="007C1660">
        <w:rPr>
          <w:rFonts w:ascii="Times New Roman" w:hAnsi="Times New Roman" w:cs="Times New Roman"/>
          <w:b/>
          <w:bCs/>
          <w:noProof/>
          <w:sz w:val="24"/>
          <w:szCs w:val="24"/>
        </w:rPr>
        <w:drawing>
          <wp:inline distT="0" distB="0" distL="0" distR="0" wp14:anchorId="23C13CE6" wp14:editId="3A10C791">
            <wp:extent cx="5731510" cy="3424555"/>
            <wp:effectExtent l="0" t="0" r="2540" b="4445"/>
            <wp:docPr id="90481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10925" name=""/>
                    <pic:cNvPicPr/>
                  </pic:nvPicPr>
                  <pic:blipFill>
                    <a:blip r:embed="rId9"/>
                    <a:stretch>
                      <a:fillRect/>
                    </a:stretch>
                  </pic:blipFill>
                  <pic:spPr>
                    <a:xfrm>
                      <a:off x="0" y="0"/>
                      <a:ext cx="5731510" cy="3424555"/>
                    </a:xfrm>
                    <a:prstGeom prst="rect">
                      <a:avLst/>
                    </a:prstGeom>
                  </pic:spPr>
                </pic:pic>
              </a:graphicData>
            </a:graphic>
          </wp:inline>
        </w:drawing>
      </w:r>
    </w:p>
    <w:p w14:paraId="7B3C6B24" w14:textId="77777777" w:rsidR="006D52A1" w:rsidRPr="007C1660" w:rsidRDefault="006D52A1" w:rsidP="001E4176">
      <w:pPr>
        <w:rPr>
          <w:rFonts w:ascii="Times New Roman" w:hAnsi="Times New Roman" w:cs="Times New Roman"/>
          <w:sz w:val="24"/>
          <w:szCs w:val="24"/>
        </w:rPr>
      </w:pPr>
    </w:p>
    <w:p w14:paraId="199E10B8" w14:textId="77777777" w:rsidR="006D52A1" w:rsidRPr="007C1660" w:rsidRDefault="006D52A1" w:rsidP="001E4176">
      <w:pPr>
        <w:rPr>
          <w:rFonts w:ascii="Times New Roman" w:hAnsi="Times New Roman" w:cs="Times New Roman"/>
          <w:b/>
          <w:bCs/>
          <w:sz w:val="24"/>
          <w:szCs w:val="24"/>
        </w:rPr>
      </w:pPr>
    </w:p>
    <w:p w14:paraId="459ECC22" w14:textId="105B4CCD"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lastRenderedPageBreak/>
        <w:t>Analysis and Marketing Strategies</w:t>
      </w:r>
    </w:p>
    <w:p w14:paraId="206F82A2" w14:textId="77777777" w:rsidR="003872FB" w:rsidRPr="007C1660" w:rsidRDefault="003872FB" w:rsidP="003872FB">
      <w:pPr>
        <w:rPr>
          <w:rFonts w:ascii="Times New Roman" w:hAnsi="Times New Roman" w:cs="Times New Roman"/>
          <w:b/>
          <w:bCs/>
          <w:sz w:val="24"/>
          <w:szCs w:val="24"/>
        </w:rPr>
      </w:pPr>
      <w:r w:rsidRPr="007C1660">
        <w:rPr>
          <w:rFonts w:ascii="Times New Roman" w:hAnsi="Times New Roman" w:cs="Times New Roman"/>
          <w:b/>
          <w:bCs/>
          <w:sz w:val="24"/>
          <w:szCs w:val="24"/>
        </w:rPr>
        <w:t>Cluster 0: More Experienced, Content Clients</w:t>
      </w:r>
    </w:p>
    <w:p w14:paraId="70F354D8" w14:textId="42CECE09" w:rsidR="003872FB" w:rsidRPr="007C1660" w:rsidRDefault="003872FB" w:rsidP="003872FB">
      <w:pPr>
        <w:rPr>
          <w:rFonts w:ascii="Times New Roman" w:hAnsi="Times New Roman" w:cs="Times New Roman"/>
          <w:sz w:val="24"/>
          <w:szCs w:val="24"/>
        </w:rPr>
      </w:pPr>
      <w:r w:rsidRPr="007C1660">
        <w:rPr>
          <w:rFonts w:ascii="Times New Roman" w:hAnsi="Times New Roman" w:cs="Times New Roman"/>
          <w:sz w:val="24"/>
          <w:szCs w:val="24"/>
        </w:rPr>
        <w:t xml:space="preserve">• </w:t>
      </w:r>
      <w:r w:rsidRPr="007C1660">
        <w:rPr>
          <w:rFonts w:ascii="Times New Roman" w:hAnsi="Times New Roman" w:cs="Times New Roman"/>
          <w:b/>
          <w:bCs/>
          <w:sz w:val="24"/>
          <w:szCs w:val="24"/>
        </w:rPr>
        <w:t>Characteristics:</w:t>
      </w:r>
      <w:r w:rsidRPr="007C1660">
        <w:rPr>
          <w:rFonts w:ascii="Times New Roman" w:hAnsi="Times New Roman" w:cs="Times New Roman"/>
          <w:sz w:val="24"/>
          <w:szCs w:val="24"/>
        </w:rPr>
        <w:t xml:space="preserve"> Older customers who're commonly glad about their purchases, with excessive rankings and low fantastic remarks counts. Their favourite clothing is knit.</w:t>
      </w:r>
    </w:p>
    <w:p w14:paraId="420AD40F" w14:textId="77777777" w:rsidR="003872FB" w:rsidRPr="007C1660" w:rsidRDefault="003872FB" w:rsidP="003872FB">
      <w:pPr>
        <w:rPr>
          <w:rFonts w:ascii="Times New Roman" w:hAnsi="Times New Roman" w:cs="Times New Roman"/>
          <w:b/>
          <w:bCs/>
          <w:sz w:val="24"/>
          <w:szCs w:val="24"/>
        </w:rPr>
      </w:pPr>
      <w:r w:rsidRPr="007C1660">
        <w:rPr>
          <w:rFonts w:ascii="Times New Roman" w:hAnsi="Times New Roman" w:cs="Times New Roman"/>
          <w:b/>
          <w:bCs/>
          <w:sz w:val="24"/>
          <w:szCs w:val="24"/>
        </w:rPr>
        <w:t>• Approach to Marketing:</w:t>
      </w:r>
    </w:p>
    <w:p w14:paraId="346AD93E" w14:textId="797EE7E4" w:rsidR="003872FB" w:rsidRPr="007C1660" w:rsidRDefault="003872FB" w:rsidP="003872FB">
      <w:pPr>
        <w:rPr>
          <w:rFonts w:ascii="Times New Roman" w:hAnsi="Times New Roman" w:cs="Times New Roman"/>
          <w:sz w:val="24"/>
          <w:szCs w:val="24"/>
        </w:rPr>
      </w:pPr>
      <w:r w:rsidRPr="007C1660">
        <w:rPr>
          <w:rFonts w:ascii="Times New Roman" w:hAnsi="Times New Roman" w:cs="Times New Roman"/>
          <w:sz w:val="24"/>
          <w:szCs w:val="24"/>
        </w:rPr>
        <w:t>Loyalty applications: To keep those clients who've a high degree of delight, offer unique reductions or loyalty points.</w:t>
      </w:r>
    </w:p>
    <w:p w14:paraId="2B66842B" w14:textId="652FE55C" w:rsidR="003872FB" w:rsidRPr="007C1660" w:rsidRDefault="003872FB" w:rsidP="003872FB">
      <w:pPr>
        <w:rPr>
          <w:rFonts w:ascii="Times New Roman" w:hAnsi="Times New Roman" w:cs="Times New Roman"/>
          <w:sz w:val="24"/>
          <w:szCs w:val="24"/>
        </w:rPr>
      </w:pPr>
      <w:r w:rsidRPr="007C1660">
        <w:rPr>
          <w:rFonts w:ascii="Times New Roman" w:hAnsi="Times New Roman" w:cs="Times New Roman"/>
          <w:sz w:val="24"/>
          <w:szCs w:val="24"/>
        </w:rPr>
        <w:t>Product Suggestions: Pay interest to knit-based recommendations that correspond with their buying patterns.</w:t>
      </w:r>
    </w:p>
    <w:p w14:paraId="779E6473" w14:textId="6929019D" w:rsidR="003872FB" w:rsidRPr="007C1660" w:rsidRDefault="003872FB" w:rsidP="003872FB">
      <w:pPr>
        <w:rPr>
          <w:rFonts w:ascii="Times New Roman" w:hAnsi="Times New Roman" w:cs="Times New Roman"/>
          <w:b/>
          <w:bCs/>
          <w:sz w:val="24"/>
          <w:szCs w:val="24"/>
        </w:rPr>
      </w:pPr>
      <w:r w:rsidRPr="007C1660">
        <w:rPr>
          <w:rFonts w:ascii="Times New Roman" w:hAnsi="Times New Roman" w:cs="Times New Roman"/>
          <w:sz w:val="24"/>
          <w:szCs w:val="24"/>
        </w:rPr>
        <w:t>Encourage more feedback from these clients, as their range of properly evaluations is low despite their excessive ratings</w:t>
      </w:r>
      <w:r w:rsidRPr="007C1660">
        <w:rPr>
          <w:rFonts w:ascii="Times New Roman" w:hAnsi="Times New Roman" w:cs="Times New Roman"/>
          <w:b/>
          <w:bCs/>
          <w:sz w:val="24"/>
          <w:szCs w:val="24"/>
        </w:rPr>
        <w:t>.</w:t>
      </w:r>
    </w:p>
    <w:p w14:paraId="0772D644" w14:textId="594999CE" w:rsidR="001E4176" w:rsidRPr="007C1660" w:rsidRDefault="001E4176" w:rsidP="003872FB">
      <w:pPr>
        <w:rPr>
          <w:rFonts w:ascii="Times New Roman" w:hAnsi="Times New Roman" w:cs="Times New Roman"/>
          <w:b/>
          <w:bCs/>
          <w:sz w:val="24"/>
          <w:szCs w:val="24"/>
        </w:rPr>
      </w:pPr>
      <w:r w:rsidRPr="007C1660">
        <w:rPr>
          <w:rFonts w:ascii="Times New Roman" w:hAnsi="Times New Roman" w:cs="Times New Roman"/>
          <w:b/>
          <w:bCs/>
          <w:sz w:val="24"/>
          <w:szCs w:val="24"/>
        </w:rPr>
        <w:t>Cluster 1: Younger, Dissatisfied Customers</w:t>
      </w:r>
    </w:p>
    <w:p w14:paraId="75B7C1CB" w14:textId="48F011C9" w:rsidR="001E4176" w:rsidRPr="007C1660" w:rsidRDefault="003872FB" w:rsidP="001E4176">
      <w:pPr>
        <w:rPr>
          <w:rFonts w:ascii="Times New Roman" w:hAnsi="Times New Roman" w:cs="Times New Roman"/>
          <w:b/>
          <w:bCs/>
          <w:sz w:val="24"/>
          <w:szCs w:val="24"/>
        </w:rPr>
      </w:pPr>
      <w:r w:rsidRPr="003872FB">
        <w:rPr>
          <w:rFonts w:ascii="Times New Roman" w:hAnsi="Times New Roman" w:cs="Times New Roman"/>
          <w:b/>
          <w:bCs/>
          <w:sz w:val="24"/>
          <w:szCs w:val="24"/>
          <w:lang w:val="en-US"/>
        </w:rPr>
        <w:t>• Characteristics</w:t>
      </w:r>
      <w:r w:rsidRPr="003872FB">
        <w:rPr>
          <w:rFonts w:ascii="Times New Roman" w:hAnsi="Times New Roman" w:cs="Times New Roman"/>
          <w:sz w:val="24"/>
          <w:szCs w:val="24"/>
          <w:lang w:val="en-US"/>
        </w:rPr>
        <w:t xml:space="preserve">: Younger clients with low ratings, who typically buy dresses. </w:t>
      </w:r>
      <w:r w:rsidRPr="003872FB">
        <w:rPr>
          <w:rFonts w:ascii="Times New Roman" w:hAnsi="Times New Roman" w:cs="Times New Roman"/>
          <w:sz w:val="24"/>
          <w:szCs w:val="24"/>
          <w:lang w:val="en-US"/>
        </w:rPr>
        <w:br/>
      </w:r>
      <w:r w:rsidRPr="003872FB">
        <w:rPr>
          <w:rFonts w:ascii="Times New Roman" w:hAnsi="Times New Roman" w:cs="Times New Roman"/>
          <w:b/>
          <w:bCs/>
          <w:sz w:val="24"/>
          <w:szCs w:val="24"/>
          <w:lang w:val="en-US"/>
        </w:rPr>
        <w:t xml:space="preserve">• Marketing </w:t>
      </w:r>
      <w:r w:rsidRPr="007C1660">
        <w:rPr>
          <w:rFonts w:ascii="Times New Roman" w:hAnsi="Times New Roman" w:cs="Times New Roman"/>
          <w:b/>
          <w:bCs/>
          <w:sz w:val="24"/>
          <w:szCs w:val="24"/>
          <w:lang w:val="en-US"/>
        </w:rPr>
        <w:t>Plan:</w:t>
      </w:r>
      <w:r w:rsidRPr="007C1660">
        <w:rPr>
          <w:rFonts w:ascii="Times New Roman" w:hAnsi="Times New Roman" w:cs="Times New Roman"/>
          <w:sz w:val="24"/>
          <w:szCs w:val="24"/>
          <w:lang w:val="en-US"/>
        </w:rPr>
        <w:t xml:space="preserve"> Product</w:t>
      </w:r>
      <w:r w:rsidRPr="003872FB">
        <w:rPr>
          <w:rFonts w:ascii="Times New Roman" w:hAnsi="Times New Roman" w:cs="Times New Roman"/>
          <w:sz w:val="24"/>
          <w:szCs w:val="24"/>
          <w:lang w:val="en-US"/>
        </w:rPr>
        <w:t xml:space="preserve"> Enhancement: Examine the reasons behind this group's lower ratings. To allay their worries, raise the standard of the dresses or </w:t>
      </w:r>
      <w:r w:rsidRPr="007C1660">
        <w:rPr>
          <w:rFonts w:ascii="Times New Roman" w:hAnsi="Times New Roman" w:cs="Times New Roman"/>
          <w:sz w:val="24"/>
          <w:szCs w:val="24"/>
          <w:lang w:val="en-US"/>
        </w:rPr>
        <w:t>customer</w:t>
      </w:r>
      <w:r w:rsidRPr="003872FB">
        <w:rPr>
          <w:rFonts w:ascii="Times New Roman" w:hAnsi="Times New Roman" w:cs="Times New Roman"/>
          <w:sz w:val="24"/>
          <w:szCs w:val="24"/>
          <w:lang w:val="en-US"/>
        </w:rPr>
        <w:t xml:space="preserve"> service. </w:t>
      </w:r>
      <w:r w:rsidRPr="003872FB">
        <w:rPr>
          <w:rFonts w:ascii="Times New Roman" w:hAnsi="Times New Roman" w:cs="Times New Roman"/>
          <w:sz w:val="24"/>
          <w:szCs w:val="24"/>
          <w:lang w:val="en-US"/>
        </w:rPr>
        <w:br/>
        <w:t xml:space="preserve">Targeted Promotions: </w:t>
      </w:r>
      <w:r w:rsidRPr="007C1660">
        <w:rPr>
          <w:rFonts w:ascii="Times New Roman" w:hAnsi="Times New Roman" w:cs="Times New Roman"/>
          <w:sz w:val="24"/>
          <w:szCs w:val="24"/>
          <w:lang w:val="en-US"/>
        </w:rPr>
        <w:t>To</w:t>
      </w:r>
      <w:r w:rsidRPr="003872FB">
        <w:rPr>
          <w:rFonts w:ascii="Times New Roman" w:hAnsi="Times New Roman" w:cs="Times New Roman"/>
          <w:sz w:val="24"/>
          <w:szCs w:val="24"/>
          <w:lang w:val="en-US"/>
        </w:rPr>
        <w:t xml:space="preserve"> re-engage this demographic, provide discounts or promotions on dresses. </w:t>
      </w:r>
      <w:r w:rsidRPr="003872FB">
        <w:rPr>
          <w:rFonts w:ascii="Times New Roman" w:hAnsi="Times New Roman" w:cs="Times New Roman"/>
          <w:sz w:val="24"/>
          <w:szCs w:val="24"/>
          <w:lang w:val="en-US"/>
        </w:rPr>
        <w:br/>
        <w:t xml:space="preserve">Customer Service: Respond to complaints and restore confidence by offering individualized customer service. </w:t>
      </w:r>
      <w:r w:rsidRPr="003872FB">
        <w:rPr>
          <w:rFonts w:ascii="Times New Roman" w:hAnsi="Times New Roman" w:cs="Times New Roman"/>
          <w:sz w:val="24"/>
          <w:szCs w:val="24"/>
          <w:lang w:val="en-US"/>
        </w:rPr>
        <w:br/>
      </w:r>
      <w:r w:rsidRPr="003872FB">
        <w:rPr>
          <w:rFonts w:ascii="Times New Roman" w:hAnsi="Times New Roman" w:cs="Times New Roman"/>
          <w:sz w:val="24"/>
          <w:szCs w:val="24"/>
          <w:lang w:val="en-US"/>
        </w:rPr>
        <w:br/>
      </w:r>
      <w:r w:rsidR="001E4176" w:rsidRPr="007C1660">
        <w:rPr>
          <w:rFonts w:ascii="Times New Roman" w:hAnsi="Times New Roman" w:cs="Times New Roman"/>
          <w:b/>
          <w:bCs/>
          <w:sz w:val="24"/>
          <w:szCs w:val="24"/>
        </w:rPr>
        <w:t>Cluster 2: Younger, Highly Satisfied Customers</w:t>
      </w:r>
    </w:p>
    <w:p w14:paraId="3DA93E9D" w14:textId="77777777" w:rsidR="007C1660" w:rsidRPr="007C1660" w:rsidRDefault="007C1660" w:rsidP="007C1660">
      <w:pPr>
        <w:rPr>
          <w:rFonts w:ascii="Times New Roman" w:hAnsi="Times New Roman" w:cs="Times New Roman"/>
          <w:sz w:val="24"/>
          <w:szCs w:val="24"/>
          <w:lang w:val="en-US"/>
        </w:rPr>
      </w:pPr>
      <w:r w:rsidRPr="007C1660">
        <w:rPr>
          <w:rFonts w:ascii="Times New Roman" w:hAnsi="Times New Roman" w:cs="Times New Roman"/>
          <w:b/>
          <w:bCs/>
          <w:sz w:val="24"/>
          <w:szCs w:val="24"/>
          <w:lang w:val="en-US"/>
        </w:rPr>
        <w:t>• Features:</w:t>
      </w:r>
      <w:r w:rsidRPr="007C1660">
        <w:rPr>
          <w:rFonts w:ascii="Times New Roman" w:hAnsi="Times New Roman" w:cs="Times New Roman"/>
          <w:sz w:val="24"/>
          <w:szCs w:val="24"/>
          <w:lang w:val="en-US"/>
        </w:rPr>
        <w:t xml:space="preserve"> Younger customers who price products surprisingly and purchase garments on </w:t>
      </w:r>
      <w:proofErr w:type="spellStart"/>
      <w:proofErr w:type="gramStart"/>
      <w:r w:rsidRPr="007C1660">
        <w:rPr>
          <w:rFonts w:ascii="Times New Roman" w:hAnsi="Times New Roman" w:cs="Times New Roman"/>
          <w:sz w:val="24"/>
          <w:szCs w:val="24"/>
          <w:lang w:val="en-US"/>
        </w:rPr>
        <w:t>a</w:t>
      </w:r>
      <w:proofErr w:type="spellEnd"/>
      <w:proofErr w:type="gramEnd"/>
      <w:r w:rsidRPr="007C1660">
        <w:rPr>
          <w:rFonts w:ascii="Times New Roman" w:hAnsi="Times New Roman" w:cs="Times New Roman"/>
          <w:sz w:val="24"/>
          <w:szCs w:val="24"/>
          <w:lang w:val="en-US"/>
        </w:rPr>
        <w:t xml:space="preserve"> everyday basis.</w:t>
      </w:r>
    </w:p>
    <w:p w14:paraId="20D3D292" w14:textId="77777777" w:rsidR="007C1660" w:rsidRPr="007C1660" w:rsidRDefault="007C1660" w:rsidP="007C1660">
      <w:pPr>
        <w:rPr>
          <w:rFonts w:ascii="Times New Roman" w:hAnsi="Times New Roman" w:cs="Times New Roman"/>
          <w:sz w:val="24"/>
          <w:szCs w:val="24"/>
          <w:lang w:val="en-US"/>
        </w:rPr>
      </w:pPr>
      <w:r w:rsidRPr="007C1660">
        <w:rPr>
          <w:rFonts w:ascii="Times New Roman" w:hAnsi="Times New Roman" w:cs="Times New Roman"/>
          <w:b/>
          <w:bCs/>
          <w:sz w:val="24"/>
          <w:szCs w:val="24"/>
          <w:lang w:val="en-US"/>
        </w:rPr>
        <w:t>• Marketing Strategy:</w:t>
      </w:r>
      <w:r w:rsidRPr="007C1660">
        <w:rPr>
          <w:rFonts w:ascii="Times New Roman" w:hAnsi="Times New Roman" w:cs="Times New Roman"/>
          <w:sz w:val="24"/>
          <w:szCs w:val="24"/>
          <w:lang w:val="en-US"/>
        </w:rPr>
        <w:t xml:space="preserve"> Cross-promote and Upsell: To increase basket size, propose related merchandise like shoes or accessories.</w:t>
      </w:r>
    </w:p>
    <w:p w14:paraId="723E1A60" w14:textId="77777777" w:rsidR="007C1660" w:rsidRPr="007C1660" w:rsidRDefault="007C1660" w:rsidP="007C1660">
      <w:pPr>
        <w:rPr>
          <w:rFonts w:ascii="Times New Roman" w:hAnsi="Times New Roman" w:cs="Times New Roman"/>
          <w:sz w:val="24"/>
          <w:szCs w:val="24"/>
          <w:lang w:val="en-US"/>
        </w:rPr>
      </w:pPr>
      <w:r w:rsidRPr="007C1660">
        <w:rPr>
          <w:rFonts w:ascii="Times New Roman" w:hAnsi="Times New Roman" w:cs="Times New Roman"/>
          <w:sz w:val="24"/>
          <w:szCs w:val="24"/>
          <w:lang w:val="en-US"/>
        </w:rPr>
        <w:t>It's feasible that those customers are more energetic on social media. To make stronger logo loyalty, use influencer relationships and social media advertising.</w:t>
      </w:r>
    </w:p>
    <w:p w14:paraId="18578BBC" w14:textId="286234B6" w:rsidR="007C1660" w:rsidRPr="007C1660" w:rsidRDefault="007C1660" w:rsidP="007C1660">
      <w:pPr>
        <w:rPr>
          <w:rFonts w:ascii="Times New Roman" w:hAnsi="Times New Roman" w:cs="Times New Roman"/>
          <w:sz w:val="24"/>
          <w:szCs w:val="24"/>
          <w:lang w:val="en-US"/>
        </w:rPr>
      </w:pPr>
      <w:r w:rsidRPr="007C1660">
        <w:rPr>
          <w:rFonts w:ascii="Times New Roman" w:hAnsi="Times New Roman" w:cs="Times New Roman"/>
          <w:sz w:val="24"/>
          <w:szCs w:val="24"/>
          <w:lang w:val="en-US"/>
        </w:rPr>
        <w:t>To sustain their interest, offer this group special sneak peeks at subsequent get dressed collections.</w:t>
      </w:r>
    </w:p>
    <w:p w14:paraId="7976EC59"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Cluster 3: Middle-Aged, Variable Feedback Customers</w:t>
      </w:r>
    </w:p>
    <w:p w14:paraId="6241C18A" w14:textId="371A1EE2" w:rsidR="007C1660" w:rsidRPr="007C1660" w:rsidRDefault="007C1660" w:rsidP="007C1660">
      <w:pPr>
        <w:rPr>
          <w:rFonts w:ascii="Times New Roman" w:hAnsi="Times New Roman" w:cs="Times New Roman"/>
          <w:sz w:val="24"/>
          <w:szCs w:val="24"/>
        </w:rPr>
      </w:pPr>
      <w:r w:rsidRPr="007C1660">
        <w:rPr>
          <w:rFonts w:ascii="Times New Roman" w:hAnsi="Times New Roman" w:cs="Times New Roman"/>
          <w:b/>
          <w:bCs/>
          <w:sz w:val="24"/>
          <w:szCs w:val="24"/>
        </w:rPr>
        <w:t>• Features:</w:t>
      </w:r>
      <w:r w:rsidRPr="007C1660">
        <w:rPr>
          <w:rFonts w:ascii="Times New Roman" w:hAnsi="Times New Roman" w:cs="Times New Roman"/>
          <w:sz w:val="24"/>
          <w:szCs w:val="24"/>
        </w:rPr>
        <w:t xml:space="preserve"> Customers of their centre age range with mediocre rankings and a large quantity of top critiques. They buy dresses as well.</w:t>
      </w:r>
    </w:p>
    <w:p w14:paraId="0FAAB981" w14:textId="77777777" w:rsidR="007C1660" w:rsidRPr="007C1660" w:rsidRDefault="007C1660" w:rsidP="007C1660">
      <w:pPr>
        <w:rPr>
          <w:rFonts w:ascii="Times New Roman" w:hAnsi="Times New Roman" w:cs="Times New Roman"/>
          <w:sz w:val="24"/>
          <w:szCs w:val="24"/>
        </w:rPr>
      </w:pPr>
      <w:r w:rsidRPr="007C1660">
        <w:rPr>
          <w:rFonts w:ascii="Times New Roman" w:hAnsi="Times New Roman" w:cs="Times New Roman"/>
          <w:b/>
          <w:bCs/>
          <w:sz w:val="24"/>
          <w:szCs w:val="24"/>
        </w:rPr>
        <w:t>• Marketing Strategy:</w:t>
      </w:r>
      <w:r w:rsidRPr="007C1660">
        <w:rPr>
          <w:rFonts w:ascii="Times New Roman" w:hAnsi="Times New Roman" w:cs="Times New Roman"/>
          <w:sz w:val="24"/>
          <w:szCs w:val="24"/>
        </w:rPr>
        <w:t xml:space="preserve"> Engagement Campaigns: Use their excessive response charge in your gain via asking them to participate in awareness corporations or client surveys whilst growing new products.</w:t>
      </w:r>
    </w:p>
    <w:p w14:paraId="18C03F6C" w14:textId="001FA1C4" w:rsidR="007C1660" w:rsidRPr="007C1660" w:rsidRDefault="007C1660" w:rsidP="007C1660">
      <w:pPr>
        <w:rPr>
          <w:rFonts w:ascii="Times New Roman" w:hAnsi="Times New Roman" w:cs="Times New Roman"/>
          <w:sz w:val="24"/>
          <w:szCs w:val="24"/>
        </w:rPr>
      </w:pPr>
      <w:r w:rsidRPr="007C1660">
        <w:rPr>
          <w:rFonts w:ascii="Times New Roman" w:hAnsi="Times New Roman" w:cs="Times New Roman"/>
          <w:sz w:val="24"/>
          <w:szCs w:val="24"/>
        </w:rPr>
        <w:t xml:space="preserve">Loyalty Program: Provide greater perks, such early get admission to </w:t>
      </w:r>
      <w:proofErr w:type="gramStart"/>
      <w:r w:rsidRPr="007C1660">
        <w:rPr>
          <w:rFonts w:ascii="Times New Roman" w:hAnsi="Times New Roman" w:cs="Times New Roman"/>
          <w:sz w:val="24"/>
          <w:szCs w:val="24"/>
        </w:rPr>
        <w:t>deals</w:t>
      </w:r>
      <w:proofErr w:type="gramEnd"/>
      <w:r w:rsidRPr="007C1660">
        <w:rPr>
          <w:rFonts w:ascii="Times New Roman" w:hAnsi="Times New Roman" w:cs="Times New Roman"/>
          <w:sz w:val="24"/>
          <w:szCs w:val="24"/>
        </w:rPr>
        <w:t xml:space="preserve"> or special discounts, in exchange for everyday feedback.</w:t>
      </w:r>
    </w:p>
    <w:p w14:paraId="224DD406" w14:textId="77777777" w:rsidR="007C1660" w:rsidRPr="007C1660" w:rsidRDefault="007C1660" w:rsidP="007C1660">
      <w:pPr>
        <w:rPr>
          <w:rFonts w:ascii="Times New Roman" w:hAnsi="Times New Roman" w:cs="Times New Roman"/>
          <w:sz w:val="24"/>
          <w:szCs w:val="24"/>
        </w:rPr>
      </w:pPr>
    </w:p>
    <w:p w14:paraId="2CA7E8C0" w14:textId="1ECBB017" w:rsidR="001E4176" w:rsidRPr="007C1660" w:rsidRDefault="007C1660" w:rsidP="007C1660">
      <w:pPr>
        <w:rPr>
          <w:rFonts w:ascii="Times New Roman" w:hAnsi="Times New Roman" w:cs="Times New Roman"/>
          <w:sz w:val="24"/>
          <w:szCs w:val="24"/>
        </w:rPr>
      </w:pPr>
      <w:r w:rsidRPr="007C1660">
        <w:rPr>
          <w:rFonts w:ascii="Times New Roman" w:hAnsi="Times New Roman" w:cs="Times New Roman"/>
          <w:sz w:val="24"/>
          <w:szCs w:val="24"/>
        </w:rPr>
        <w:t>Customize product pointers primarily based on previous remarks to improve the shopping for experience.</w:t>
      </w:r>
    </w:p>
    <w:p w14:paraId="4098DAC7" w14:textId="77777777" w:rsidR="001E4176" w:rsidRPr="007C1660" w:rsidRDefault="001E4176" w:rsidP="001E4176">
      <w:pPr>
        <w:rPr>
          <w:rFonts w:ascii="Times New Roman" w:hAnsi="Times New Roman" w:cs="Times New Roman"/>
          <w:b/>
          <w:bCs/>
          <w:sz w:val="24"/>
          <w:szCs w:val="24"/>
        </w:rPr>
      </w:pPr>
      <w:r w:rsidRPr="007C1660">
        <w:rPr>
          <w:rFonts w:ascii="Times New Roman" w:hAnsi="Times New Roman" w:cs="Times New Roman"/>
          <w:b/>
          <w:bCs/>
          <w:sz w:val="24"/>
          <w:szCs w:val="24"/>
        </w:rPr>
        <w:t>Conclusion</w:t>
      </w:r>
    </w:p>
    <w:p w14:paraId="430DD3A4" w14:textId="24B895DA" w:rsidR="001E4176" w:rsidRPr="007C1660" w:rsidRDefault="001E4176" w:rsidP="001E4176">
      <w:pPr>
        <w:rPr>
          <w:rFonts w:ascii="Times New Roman" w:hAnsi="Times New Roman" w:cs="Times New Roman"/>
          <w:sz w:val="24"/>
          <w:szCs w:val="24"/>
        </w:rPr>
      </w:pPr>
      <w:r w:rsidRPr="007C1660">
        <w:rPr>
          <w:rFonts w:ascii="Times New Roman" w:hAnsi="Times New Roman" w:cs="Times New Roman"/>
          <w:sz w:val="24"/>
          <w:szCs w:val="24"/>
        </w:rPr>
        <w:t>This clustering analysis has provided valuable insights into the different customer segments in the Women’s Clothing E-Commerce dataset. Each segment has unique characteristics, and the proposed marketing strategies are aimed at increasing engagement, satisfaction, and revenue for each group. By leveraging these strategies, the company can target specific customer behaviours and preferences more effectively.</w:t>
      </w:r>
    </w:p>
    <w:p w14:paraId="33D04BE4" w14:textId="5182B56D" w:rsidR="00AF5442" w:rsidRPr="007C1660" w:rsidRDefault="00AF5442" w:rsidP="001E4176">
      <w:pPr>
        <w:rPr>
          <w:rFonts w:ascii="Times New Roman" w:hAnsi="Times New Roman" w:cs="Times New Roman"/>
          <w:b/>
          <w:bCs/>
          <w:sz w:val="24"/>
          <w:szCs w:val="24"/>
        </w:rPr>
      </w:pPr>
      <w:r w:rsidRPr="007C1660">
        <w:rPr>
          <w:rFonts w:ascii="Times New Roman" w:hAnsi="Times New Roman" w:cs="Times New Roman"/>
          <w:b/>
          <w:bCs/>
          <w:sz w:val="24"/>
          <w:szCs w:val="24"/>
        </w:rPr>
        <w:t>References:</w:t>
      </w:r>
    </w:p>
    <w:p w14:paraId="247D5A06" w14:textId="2191739D" w:rsidR="00AF5442" w:rsidRPr="007C1660" w:rsidRDefault="00AF5442" w:rsidP="00AF5442">
      <w:pPr>
        <w:rPr>
          <w:rFonts w:ascii="Times New Roman" w:hAnsi="Times New Roman" w:cs="Times New Roman"/>
          <w:sz w:val="24"/>
          <w:szCs w:val="24"/>
          <w:lang w:val="en-US"/>
        </w:rPr>
      </w:pPr>
      <w:r w:rsidRPr="00AF5442">
        <w:rPr>
          <w:rFonts w:ascii="Times New Roman" w:hAnsi="Times New Roman" w:cs="Times New Roman"/>
          <w:sz w:val="24"/>
          <w:szCs w:val="24"/>
          <w:lang w:val="en-US"/>
        </w:rPr>
        <w:t xml:space="preserve">Barnes, L., &amp; Lea‐Greenwood, G. (2006). Fast fashioning the supply chain: Shaping the research agenda. </w:t>
      </w:r>
      <w:r w:rsidRPr="00AF5442">
        <w:rPr>
          <w:rFonts w:ascii="Times New Roman" w:hAnsi="Times New Roman" w:cs="Times New Roman"/>
          <w:i/>
          <w:iCs/>
          <w:sz w:val="24"/>
          <w:szCs w:val="24"/>
          <w:lang w:val="en-US"/>
        </w:rPr>
        <w:t>Journal of Fashion Marketing and Management: An International Journal</w:t>
      </w:r>
      <w:r w:rsidRPr="00AF5442">
        <w:rPr>
          <w:rFonts w:ascii="Times New Roman" w:hAnsi="Times New Roman" w:cs="Times New Roman"/>
          <w:sz w:val="24"/>
          <w:szCs w:val="24"/>
          <w:lang w:val="en-US"/>
        </w:rPr>
        <w:t xml:space="preserve">, 10(3), 259-271. </w:t>
      </w:r>
      <w:hyperlink r:id="rId10" w:history="1">
        <w:r w:rsidRPr="00AF5442">
          <w:rPr>
            <w:rStyle w:val="Hyperlink"/>
            <w:rFonts w:ascii="Times New Roman" w:hAnsi="Times New Roman" w:cs="Times New Roman"/>
            <w:sz w:val="24"/>
            <w:szCs w:val="24"/>
            <w:lang w:val="en-US"/>
          </w:rPr>
          <w:t>https://doi.org/10.1108/13612020610679259</w:t>
        </w:r>
      </w:hyperlink>
    </w:p>
    <w:p w14:paraId="3E583176" w14:textId="4D17C8C0" w:rsidR="00AF5442" w:rsidRPr="00AF5442" w:rsidRDefault="00AF5442" w:rsidP="00AF5442">
      <w:pPr>
        <w:rPr>
          <w:rFonts w:ascii="Times New Roman" w:hAnsi="Times New Roman" w:cs="Times New Roman"/>
          <w:sz w:val="24"/>
          <w:szCs w:val="24"/>
          <w:lang w:val="en-US"/>
        </w:rPr>
      </w:pPr>
      <w:r w:rsidRPr="00AF5442">
        <w:rPr>
          <w:rFonts w:ascii="Times New Roman" w:hAnsi="Times New Roman" w:cs="Times New Roman"/>
          <w:sz w:val="24"/>
          <w:szCs w:val="24"/>
          <w:lang w:val="en-US"/>
        </w:rPr>
        <w:t xml:space="preserve"> </w:t>
      </w:r>
      <w:proofErr w:type="spellStart"/>
      <w:r w:rsidRPr="00AF5442">
        <w:rPr>
          <w:rFonts w:ascii="Times New Roman" w:hAnsi="Times New Roman" w:cs="Times New Roman"/>
          <w:sz w:val="24"/>
          <w:szCs w:val="24"/>
          <w:lang w:val="en-US"/>
        </w:rPr>
        <w:t>Beverland</w:t>
      </w:r>
      <w:proofErr w:type="spellEnd"/>
      <w:r w:rsidRPr="00AF5442">
        <w:rPr>
          <w:rFonts w:ascii="Times New Roman" w:hAnsi="Times New Roman" w:cs="Times New Roman"/>
          <w:sz w:val="24"/>
          <w:szCs w:val="24"/>
          <w:lang w:val="en-US"/>
        </w:rPr>
        <w:t xml:space="preserve">, M. B. (2004). Uncovering “theories‐in‐use”: Building luxury wine brands. </w:t>
      </w:r>
      <w:r w:rsidRPr="00AF5442">
        <w:rPr>
          <w:rFonts w:ascii="Times New Roman" w:hAnsi="Times New Roman" w:cs="Times New Roman"/>
          <w:i/>
          <w:iCs/>
          <w:sz w:val="24"/>
          <w:szCs w:val="24"/>
          <w:lang w:val="en-US"/>
        </w:rPr>
        <w:t>European Journal of Marketing</w:t>
      </w:r>
      <w:r w:rsidRPr="00AF5442">
        <w:rPr>
          <w:rFonts w:ascii="Times New Roman" w:hAnsi="Times New Roman" w:cs="Times New Roman"/>
          <w:sz w:val="24"/>
          <w:szCs w:val="24"/>
          <w:lang w:val="en-US"/>
        </w:rPr>
        <w:t>, 38(3/4), 446-466. https://doi.org/10.1108/03090560410518637</w:t>
      </w:r>
    </w:p>
    <w:p w14:paraId="550F5D8E" w14:textId="77777777" w:rsidR="00AF5442" w:rsidRPr="007C1660" w:rsidRDefault="00AF5442" w:rsidP="001E4176">
      <w:pPr>
        <w:rPr>
          <w:rFonts w:ascii="Times New Roman" w:hAnsi="Times New Roman" w:cs="Times New Roman"/>
          <w:sz w:val="24"/>
          <w:szCs w:val="24"/>
        </w:rPr>
      </w:pPr>
    </w:p>
    <w:p w14:paraId="4C8980AA" w14:textId="77777777" w:rsidR="00AD35C5" w:rsidRPr="007C1660" w:rsidRDefault="00AD35C5">
      <w:pPr>
        <w:rPr>
          <w:rFonts w:ascii="Times New Roman" w:hAnsi="Times New Roman" w:cs="Times New Roman"/>
          <w:sz w:val="24"/>
          <w:szCs w:val="24"/>
        </w:rPr>
      </w:pPr>
    </w:p>
    <w:sectPr w:rsidR="00AD35C5" w:rsidRPr="007C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34BE"/>
    <w:multiLevelType w:val="multilevel"/>
    <w:tmpl w:val="4D34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36E80"/>
    <w:multiLevelType w:val="hybridMultilevel"/>
    <w:tmpl w:val="3724CE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60417A"/>
    <w:multiLevelType w:val="multilevel"/>
    <w:tmpl w:val="74765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62A1D"/>
    <w:multiLevelType w:val="multilevel"/>
    <w:tmpl w:val="BE8C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C3672"/>
    <w:multiLevelType w:val="multilevel"/>
    <w:tmpl w:val="E6F0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0125D"/>
    <w:multiLevelType w:val="hybridMultilevel"/>
    <w:tmpl w:val="35CE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C4C24"/>
    <w:multiLevelType w:val="multilevel"/>
    <w:tmpl w:val="80DAA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32C8D"/>
    <w:multiLevelType w:val="hybridMultilevel"/>
    <w:tmpl w:val="D13A3F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3DA693A"/>
    <w:multiLevelType w:val="multilevel"/>
    <w:tmpl w:val="30324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56002"/>
    <w:multiLevelType w:val="multilevel"/>
    <w:tmpl w:val="000E8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3F6C07"/>
    <w:multiLevelType w:val="multilevel"/>
    <w:tmpl w:val="1DB06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A2F0C"/>
    <w:multiLevelType w:val="multilevel"/>
    <w:tmpl w:val="446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536648">
    <w:abstractNumId w:val="9"/>
  </w:num>
  <w:num w:numId="2" w16cid:durableId="1648364881">
    <w:abstractNumId w:val="11"/>
  </w:num>
  <w:num w:numId="3" w16cid:durableId="1896621868">
    <w:abstractNumId w:val="0"/>
  </w:num>
  <w:num w:numId="4" w16cid:durableId="1617758528">
    <w:abstractNumId w:val="4"/>
  </w:num>
  <w:num w:numId="5" w16cid:durableId="901866095">
    <w:abstractNumId w:val="3"/>
  </w:num>
  <w:num w:numId="6" w16cid:durableId="1546602595">
    <w:abstractNumId w:val="2"/>
  </w:num>
  <w:num w:numId="7" w16cid:durableId="1150634396">
    <w:abstractNumId w:val="8"/>
  </w:num>
  <w:num w:numId="8" w16cid:durableId="554313188">
    <w:abstractNumId w:val="6"/>
  </w:num>
  <w:num w:numId="9" w16cid:durableId="1132358285">
    <w:abstractNumId w:val="10"/>
  </w:num>
  <w:num w:numId="10" w16cid:durableId="1646349176">
    <w:abstractNumId w:val="1"/>
  </w:num>
  <w:num w:numId="11" w16cid:durableId="1332834639">
    <w:abstractNumId w:val="7"/>
  </w:num>
  <w:num w:numId="12" w16cid:durableId="8459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76"/>
    <w:rsid w:val="001E4176"/>
    <w:rsid w:val="00224EC9"/>
    <w:rsid w:val="00237387"/>
    <w:rsid w:val="00321228"/>
    <w:rsid w:val="003872FB"/>
    <w:rsid w:val="006010FA"/>
    <w:rsid w:val="006C0EDB"/>
    <w:rsid w:val="006D52A1"/>
    <w:rsid w:val="007C1660"/>
    <w:rsid w:val="008E2F1C"/>
    <w:rsid w:val="00A8118D"/>
    <w:rsid w:val="00AA01B3"/>
    <w:rsid w:val="00AD35C5"/>
    <w:rsid w:val="00AF5442"/>
    <w:rsid w:val="00B47551"/>
    <w:rsid w:val="00C44D52"/>
    <w:rsid w:val="00D524C2"/>
    <w:rsid w:val="00EB2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71D0"/>
  <w15:chartTrackingRefBased/>
  <w15:docId w15:val="{5B428943-B53E-4A04-A1AA-50508CC3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176"/>
    <w:rPr>
      <w:rFonts w:eastAsiaTheme="majorEastAsia" w:cstheme="majorBidi"/>
      <w:color w:val="272727" w:themeColor="text1" w:themeTint="D8"/>
    </w:rPr>
  </w:style>
  <w:style w:type="paragraph" w:styleId="Title">
    <w:name w:val="Title"/>
    <w:basedOn w:val="Normal"/>
    <w:next w:val="Normal"/>
    <w:link w:val="TitleChar"/>
    <w:uiPriority w:val="10"/>
    <w:qFormat/>
    <w:rsid w:val="001E4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176"/>
    <w:pPr>
      <w:spacing w:before="160"/>
      <w:jc w:val="center"/>
    </w:pPr>
    <w:rPr>
      <w:i/>
      <w:iCs/>
      <w:color w:val="404040" w:themeColor="text1" w:themeTint="BF"/>
    </w:rPr>
  </w:style>
  <w:style w:type="character" w:customStyle="1" w:styleId="QuoteChar">
    <w:name w:val="Quote Char"/>
    <w:basedOn w:val="DefaultParagraphFont"/>
    <w:link w:val="Quote"/>
    <w:uiPriority w:val="29"/>
    <w:rsid w:val="001E4176"/>
    <w:rPr>
      <w:i/>
      <w:iCs/>
      <w:color w:val="404040" w:themeColor="text1" w:themeTint="BF"/>
    </w:rPr>
  </w:style>
  <w:style w:type="paragraph" w:styleId="ListParagraph">
    <w:name w:val="List Paragraph"/>
    <w:basedOn w:val="Normal"/>
    <w:uiPriority w:val="34"/>
    <w:qFormat/>
    <w:rsid w:val="001E4176"/>
    <w:pPr>
      <w:ind w:left="720"/>
      <w:contextualSpacing/>
    </w:pPr>
  </w:style>
  <w:style w:type="character" w:styleId="IntenseEmphasis">
    <w:name w:val="Intense Emphasis"/>
    <w:basedOn w:val="DefaultParagraphFont"/>
    <w:uiPriority w:val="21"/>
    <w:qFormat/>
    <w:rsid w:val="001E4176"/>
    <w:rPr>
      <w:i/>
      <w:iCs/>
      <w:color w:val="0F4761" w:themeColor="accent1" w:themeShade="BF"/>
    </w:rPr>
  </w:style>
  <w:style w:type="paragraph" w:styleId="IntenseQuote">
    <w:name w:val="Intense Quote"/>
    <w:basedOn w:val="Normal"/>
    <w:next w:val="Normal"/>
    <w:link w:val="IntenseQuoteChar"/>
    <w:uiPriority w:val="30"/>
    <w:qFormat/>
    <w:rsid w:val="001E4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176"/>
    <w:rPr>
      <w:i/>
      <w:iCs/>
      <w:color w:val="0F4761" w:themeColor="accent1" w:themeShade="BF"/>
    </w:rPr>
  </w:style>
  <w:style w:type="character" w:styleId="IntenseReference">
    <w:name w:val="Intense Reference"/>
    <w:basedOn w:val="DefaultParagraphFont"/>
    <w:uiPriority w:val="32"/>
    <w:qFormat/>
    <w:rsid w:val="001E4176"/>
    <w:rPr>
      <w:b/>
      <w:bCs/>
      <w:smallCaps/>
      <w:color w:val="0F4761" w:themeColor="accent1" w:themeShade="BF"/>
      <w:spacing w:val="5"/>
    </w:rPr>
  </w:style>
  <w:style w:type="paragraph" w:styleId="NormalWeb">
    <w:name w:val="Normal (Web)"/>
    <w:basedOn w:val="Normal"/>
    <w:uiPriority w:val="99"/>
    <w:semiHidden/>
    <w:unhideWhenUsed/>
    <w:rsid w:val="006010FA"/>
    <w:rPr>
      <w:rFonts w:ascii="Times New Roman" w:hAnsi="Times New Roman" w:cs="Times New Roman"/>
      <w:sz w:val="24"/>
      <w:szCs w:val="24"/>
    </w:rPr>
  </w:style>
  <w:style w:type="character" w:styleId="Hyperlink">
    <w:name w:val="Hyperlink"/>
    <w:basedOn w:val="DefaultParagraphFont"/>
    <w:uiPriority w:val="99"/>
    <w:unhideWhenUsed/>
    <w:rsid w:val="00AF5442"/>
    <w:rPr>
      <w:color w:val="467886" w:themeColor="hyperlink"/>
      <w:u w:val="single"/>
    </w:rPr>
  </w:style>
  <w:style w:type="character" w:styleId="UnresolvedMention">
    <w:name w:val="Unresolved Mention"/>
    <w:basedOn w:val="DefaultParagraphFont"/>
    <w:uiPriority w:val="99"/>
    <w:semiHidden/>
    <w:unhideWhenUsed/>
    <w:rsid w:val="00AF5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51813">
      <w:bodyDiv w:val="1"/>
      <w:marLeft w:val="0"/>
      <w:marRight w:val="0"/>
      <w:marTop w:val="0"/>
      <w:marBottom w:val="0"/>
      <w:divBdr>
        <w:top w:val="none" w:sz="0" w:space="0" w:color="auto"/>
        <w:left w:val="none" w:sz="0" w:space="0" w:color="auto"/>
        <w:bottom w:val="none" w:sz="0" w:space="0" w:color="auto"/>
        <w:right w:val="none" w:sz="0" w:space="0" w:color="auto"/>
      </w:divBdr>
    </w:div>
    <w:div w:id="101414670">
      <w:bodyDiv w:val="1"/>
      <w:marLeft w:val="0"/>
      <w:marRight w:val="0"/>
      <w:marTop w:val="0"/>
      <w:marBottom w:val="0"/>
      <w:divBdr>
        <w:top w:val="none" w:sz="0" w:space="0" w:color="auto"/>
        <w:left w:val="none" w:sz="0" w:space="0" w:color="auto"/>
        <w:bottom w:val="none" w:sz="0" w:space="0" w:color="auto"/>
        <w:right w:val="none" w:sz="0" w:space="0" w:color="auto"/>
      </w:divBdr>
    </w:div>
    <w:div w:id="335961628">
      <w:bodyDiv w:val="1"/>
      <w:marLeft w:val="0"/>
      <w:marRight w:val="0"/>
      <w:marTop w:val="0"/>
      <w:marBottom w:val="0"/>
      <w:divBdr>
        <w:top w:val="none" w:sz="0" w:space="0" w:color="auto"/>
        <w:left w:val="none" w:sz="0" w:space="0" w:color="auto"/>
        <w:bottom w:val="none" w:sz="0" w:space="0" w:color="auto"/>
        <w:right w:val="none" w:sz="0" w:space="0" w:color="auto"/>
      </w:divBdr>
    </w:div>
    <w:div w:id="402141336">
      <w:bodyDiv w:val="1"/>
      <w:marLeft w:val="0"/>
      <w:marRight w:val="0"/>
      <w:marTop w:val="0"/>
      <w:marBottom w:val="0"/>
      <w:divBdr>
        <w:top w:val="none" w:sz="0" w:space="0" w:color="auto"/>
        <w:left w:val="none" w:sz="0" w:space="0" w:color="auto"/>
        <w:bottom w:val="none" w:sz="0" w:space="0" w:color="auto"/>
        <w:right w:val="none" w:sz="0" w:space="0" w:color="auto"/>
      </w:divBdr>
    </w:div>
    <w:div w:id="574440916">
      <w:bodyDiv w:val="1"/>
      <w:marLeft w:val="0"/>
      <w:marRight w:val="0"/>
      <w:marTop w:val="0"/>
      <w:marBottom w:val="0"/>
      <w:divBdr>
        <w:top w:val="none" w:sz="0" w:space="0" w:color="auto"/>
        <w:left w:val="none" w:sz="0" w:space="0" w:color="auto"/>
        <w:bottom w:val="none" w:sz="0" w:space="0" w:color="auto"/>
        <w:right w:val="none" w:sz="0" w:space="0" w:color="auto"/>
      </w:divBdr>
    </w:div>
    <w:div w:id="670914036">
      <w:bodyDiv w:val="1"/>
      <w:marLeft w:val="0"/>
      <w:marRight w:val="0"/>
      <w:marTop w:val="0"/>
      <w:marBottom w:val="0"/>
      <w:divBdr>
        <w:top w:val="none" w:sz="0" w:space="0" w:color="auto"/>
        <w:left w:val="none" w:sz="0" w:space="0" w:color="auto"/>
        <w:bottom w:val="none" w:sz="0" w:space="0" w:color="auto"/>
        <w:right w:val="none" w:sz="0" w:space="0" w:color="auto"/>
      </w:divBdr>
    </w:div>
    <w:div w:id="712458264">
      <w:bodyDiv w:val="1"/>
      <w:marLeft w:val="0"/>
      <w:marRight w:val="0"/>
      <w:marTop w:val="0"/>
      <w:marBottom w:val="0"/>
      <w:divBdr>
        <w:top w:val="none" w:sz="0" w:space="0" w:color="auto"/>
        <w:left w:val="none" w:sz="0" w:space="0" w:color="auto"/>
        <w:bottom w:val="none" w:sz="0" w:space="0" w:color="auto"/>
        <w:right w:val="none" w:sz="0" w:space="0" w:color="auto"/>
      </w:divBdr>
    </w:div>
    <w:div w:id="718356178">
      <w:bodyDiv w:val="1"/>
      <w:marLeft w:val="0"/>
      <w:marRight w:val="0"/>
      <w:marTop w:val="0"/>
      <w:marBottom w:val="0"/>
      <w:divBdr>
        <w:top w:val="none" w:sz="0" w:space="0" w:color="auto"/>
        <w:left w:val="none" w:sz="0" w:space="0" w:color="auto"/>
        <w:bottom w:val="none" w:sz="0" w:space="0" w:color="auto"/>
        <w:right w:val="none" w:sz="0" w:space="0" w:color="auto"/>
      </w:divBdr>
    </w:div>
    <w:div w:id="811867147">
      <w:bodyDiv w:val="1"/>
      <w:marLeft w:val="0"/>
      <w:marRight w:val="0"/>
      <w:marTop w:val="0"/>
      <w:marBottom w:val="0"/>
      <w:divBdr>
        <w:top w:val="none" w:sz="0" w:space="0" w:color="auto"/>
        <w:left w:val="none" w:sz="0" w:space="0" w:color="auto"/>
        <w:bottom w:val="none" w:sz="0" w:space="0" w:color="auto"/>
        <w:right w:val="none" w:sz="0" w:space="0" w:color="auto"/>
      </w:divBdr>
    </w:div>
    <w:div w:id="948200487">
      <w:bodyDiv w:val="1"/>
      <w:marLeft w:val="0"/>
      <w:marRight w:val="0"/>
      <w:marTop w:val="0"/>
      <w:marBottom w:val="0"/>
      <w:divBdr>
        <w:top w:val="none" w:sz="0" w:space="0" w:color="auto"/>
        <w:left w:val="none" w:sz="0" w:space="0" w:color="auto"/>
        <w:bottom w:val="none" w:sz="0" w:space="0" w:color="auto"/>
        <w:right w:val="none" w:sz="0" w:space="0" w:color="auto"/>
      </w:divBdr>
    </w:div>
    <w:div w:id="1058624001">
      <w:bodyDiv w:val="1"/>
      <w:marLeft w:val="0"/>
      <w:marRight w:val="0"/>
      <w:marTop w:val="0"/>
      <w:marBottom w:val="0"/>
      <w:divBdr>
        <w:top w:val="none" w:sz="0" w:space="0" w:color="auto"/>
        <w:left w:val="none" w:sz="0" w:space="0" w:color="auto"/>
        <w:bottom w:val="none" w:sz="0" w:space="0" w:color="auto"/>
        <w:right w:val="none" w:sz="0" w:space="0" w:color="auto"/>
      </w:divBdr>
    </w:div>
    <w:div w:id="1342125471">
      <w:bodyDiv w:val="1"/>
      <w:marLeft w:val="0"/>
      <w:marRight w:val="0"/>
      <w:marTop w:val="0"/>
      <w:marBottom w:val="0"/>
      <w:divBdr>
        <w:top w:val="none" w:sz="0" w:space="0" w:color="auto"/>
        <w:left w:val="none" w:sz="0" w:space="0" w:color="auto"/>
        <w:bottom w:val="none" w:sz="0" w:space="0" w:color="auto"/>
        <w:right w:val="none" w:sz="0" w:space="0" w:color="auto"/>
      </w:divBdr>
    </w:div>
    <w:div w:id="1359116820">
      <w:bodyDiv w:val="1"/>
      <w:marLeft w:val="0"/>
      <w:marRight w:val="0"/>
      <w:marTop w:val="0"/>
      <w:marBottom w:val="0"/>
      <w:divBdr>
        <w:top w:val="none" w:sz="0" w:space="0" w:color="auto"/>
        <w:left w:val="none" w:sz="0" w:space="0" w:color="auto"/>
        <w:bottom w:val="none" w:sz="0" w:space="0" w:color="auto"/>
        <w:right w:val="none" w:sz="0" w:space="0" w:color="auto"/>
      </w:divBdr>
    </w:div>
    <w:div w:id="1385525063">
      <w:bodyDiv w:val="1"/>
      <w:marLeft w:val="0"/>
      <w:marRight w:val="0"/>
      <w:marTop w:val="0"/>
      <w:marBottom w:val="0"/>
      <w:divBdr>
        <w:top w:val="none" w:sz="0" w:space="0" w:color="auto"/>
        <w:left w:val="none" w:sz="0" w:space="0" w:color="auto"/>
        <w:bottom w:val="none" w:sz="0" w:space="0" w:color="auto"/>
        <w:right w:val="none" w:sz="0" w:space="0" w:color="auto"/>
      </w:divBdr>
    </w:div>
    <w:div w:id="1591353647">
      <w:bodyDiv w:val="1"/>
      <w:marLeft w:val="0"/>
      <w:marRight w:val="0"/>
      <w:marTop w:val="0"/>
      <w:marBottom w:val="0"/>
      <w:divBdr>
        <w:top w:val="none" w:sz="0" w:space="0" w:color="auto"/>
        <w:left w:val="none" w:sz="0" w:space="0" w:color="auto"/>
        <w:bottom w:val="none" w:sz="0" w:space="0" w:color="auto"/>
        <w:right w:val="none" w:sz="0" w:space="0" w:color="auto"/>
      </w:divBdr>
    </w:div>
    <w:div w:id="1699164108">
      <w:bodyDiv w:val="1"/>
      <w:marLeft w:val="0"/>
      <w:marRight w:val="0"/>
      <w:marTop w:val="0"/>
      <w:marBottom w:val="0"/>
      <w:divBdr>
        <w:top w:val="none" w:sz="0" w:space="0" w:color="auto"/>
        <w:left w:val="none" w:sz="0" w:space="0" w:color="auto"/>
        <w:bottom w:val="none" w:sz="0" w:space="0" w:color="auto"/>
        <w:right w:val="none" w:sz="0" w:space="0" w:color="auto"/>
      </w:divBdr>
    </w:div>
    <w:div w:id="1768622043">
      <w:bodyDiv w:val="1"/>
      <w:marLeft w:val="0"/>
      <w:marRight w:val="0"/>
      <w:marTop w:val="0"/>
      <w:marBottom w:val="0"/>
      <w:divBdr>
        <w:top w:val="none" w:sz="0" w:space="0" w:color="auto"/>
        <w:left w:val="none" w:sz="0" w:space="0" w:color="auto"/>
        <w:bottom w:val="none" w:sz="0" w:space="0" w:color="auto"/>
        <w:right w:val="none" w:sz="0" w:space="0" w:color="auto"/>
      </w:divBdr>
    </w:div>
    <w:div w:id="179968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108/13612020610679259"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Pushkar</dc:creator>
  <cp:keywords/>
  <dc:description/>
  <cp:lastModifiedBy>Mulaka, Bhavana</cp:lastModifiedBy>
  <cp:revision>3</cp:revision>
  <dcterms:created xsi:type="dcterms:W3CDTF">2024-09-24T20:11:00Z</dcterms:created>
  <dcterms:modified xsi:type="dcterms:W3CDTF">2024-09-24T20:13:00Z</dcterms:modified>
</cp:coreProperties>
</file>