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E1041" w14:textId="77777777" w:rsidR="00425FEB" w:rsidRDefault="00D40262">
      <w:pPr>
        <w:spacing w:before="69"/>
        <w:ind w:right="437"/>
        <w:jc w:val="center"/>
        <w:rPr>
          <w:b/>
          <w:sz w:val="32"/>
        </w:rPr>
      </w:pPr>
      <w:r>
        <w:rPr>
          <w:b/>
          <w:sz w:val="32"/>
        </w:rPr>
        <w:t>||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JAI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SRI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GURUDEV</w:t>
      </w:r>
      <w:r>
        <w:rPr>
          <w:b/>
          <w:spacing w:val="-14"/>
          <w:sz w:val="32"/>
        </w:rPr>
        <w:t xml:space="preserve"> </w:t>
      </w:r>
      <w:r>
        <w:rPr>
          <w:b/>
          <w:spacing w:val="-5"/>
          <w:sz w:val="32"/>
        </w:rPr>
        <w:t>||</w:t>
      </w:r>
    </w:p>
    <w:p w14:paraId="02E23AA6" w14:textId="77777777" w:rsidR="00425FEB" w:rsidRDefault="00425FEB">
      <w:pPr>
        <w:pStyle w:val="BodyText"/>
        <w:spacing w:before="126"/>
        <w:rPr>
          <w:b/>
          <w:sz w:val="32"/>
        </w:rPr>
      </w:pPr>
    </w:p>
    <w:p w14:paraId="3BF0AC26" w14:textId="77777777" w:rsidR="00425FEB" w:rsidRDefault="00D40262">
      <w:pPr>
        <w:spacing w:line="400" w:lineRule="auto"/>
        <w:ind w:left="3293" w:hanging="2259"/>
        <w:rPr>
          <w:b/>
          <w:sz w:val="32"/>
        </w:rPr>
      </w:pPr>
      <w:r>
        <w:rPr>
          <w:b/>
          <w:sz w:val="32"/>
        </w:rPr>
        <w:t>S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C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INSTITUTE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TECHNOLOGY,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CHICKBALLAPUR DEPARTMENT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8"/>
          <w:sz w:val="32"/>
        </w:rPr>
        <w:t xml:space="preserve"> </w:t>
      </w:r>
      <w:r w:rsidR="0081446A">
        <w:rPr>
          <w:b/>
          <w:spacing w:val="-28"/>
          <w:sz w:val="32"/>
        </w:rPr>
        <w:t>CSE (</w:t>
      </w:r>
      <w:r>
        <w:rPr>
          <w:b/>
          <w:sz w:val="32"/>
        </w:rPr>
        <w:t>AI&amp;ML</w:t>
      </w:r>
      <w:r w:rsidR="0081446A">
        <w:rPr>
          <w:b/>
          <w:sz w:val="32"/>
        </w:rPr>
        <w:t>)</w:t>
      </w:r>
    </w:p>
    <w:p w14:paraId="1B091057" w14:textId="77777777" w:rsidR="00425FEB" w:rsidRDefault="00D40262">
      <w:pPr>
        <w:pStyle w:val="Heading1"/>
        <w:spacing w:before="119"/>
        <w:ind w:left="3454" w:firstLine="0"/>
      </w:pPr>
      <w:r>
        <w:t>B.E.</w:t>
      </w:r>
      <w:r>
        <w:rPr>
          <w:spacing w:val="-11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rPr>
          <w:spacing w:val="-2"/>
        </w:rPr>
        <w:t>SYNOPSIS</w:t>
      </w:r>
    </w:p>
    <w:p w14:paraId="45C49E9D" w14:textId="77777777" w:rsidR="00425FEB" w:rsidRDefault="00425FEB">
      <w:pPr>
        <w:pStyle w:val="BodyText"/>
        <w:spacing w:before="49"/>
        <w:rPr>
          <w:b/>
          <w:sz w:val="28"/>
        </w:rPr>
      </w:pPr>
    </w:p>
    <w:p w14:paraId="2305D20A" w14:textId="77777777" w:rsidR="00425FEB" w:rsidRDefault="00D40262">
      <w:pPr>
        <w:ind w:left="230"/>
        <w:rPr>
          <w:sz w:val="28"/>
        </w:rPr>
      </w:pPr>
      <w:r>
        <w:rPr>
          <w:sz w:val="28"/>
        </w:rPr>
        <w:t>SEM:</w:t>
      </w:r>
      <w:r>
        <w:rPr>
          <w:spacing w:val="-2"/>
          <w:sz w:val="28"/>
        </w:rPr>
        <w:t xml:space="preserve"> </w:t>
      </w:r>
      <w:r w:rsidR="0081446A">
        <w:rPr>
          <w:spacing w:val="-5"/>
          <w:sz w:val="28"/>
        </w:rPr>
        <w:t>VI</w:t>
      </w:r>
    </w:p>
    <w:p w14:paraId="31579DC7" w14:textId="77777777" w:rsidR="00425FEB" w:rsidRDefault="00425FEB">
      <w:pPr>
        <w:pStyle w:val="BodyText"/>
        <w:spacing w:before="10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2671"/>
        <w:gridCol w:w="1785"/>
        <w:gridCol w:w="1497"/>
        <w:gridCol w:w="556"/>
        <w:gridCol w:w="2701"/>
      </w:tblGrid>
      <w:tr w:rsidR="00425FEB" w14:paraId="5EB3CC30" w14:textId="77777777">
        <w:trPr>
          <w:trHeight w:val="511"/>
        </w:trPr>
        <w:tc>
          <w:tcPr>
            <w:tcW w:w="10319" w:type="dxa"/>
            <w:gridSpan w:val="6"/>
          </w:tcPr>
          <w:p w14:paraId="094CB476" w14:textId="77777777" w:rsidR="00425FEB" w:rsidRDefault="00D40262">
            <w:pPr>
              <w:pStyle w:val="TableParagraph"/>
              <w:spacing w:line="240" w:lineRule="auto"/>
              <w:ind w:left="41" w:right="7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DETAILS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OF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STUDENTS</w:t>
            </w:r>
          </w:p>
        </w:tc>
      </w:tr>
      <w:tr w:rsidR="00425FEB" w14:paraId="3BAB61A1" w14:textId="77777777" w:rsidTr="00072470">
        <w:trPr>
          <w:trHeight w:val="671"/>
        </w:trPr>
        <w:tc>
          <w:tcPr>
            <w:tcW w:w="1109" w:type="dxa"/>
          </w:tcPr>
          <w:p w14:paraId="32AD258E" w14:textId="77777777" w:rsidR="00425FEB" w:rsidRDefault="00D40262">
            <w:pPr>
              <w:pStyle w:val="TableParagraph"/>
              <w:spacing w:line="305" w:lineRule="exact"/>
              <w:ind w:left="20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Sl.</w:t>
            </w:r>
          </w:p>
          <w:p w14:paraId="37868371" w14:textId="77777777" w:rsidR="00425FEB" w:rsidRDefault="00D40262">
            <w:pPr>
              <w:pStyle w:val="TableParagraph"/>
              <w:spacing w:line="317" w:lineRule="exact"/>
              <w:ind w:left="143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No:</w:t>
            </w:r>
          </w:p>
        </w:tc>
        <w:tc>
          <w:tcPr>
            <w:tcW w:w="2671" w:type="dxa"/>
          </w:tcPr>
          <w:p w14:paraId="3E6D4B23" w14:textId="77777777" w:rsidR="00425FEB" w:rsidRDefault="00D40262">
            <w:pPr>
              <w:pStyle w:val="TableParagraph"/>
              <w:spacing w:before="2" w:line="240" w:lineRule="auto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1785" w:type="dxa"/>
          </w:tcPr>
          <w:p w14:paraId="01E84354" w14:textId="77777777" w:rsidR="00425FEB" w:rsidRDefault="00D40262">
            <w:pPr>
              <w:pStyle w:val="TableParagraph"/>
              <w:spacing w:before="2" w:line="240" w:lineRule="auto"/>
              <w:ind w:left="0" w:right="564"/>
              <w:jc w:val="righ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USN</w:t>
            </w:r>
          </w:p>
        </w:tc>
        <w:tc>
          <w:tcPr>
            <w:tcW w:w="1497" w:type="dxa"/>
          </w:tcPr>
          <w:p w14:paraId="466B972D" w14:textId="77777777" w:rsidR="00425FEB" w:rsidRDefault="00D40262">
            <w:pPr>
              <w:pStyle w:val="TableParagraph"/>
              <w:spacing w:before="2" w:line="240" w:lineRule="auto"/>
              <w:ind w:left="13"/>
              <w:rPr>
                <w:b/>
                <w:sz w:val="28"/>
              </w:rPr>
            </w:pPr>
            <w:r>
              <w:rPr>
                <w:b/>
                <w:sz w:val="28"/>
              </w:rPr>
              <w:t>Contact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No</w:t>
            </w:r>
          </w:p>
        </w:tc>
        <w:tc>
          <w:tcPr>
            <w:tcW w:w="3257" w:type="dxa"/>
            <w:gridSpan w:val="2"/>
          </w:tcPr>
          <w:p w14:paraId="289372E4" w14:textId="77777777" w:rsidR="00425FEB" w:rsidRDefault="00D40262">
            <w:pPr>
              <w:pStyle w:val="TableParagraph"/>
              <w:spacing w:before="2" w:line="240" w:lineRule="auto"/>
              <w:ind w:left="768"/>
              <w:rPr>
                <w:b/>
                <w:sz w:val="28"/>
              </w:rPr>
            </w:pPr>
            <w:r>
              <w:rPr>
                <w:b/>
                <w:sz w:val="28"/>
              </w:rPr>
              <w:t>Valid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Email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Id</w:t>
            </w:r>
          </w:p>
        </w:tc>
      </w:tr>
      <w:tr w:rsidR="00425FEB" w14:paraId="643B0BF1" w14:textId="77777777" w:rsidTr="00072470">
        <w:trPr>
          <w:trHeight w:val="985"/>
        </w:trPr>
        <w:tc>
          <w:tcPr>
            <w:tcW w:w="1109" w:type="dxa"/>
          </w:tcPr>
          <w:p w14:paraId="38CD3E4C" w14:textId="21EAF184" w:rsidR="00425FEB" w:rsidRDefault="00BC271C" w:rsidP="00BC271C">
            <w:pPr>
              <w:pStyle w:val="TableParagraph"/>
              <w:numPr>
                <w:ilvl w:val="0"/>
                <w:numId w:val="29"/>
              </w:num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</w:t>
            </w:r>
          </w:p>
        </w:tc>
        <w:tc>
          <w:tcPr>
            <w:tcW w:w="2671" w:type="dxa"/>
          </w:tcPr>
          <w:p w14:paraId="34DBB729" w14:textId="2651F9E5" w:rsidR="00425FEB" w:rsidRDefault="00BC271C" w:rsidP="00BC271C"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sz w:val="24"/>
              </w:rPr>
              <w:t>Priyanshu Kumar</w:t>
            </w:r>
          </w:p>
        </w:tc>
        <w:tc>
          <w:tcPr>
            <w:tcW w:w="1785" w:type="dxa"/>
          </w:tcPr>
          <w:p w14:paraId="6C0E79A8" w14:textId="0BE28003" w:rsidR="00425FEB" w:rsidRDefault="00425FEB" w:rsidP="00D534E2">
            <w:pPr>
              <w:pStyle w:val="TableParagraph"/>
              <w:ind w:left="223" w:right="277"/>
              <w:jc w:val="center"/>
              <w:rPr>
                <w:sz w:val="24"/>
              </w:rPr>
            </w:pPr>
          </w:p>
        </w:tc>
        <w:tc>
          <w:tcPr>
            <w:tcW w:w="1497" w:type="dxa"/>
          </w:tcPr>
          <w:p w14:paraId="025E131A" w14:textId="17224561" w:rsidR="00425FEB" w:rsidRDefault="00425FEB" w:rsidP="00967600">
            <w:pPr>
              <w:pStyle w:val="TableParagraph"/>
              <w:ind w:left="13"/>
              <w:jc w:val="center"/>
              <w:rPr>
                <w:sz w:val="24"/>
              </w:rPr>
            </w:pPr>
          </w:p>
        </w:tc>
        <w:tc>
          <w:tcPr>
            <w:tcW w:w="3257" w:type="dxa"/>
            <w:gridSpan w:val="2"/>
          </w:tcPr>
          <w:p w14:paraId="6E0F83AA" w14:textId="5146D021" w:rsidR="00425FEB" w:rsidRDefault="00425FEB" w:rsidP="00072470">
            <w:pPr>
              <w:pStyle w:val="TableParagraph"/>
              <w:ind w:left="492"/>
              <w:rPr>
                <w:sz w:val="24"/>
              </w:rPr>
            </w:pPr>
          </w:p>
        </w:tc>
      </w:tr>
      <w:tr w:rsidR="00425FEB" w14:paraId="2FC7C51B" w14:textId="77777777" w:rsidTr="00072470">
        <w:trPr>
          <w:trHeight w:val="906"/>
        </w:trPr>
        <w:tc>
          <w:tcPr>
            <w:tcW w:w="1109" w:type="dxa"/>
          </w:tcPr>
          <w:p w14:paraId="4845FEC8" w14:textId="4BFC25A8" w:rsidR="00425FEB" w:rsidRDefault="00425FEB" w:rsidP="00072470">
            <w:pPr>
              <w:pStyle w:val="TableParagraph"/>
              <w:numPr>
                <w:ilvl w:val="0"/>
                <w:numId w:val="29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2671" w:type="dxa"/>
          </w:tcPr>
          <w:p w14:paraId="404C1D84" w14:textId="212FA8F2" w:rsidR="00425FEB" w:rsidRDefault="00072470" w:rsidP="00072470">
            <w:pPr>
              <w:pStyle w:val="TableParagraph"/>
              <w:spacing w:before="1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Pushpak Chakraborty</w:t>
            </w:r>
          </w:p>
        </w:tc>
        <w:tc>
          <w:tcPr>
            <w:tcW w:w="1785" w:type="dxa"/>
          </w:tcPr>
          <w:p w14:paraId="43152925" w14:textId="0B55A0F3" w:rsidR="00425FEB" w:rsidRDefault="00425FEB" w:rsidP="00D534E2">
            <w:pPr>
              <w:pStyle w:val="TableParagraph"/>
              <w:ind w:left="223" w:right="277"/>
              <w:jc w:val="center"/>
              <w:rPr>
                <w:sz w:val="24"/>
              </w:rPr>
            </w:pPr>
          </w:p>
        </w:tc>
        <w:tc>
          <w:tcPr>
            <w:tcW w:w="1497" w:type="dxa"/>
          </w:tcPr>
          <w:p w14:paraId="1DD84244" w14:textId="18CC4925" w:rsidR="00425FEB" w:rsidRDefault="00425FEB" w:rsidP="00072470">
            <w:pPr>
              <w:pStyle w:val="TableParagraph"/>
              <w:ind w:left="13"/>
              <w:jc w:val="center"/>
              <w:rPr>
                <w:sz w:val="24"/>
              </w:rPr>
            </w:pPr>
          </w:p>
        </w:tc>
        <w:tc>
          <w:tcPr>
            <w:tcW w:w="3257" w:type="dxa"/>
            <w:gridSpan w:val="2"/>
          </w:tcPr>
          <w:p w14:paraId="0C72EBAB" w14:textId="24AB5ED4" w:rsidR="00425FEB" w:rsidRDefault="00425FEB" w:rsidP="00072470">
            <w:pPr>
              <w:pStyle w:val="TableParagraph"/>
              <w:ind w:left="149"/>
              <w:jc w:val="center"/>
              <w:rPr>
                <w:sz w:val="24"/>
              </w:rPr>
            </w:pPr>
          </w:p>
        </w:tc>
      </w:tr>
      <w:tr w:rsidR="00425FEB" w14:paraId="7C38993A" w14:textId="77777777" w:rsidTr="00072470">
        <w:trPr>
          <w:trHeight w:val="892"/>
        </w:trPr>
        <w:tc>
          <w:tcPr>
            <w:tcW w:w="1109" w:type="dxa"/>
          </w:tcPr>
          <w:p w14:paraId="1DE16950" w14:textId="33111F4E" w:rsidR="00425FEB" w:rsidRDefault="00072470" w:rsidP="00072470">
            <w:pPr>
              <w:pStyle w:val="TableParagraph"/>
              <w:numPr>
                <w:ilvl w:val="0"/>
                <w:numId w:val="29"/>
              </w:num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671" w:type="dxa"/>
          </w:tcPr>
          <w:p w14:paraId="6B91E6FF" w14:textId="610E95AF" w:rsidR="00425FEB" w:rsidRDefault="00072470" w:rsidP="00072470"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sz w:val="24"/>
              </w:rPr>
              <w:t>Rajath K M</w:t>
            </w:r>
          </w:p>
        </w:tc>
        <w:tc>
          <w:tcPr>
            <w:tcW w:w="1785" w:type="dxa"/>
          </w:tcPr>
          <w:p w14:paraId="5757A2AC" w14:textId="6F0C440B" w:rsidR="00425FEB" w:rsidRDefault="00425FEB" w:rsidP="00D534E2">
            <w:pPr>
              <w:pStyle w:val="TableParagraph"/>
              <w:ind w:left="223" w:right="277"/>
              <w:jc w:val="center"/>
              <w:rPr>
                <w:sz w:val="24"/>
              </w:rPr>
            </w:pPr>
          </w:p>
        </w:tc>
        <w:tc>
          <w:tcPr>
            <w:tcW w:w="1497" w:type="dxa"/>
          </w:tcPr>
          <w:p w14:paraId="580878D3" w14:textId="701EDF0A" w:rsidR="00425FEB" w:rsidRDefault="00425FEB" w:rsidP="00072470">
            <w:pPr>
              <w:pStyle w:val="TableParagraph"/>
              <w:ind w:left="13"/>
              <w:jc w:val="center"/>
              <w:rPr>
                <w:sz w:val="24"/>
              </w:rPr>
            </w:pPr>
          </w:p>
        </w:tc>
        <w:tc>
          <w:tcPr>
            <w:tcW w:w="3257" w:type="dxa"/>
            <w:gridSpan w:val="2"/>
          </w:tcPr>
          <w:p w14:paraId="58101669" w14:textId="5D61A083" w:rsidR="00425FEB" w:rsidRDefault="00D534E2">
            <w:pPr>
              <w:pStyle w:val="TableParagraph"/>
              <w:spacing w:line="240" w:lineRule="auto"/>
              <w:ind w:left="149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</w:p>
        </w:tc>
      </w:tr>
      <w:tr w:rsidR="00425FEB" w14:paraId="1F2EC6AB" w14:textId="77777777" w:rsidTr="00072470">
        <w:trPr>
          <w:trHeight w:val="877"/>
        </w:trPr>
        <w:tc>
          <w:tcPr>
            <w:tcW w:w="1109" w:type="dxa"/>
          </w:tcPr>
          <w:p w14:paraId="225B332B" w14:textId="602AE489" w:rsidR="00425FEB" w:rsidRDefault="00425FEB" w:rsidP="00072470">
            <w:pPr>
              <w:pStyle w:val="TableParagraph"/>
              <w:numPr>
                <w:ilvl w:val="0"/>
                <w:numId w:val="29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2671" w:type="dxa"/>
          </w:tcPr>
          <w:p w14:paraId="1FC6BE15" w14:textId="49E58B9D" w:rsidR="00425FEB" w:rsidRDefault="00072470" w:rsidP="0007247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Trupti Garwad</w:t>
            </w:r>
          </w:p>
        </w:tc>
        <w:tc>
          <w:tcPr>
            <w:tcW w:w="1785" w:type="dxa"/>
          </w:tcPr>
          <w:p w14:paraId="2676EDB8" w14:textId="449B5BEC" w:rsidR="00425FEB" w:rsidRDefault="00425FEB" w:rsidP="00D534E2">
            <w:pPr>
              <w:pStyle w:val="TableParagraph"/>
              <w:ind w:left="223" w:right="277"/>
              <w:jc w:val="center"/>
              <w:rPr>
                <w:sz w:val="24"/>
              </w:rPr>
            </w:pPr>
          </w:p>
        </w:tc>
        <w:tc>
          <w:tcPr>
            <w:tcW w:w="1497" w:type="dxa"/>
          </w:tcPr>
          <w:p w14:paraId="3B8A6743" w14:textId="6B5F713A" w:rsidR="00425FEB" w:rsidRDefault="00425FEB" w:rsidP="00072470">
            <w:pPr>
              <w:pStyle w:val="TableParagraph"/>
              <w:ind w:left="13"/>
              <w:jc w:val="center"/>
              <w:rPr>
                <w:sz w:val="24"/>
              </w:rPr>
            </w:pPr>
          </w:p>
        </w:tc>
        <w:tc>
          <w:tcPr>
            <w:tcW w:w="3257" w:type="dxa"/>
            <w:gridSpan w:val="2"/>
          </w:tcPr>
          <w:p w14:paraId="47A850C1" w14:textId="0557B5F5" w:rsidR="00425FEB" w:rsidRDefault="00425FEB" w:rsidP="00072470">
            <w:pPr>
              <w:pStyle w:val="TableParagraph"/>
              <w:ind w:left="487"/>
              <w:jc w:val="center"/>
              <w:rPr>
                <w:sz w:val="24"/>
              </w:rPr>
            </w:pPr>
          </w:p>
        </w:tc>
      </w:tr>
      <w:tr w:rsidR="00425FEB" w14:paraId="6A7F4BC1" w14:textId="77777777">
        <w:trPr>
          <w:trHeight w:val="846"/>
        </w:trPr>
        <w:tc>
          <w:tcPr>
            <w:tcW w:w="10319" w:type="dxa"/>
            <w:gridSpan w:val="6"/>
          </w:tcPr>
          <w:p w14:paraId="60885DB1" w14:textId="77777777" w:rsidR="00425FEB" w:rsidRDefault="00D40262">
            <w:pPr>
              <w:pStyle w:val="TableParagraph"/>
              <w:spacing w:before="2" w:line="240" w:lineRule="auto"/>
              <w:ind w:left="41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DETAILS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OF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GUIDE</w:t>
            </w:r>
          </w:p>
        </w:tc>
      </w:tr>
      <w:tr w:rsidR="00425FEB" w14:paraId="48770D90" w14:textId="77777777">
        <w:trPr>
          <w:trHeight w:val="335"/>
        </w:trPr>
        <w:tc>
          <w:tcPr>
            <w:tcW w:w="3780" w:type="dxa"/>
            <w:gridSpan w:val="2"/>
          </w:tcPr>
          <w:p w14:paraId="308A2001" w14:textId="77777777" w:rsidR="00425FEB" w:rsidRDefault="00425FE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838" w:type="dxa"/>
            <w:gridSpan w:val="3"/>
          </w:tcPr>
          <w:p w14:paraId="3DFA87A0" w14:textId="77777777" w:rsidR="00425FEB" w:rsidRDefault="00D40262">
            <w:pPr>
              <w:pStyle w:val="TableParagraph"/>
              <w:spacing w:line="303" w:lineRule="exact"/>
              <w:ind w:left="49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Internal</w:t>
            </w:r>
          </w:p>
        </w:tc>
        <w:tc>
          <w:tcPr>
            <w:tcW w:w="2701" w:type="dxa"/>
          </w:tcPr>
          <w:p w14:paraId="4F31E6FB" w14:textId="77777777" w:rsidR="00425FEB" w:rsidRDefault="00D40262">
            <w:pPr>
              <w:pStyle w:val="TableParagraph"/>
              <w:spacing w:line="303" w:lineRule="exact"/>
              <w:ind w:left="579"/>
              <w:rPr>
                <w:b/>
                <w:sz w:val="28"/>
              </w:rPr>
            </w:pPr>
            <w:r>
              <w:rPr>
                <w:b/>
                <w:sz w:val="28"/>
              </w:rPr>
              <w:t>External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(If</w:t>
            </w:r>
            <w:r>
              <w:rPr>
                <w:b/>
                <w:spacing w:val="-20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Any)</w:t>
            </w:r>
          </w:p>
        </w:tc>
      </w:tr>
      <w:tr w:rsidR="00425FEB" w14:paraId="53E4BAA9" w14:textId="77777777">
        <w:trPr>
          <w:trHeight w:val="335"/>
        </w:trPr>
        <w:tc>
          <w:tcPr>
            <w:tcW w:w="3780" w:type="dxa"/>
            <w:gridSpan w:val="2"/>
          </w:tcPr>
          <w:p w14:paraId="1A503A1C" w14:textId="77777777" w:rsidR="00425FEB" w:rsidRDefault="00D40262">
            <w:pPr>
              <w:pStyle w:val="TableParagraph"/>
              <w:spacing w:line="300" w:lineRule="exac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Name:</w:t>
            </w:r>
          </w:p>
        </w:tc>
        <w:tc>
          <w:tcPr>
            <w:tcW w:w="3838" w:type="dxa"/>
            <w:gridSpan w:val="3"/>
          </w:tcPr>
          <w:p w14:paraId="12D21420" w14:textId="12B5C4A6" w:rsidR="00425FEB" w:rsidRDefault="00BC271C">
            <w:pPr>
              <w:pStyle w:val="TableParagraph"/>
              <w:ind w:left="130"/>
              <w:rPr>
                <w:sz w:val="24"/>
              </w:rPr>
            </w:pPr>
            <w:r>
              <w:rPr>
                <w:sz w:val="24"/>
              </w:rPr>
              <w:t>Prof. Muniraju M</w:t>
            </w:r>
          </w:p>
        </w:tc>
        <w:tc>
          <w:tcPr>
            <w:tcW w:w="2701" w:type="dxa"/>
          </w:tcPr>
          <w:p w14:paraId="205ABBD6" w14:textId="77777777" w:rsidR="00425FEB" w:rsidRDefault="00425FEB">
            <w:pPr>
              <w:pStyle w:val="TableParagraph"/>
              <w:spacing w:line="300" w:lineRule="exact"/>
              <w:ind w:left="121"/>
              <w:rPr>
                <w:sz w:val="28"/>
              </w:rPr>
            </w:pPr>
          </w:p>
        </w:tc>
      </w:tr>
      <w:tr w:rsidR="00425FEB" w14:paraId="3F965227" w14:textId="77777777">
        <w:trPr>
          <w:trHeight w:val="337"/>
        </w:trPr>
        <w:tc>
          <w:tcPr>
            <w:tcW w:w="3780" w:type="dxa"/>
            <w:gridSpan w:val="2"/>
          </w:tcPr>
          <w:p w14:paraId="08D9CEE6" w14:textId="77777777" w:rsidR="00425FEB" w:rsidRDefault="00D40262">
            <w:pPr>
              <w:pStyle w:val="TableParagraph"/>
              <w:spacing w:line="303" w:lineRule="exac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Designation:</w:t>
            </w:r>
          </w:p>
        </w:tc>
        <w:tc>
          <w:tcPr>
            <w:tcW w:w="3838" w:type="dxa"/>
            <w:gridSpan w:val="3"/>
          </w:tcPr>
          <w:p w14:paraId="26E2F771" w14:textId="78AD37BB" w:rsidR="00425FEB" w:rsidRDefault="00BC271C">
            <w:pPr>
              <w:pStyle w:val="TableParagraph"/>
              <w:spacing w:line="273" w:lineRule="exact"/>
              <w:ind w:left="130"/>
              <w:rPr>
                <w:sz w:val="24"/>
              </w:rPr>
            </w:pPr>
            <w:r>
              <w:rPr>
                <w:sz w:val="24"/>
              </w:rPr>
              <w:t>Assistant Professor</w:t>
            </w:r>
          </w:p>
        </w:tc>
        <w:tc>
          <w:tcPr>
            <w:tcW w:w="2701" w:type="dxa"/>
          </w:tcPr>
          <w:p w14:paraId="6C3B7221" w14:textId="77777777" w:rsidR="00425FEB" w:rsidRDefault="00425FEB">
            <w:pPr>
              <w:pStyle w:val="TableParagraph"/>
              <w:spacing w:line="303" w:lineRule="exact"/>
              <w:ind w:left="121"/>
              <w:rPr>
                <w:sz w:val="28"/>
              </w:rPr>
            </w:pPr>
          </w:p>
        </w:tc>
      </w:tr>
      <w:tr w:rsidR="00425FEB" w14:paraId="4AE8DE75" w14:textId="77777777">
        <w:trPr>
          <w:trHeight w:val="336"/>
        </w:trPr>
        <w:tc>
          <w:tcPr>
            <w:tcW w:w="3780" w:type="dxa"/>
            <w:gridSpan w:val="2"/>
          </w:tcPr>
          <w:p w14:paraId="04DA66E2" w14:textId="77777777" w:rsidR="00425FEB" w:rsidRDefault="00D40262">
            <w:pPr>
              <w:pStyle w:val="TableParagraph"/>
              <w:spacing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Valid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Email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Id:</w:t>
            </w:r>
          </w:p>
        </w:tc>
        <w:tc>
          <w:tcPr>
            <w:tcW w:w="3838" w:type="dxa"/>
            <w:gridSpan w:val="3"/>
          </w:tcPr>
          <w:p w14:paraId="49A98EDE" w14:textId="77777777" w:rsidR="00425FEB" w:rsidRDefault="00425FEB">
            <w:pPr>
              <w:pStyle w:val="TableParagraph"/>
              <w:spacing w:line="271" w:lineRule="exact"/>
              <w:ind w:left="130"/>
              <w:rPr>
                <w:sz w:val="24"/>
              </w:rPr>
            </w:pPr>
          </w:p>
        </w:tc>
        <w:tc>
          <w:tcPr>
            <w:tcW w:w="2701" w:type="dxa"/>
          </w:tcPr>
          <w:p w14:paraId="08DABF48" w14:textId="77777777" w:rsidR="00425FEB" w:rsidRDefault="00425FEB">
            <w:pPr>
              <w:pStyle w:val="TableParagraph"/>
              <w:spacing w:line="301" w:lineRule="exact"/>
              <w:ind w:left="121"/>
              <w:rPr>
                <w:sz w:val="28"/>
              </w:rPr>
            </w:pPr>
          </w:p>
        </w:tc>
      </w:tr>
      <w:tr w:rsidR="00425FEB" w14:paraId="4FDC7B41" w14:textId="77777777">
        <w:trPr>
          <w:trHeight w:val="673"/>
        </w:trPr>
        <w:tc>
          <w:tcPr>
            <w:tcW w:w="3780" w:type="dxa"/>
            <w:gridSpan w:val="2"/>
          </w:tcPr>
          <w:p w14:paraId="62AB1C46" w14:textId="78036E45" w:rsidR="00425FEB" w:rsidRDefault="00D40262">
            <w:pPr>
              <w:pStyle w:val="TableParagraph"/>
              <w:spacing w:line="315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Area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Project</w:t>
            </w:r>
            <w:r w:rsidR="00BC271C"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work:</w:t>
            </w:r>
          </w:p>
        </w:tc>
        <w:tc>
          <w:tcPr>
            <w:tcW w:w="3838" w:type="dxa"/>
            <w:gridSpan w:val="3"/>
          </w:tcPr>
          <w:p w14:paraId="5968873D" w14:textId="78537649" w:rsidR="00425FEB" w:rsidRDefault="00BC271C">
            <w:pPr>
              <w:pStyle w:val="TableParagraph"/>
              <w:spacing w:line="237" w:lineRule="auto"/>
              <w:ind w:left="130"/>
              <w:rPr>
                <w:sz w:val="24"/>
              </w:rPr>
            </w:pPr>
            <w:r w:rsidRPr="00BC271C">
              <w:rPr>
                <w:sz w:val="24"/>
              </w:rPr>
              <w:t>Autonomous Vehicles and Intelligent Transportation Systems (ITS)</w:t>
            </w:r>
          </w:p>
        </w:tc>
        <w:tc>
          <w:tcPr>
            <w:tcW w:w="2701" w:type="dxa"/>
          </w:tcPr>
          <w:p w14:paraId="1A1918E3" w14:textId="77777777" w:rsidR="00425FEB" w:rsidRDefault="00425FEB">
            <w:pPr>
              <w:pStyle w:val="TableParagraph"/>
              <w:spacing w:line="240" w:lineRule="auto"/>
              <w:ind w:left="121"/>
              <w:rPr>
                <w:sz w:val="28"/>
              </w:rPr>
            </w:pPr>
          </w:p>
        </w:tc>
      </w:tr>
      <w:tr w:rsidR="00425FEB" w14:paraId="7BD4B22B" w14:textId="77777777">
        <w:trPr>
          <w:trHeight w:val="755"/>
        </w:trPr>
        <w:tc>
          <w:tcPr>
            <w:tcW w:w="3780" w:type="dxa"/>
            <w:gridSpan w:val="2"/>
          </w:tcPr>
          <w:p w14:paraId="58714EB1" w14:textId="36AA3A9D" w:rsidR="00425FEB" w:rsidRDefault="00D40262">
            <w:pPr>
              <w:pStyle w:val="TableParagraph"/>
              <w:spacing w:before="2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Project</w:t>
            </w:r>
            <w:r w:rsidR="00BC271C"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Work:</w:t>
            </w:r>
          </w:p>
        </w:tc>
        <w:tc>
          <w:tcPr>
            <w:tcW w:w="3838" w:type="dxa"/>
            <w:gridSpan w:val="3"/>
          </w:tcPr>
          <w:p w14:paraId="229A209E" w14:textId="2FDE2C33" w:rsidR="00425FEB" w:rsidRDefault="00BC271C">
            <w:pPr>
              <w:pStyle w:val="TableParagraph"/>
              <w:ind w:left="130"/>
              <w:rPr>
                <w:sz w:val="24"/>
              </w:rPr>
            </w:pPr>
            <w:r w:rsidRPr="00BC271C">
              <w:rPr>
                <w:sz w:val="24"/>
              </w:rPr>
              <w:t>"An Integrated Framework for Adaptive Path Planning, V2X Communication, and Energy-Efficient Networking in Autonomous Vehicles"</w:t>
            </w:r>
          </w:p>
          <w:p w14:paraId="0DE4D397" w14:textId="77777777" w:rsidR="00BC271C" w:rsidRPr="00BC271C" w:rsidRDefault="00BC271C" w:rsidP="00BC271C">
            <w:pPr>
              <w:ind w:firstLine="720"/>
            </w:pPr>
          </w:p>
        </w:tc>
        <w:tc>
          <w:tcPr>
            <w:tcW w:w="2701" w:type="dxa"/>
          </w:tcPr>
          <w:p w14:paraId="1E9601ED" w14:textId="77777777" w:rsidR="00425FEB" w:rsidRDefault="00425FEB">
            <w:pPr>
              <w:pStyle w:val="TableParagraph"/>
              <w:spacing w:before="2" w:line="240" w:lineRule="auto"/>
              <w:ind w:left="121"/>
              <w:rPr>
                <w:sz w:val="28"/>
              </w:rPr>
            </w:pPr>
          </w:p>
        </w:tc>
      </w:tr>
    </w:tbl>
    <w:p w14:paraId="29C409FE" w14:textId="77777777" w:rsidR="00425FEB" w:rsidRDefault="00425FEB">
      <w:pPr>
        <w:pStyle w:val="TableParagraph"/>
        <w:spacing w:line="240" w:lineRule="auto"/>
        <w:rPr>
          <w:sz w:val="28"/>
        </w:rPr>
        <w:sectPr w:rsidR="00425FEB">
          <w:type w:val="continuous"/>
          <w:pgSz w:w="11930" w:h="16860"/>
          <w:pgMar w:top="1340" w:right="708" w:bottom="280" w:left="7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0C01E2D" w14:textId="77777777" w:rsidR="00425FEB" w:rsidRPr="0081446A" w:rsidRDefault="00D40262" w:rsidP="00F11C4C">
      <w:pPr>
        <w:pStyle w:val="Heading1"/>
        <w:tabs>
          <w:tab w:val="left" w:pos="638"/>
        </w:tabs>
        <w:spacing w:line="276" w:lineRule="auto"/>
        <w:ind w:left="0" w:firstLine="0"/>
      </w:pPr>
      <w:r w:rsidRPr="0081446A">
        <w:rPr>
          <w:spacing w:val="-2"/>
        </w:rPr>
        <w:lastRenderedPageBreak/>
        <w:t>ABSTRACT</w:t>
      </w:r>
    </w:p>
    <w:p w14:paraId="7B40D469" w14:textId="77777777" w:rsidR="00F47605" w:rsidRPr="00F47605" w:rsidRDefault="00F47605" w:rsidP="00F47605">
      <w:pPr>
        <w:pStyle w:val="BodyText"/>
        <w:spacing w:before="140"/>
        <w:rPr>
          <w:bCs/>
          <w:lang w:val="en-IN"/>
        </w:rPr>
      </w:pPr>
      <w:r w:rsidRPr="00F47605">
        <w:rPr>
          <w:bCs/>
          <w:lang w:val="en-IN"/>
        </w:rPr>
        <w:t xml:space="preserve">The proposed system introduces an integrated simulation framework designed to address critical challenges in autonomous vehicle navigation, including real-time path planning, communication reliability, energy-efficient decision-making, and passenger comfort. The framework combines Deep Reinforcement Learning (DRL), traditional algorithms (A*, RRT*), V2X communication protocols (groupcasting, IR-HARQ), and Wireless Sensor Network (WSN) optimization. It is designed for high-fidelity simulation in platforms like CARLA and SUMO and aims to ensure adaptive, safe, and sustainable vehicle </w:t>
      </w:r>
      <w:proofErr w:type="spellStart"/>
      <w:r w:rsidRPr="00F47605">
        <w:rPr>
          <w:bCs/>
          <w:lang w:val="en-IN"/>
        </w:rPr>
        <w:t>behavior</w:t>
      </w:r>
      <w:proofErr w:type="spellEnd"/>
      <w:r w:rsidRPr="00F47605">
        <w:rPr>
          <w:bCs/>
          <w:lang w:val="en-IN"/>
        </w:rPr>
        <w:t xml:space="preserve"> under dynamic traffic conditions. By fusing AI-driven planning, sensor feedback, and formal safety verification, the system targets enhanced performance, explainability, and </w:t>
      </w:r>
      <w:proofErr w:type="spellStart"/>
      <w:r w:rsidRPr="00F47605">
        <w:rPr>
          <w:bCs/>
          <w:lang w:val="en-IN"/>
        </w:rPr>
        <w:t>deployability</w:t>
      </w:r>
      <w:proofErr w:type="spellEnd"/>
      <w:r w:rsidRPr="00F47605">
        <w:rPr>
          <w:bCs/>
          <w:lang w:val="en-IN"/>
        </w:rPr>
        <w:t xml:space="preserve"> in real-world scenarios.</w:t>
      </w:r>
    </w:p>
    <w:p w14:paraId="0CFB785B" w14:textId="77777777" w:rsidR="00425FEB" w:rsidRPr="0081446A" w:rsidRDefault="00425FEB">
      <w:pPr>
        <w:pStyle w:val="BodyText"/>
        <w:spacing w:before="140"/>
        <w:rPr>
          <w:b/>
        </w:rPr>
      </w:pPr>
    </w:p>
    <w:p w14:paraId="642EA8C3" w14:textId="77777777" w:rsidR="00F11C4C" w:rsidRDefault="00D40262" w:rsidP="00F11C4C">
      <w:pPr>
        <w:pStyle w:val="Heading1"/>
        <w:tabs>
          <w:tab w:val="left" w:pos="638"/>
        </w:tabs>
        <w:ind w:left="0" w:firstLine="0"/>
        <w:rPr>
          <w:spacing w:val="-2"/>
        </w:rPr>
      </w:pPr>
      <w:r w:rsidRPr="0081446A">
        <w:t>Objective</w:t>
      </w:r>
      <w:r w:rsidRPr="0081446A">
        <w:rPr>
          <w:spacing w:val="-6"/>
        </w:rPr>
        <w:t xml:space="preserve"> </w:t>
      </w:r>
      <w:r w:rsidRPr="0081446A">
        <w:t>of</w:t>
      </w:r>
      <w:r w:rsidRPr="0081446A">
        <w:rPr>
          <w:spacing w:val="-3"/>
        </w:rPr>
        <w:t xml:space="preserve"> </w:t>
      </w:r>
      <w:r w:rsidRPr="0081446A">
        <w:t>the</w:t>
      </w:r>
      <w:r w:rsidRPr="0081446A">
        <w:rPr>
          <w:spacing w:val="-10"/>
        </w:rPr>
        <w:t xml:space="preserve"> </w:t>
      </w:r>
      <w:r w:rsidRPr="0081446A">
        <w:rPr>
          <w:spacing w:val="-2"/>
        </w:rPr>
        <w:t>Project:</w:t>
      </w:r>
    </w:p>
    <w:p w14:paraId="2D139849" w14:textId="0EB577A1" w:rsidR="00F47605" w:rsidRPr="00F47605" w:rsidRDefault="00F47605" w:rsidP="00F47605">
      <w:pPr>
        <w:pStyle w:val="BodyText"/>
        <w:spacing w:before="96" w:line="276" w:lineRule="auto"/>
        <w:rPr>
          <w:b/>
          <w:bCs/>
          <w:lang w:val="en-IN" w:eastAsia="en-IN"/>
        </w:rPr>
      </w:pPr>
      <w:r w:rsidRPr="00F47605">
        <w:rPr>
          <w:b/>
          <w:bCs/>
          <w:lang w:val="en-IN" w:eastAsia="en-IN"/>
        </w:rPr>
        <w:t> Adaptive Path Planning: Develop a hybrid global-local path planning system using DRL and traditional planners (A*, RRT*) to respond to dynamic environments.</w:t>
      </w:r>
    </w:p>
    <w:p w14:paraId="63C5E19D" w14:textId="62BB0885" w:rsidR="00F47605" w:rsidRPr="00F47605" w:rsidRDefault="00F47605" w:rsidP="00F47605">
      <w:pPr>
        <w:pStyle w:val="BodyText"/>
        <w:spacing w:before="96" w:line="276" w:lineRule="auto"/>
        <w:rPr>
          <w:b/>
          <w:bCs/>
          <w:lang w:val="en-IN" w:eastAsia="en-IN"/>
        </w:rPr>
      </w:pPr>
      <w:r w:rsidRPr="00F47605">
        <w:rPr>
          <w:b/>
          <w:bCs/>
          <w:lang w:val="en-IN" w:eastAsia="en-IN"/>
        </w:rPr>
        <w:t> Vehicle-to-Vehicle Communication (V2X): Implement reliable 5G/6G-based communication using IR-HARQ and groupcasting for cooperative driving.</w:t>
      </w:r>
    </w:p>
    <w:p w14:paraId="396D2D9C" w14:textId="3C42B686" w:rsidR="00F47605" w:rsidRPr="00F47605" w:rsidRDefault="00F47605" w:rsidP="00F47605">
      <w:pPr>
        <w:pStyle w:val="BodyText"/>
        <w:spacing w:before="96" w:line="276" w:lineRule="auto"/>
        <w:rPr>
          <w:b/>
          <w:bCs/>
          <w:lang w:val="en-IN" w:eastAsia="en-IN"/>
        </w:rPr>
      </w:pPr>
      <w:r w:rsidRPr="00F47605">
        <w:rPr>
          <w:b/>
          <w:bCs/>
          <w:lang w:val="en-IN" w:eastAsia="en-IN"/>
        </w:rPr>
        <w:t> Real-Time Replanning: Integrate MPC for continuous trajectory adjustments in response to obstacles and route changes.</w:t>
      </w:r>
    </w:p>
    <w:p w14:paraId="2C7B90E4" w14:textId="66611535" w:rsidR="00F47605" w:rsidRPr="00F47605" w:rsidRDefault="00F47605" w:rsidP="00F47605">
      <w:pPr>
        <w:pStyle w:val="BodyText"/>
        <w:spacing w:before="96" w:line="276" w:lineRule="auto"/>
        <w:rPr>
          <w:b/>
          <w:bCs/>
          <w:lang w:val="en-IN" w:eastAsia="en-IN"/>
        </w:rPr>
      </w:pPr>
      <w:r w:rsidRPr="00F47605">
        <w:rPr>
          <w:b/>
          <w:bCs/>
          <w:lang w:val="en-IN" w:eastAsia="en-IN"/>
        </w:rPr>
        <w:t> Comfort and Safety Control: Use Full Velocity Difference (FVD) model and feedback loops to ensure passenger stability and smooth motion.</w:t>
      </w:r>
    </w:p>
    <w:p w14:paraId="1B723ECA" w14:textId="35778CFD" w:rsidR="00F47605" w:rsidRPr="00F47605" w:rsidRDefault="00F47605" w:rsidP="00F47605">
      <w:pPr>
        <w:pStyle w:val="BodyText"/>
        <w:spacing w:before="96" w:line="276" w:lineRule="auto"/>
        <w:rPr>
          <w:b/>
          <w:bCs/>
          <w:lang w:val="en-IN" w:eastAsia="en-IN"/>
        </w:rPr>
      </w:pPr>
      <w:r w:rsidRPr="00F47605">
        <w:rPr>
          <w:b/>
          <w:bCs/>
          <w:lang w:val="en-IN" w:eastAsia="en-IN"/>
        </w:rPr>
        <w:t> Energy-Aware WSN Integration: Optimize sensor networks using reinforcement learning and clustering with MOISA for efficient energy use.</w:t>
      </w:r>
    </w:p>
    <w:p w14:paraId="08DF9B8F" w14:textId="46688D9E" w:rsidR="00F47605" w:rsidRPr="00F47605" w:rsidRDefault="00F47605" w:rsidP="00F47605">
      <w:pPr>
        <w:pStyle w:val="BodyText"/>
        <w:spacing w:before="96" w:line="276" w:lineRule="auto"/>
        <w:rPr>
          <w:b/>
          <w:bCs/>
          <w:lang w:val="en-IN" w:eastAsia="en-IN"/>
        </w:rPr>
      </w:pPr>
      <w:r w:rsidRPr="00F47605">
        <w:rPr>
          <w:b/>
          <w:bCs/>
          <w:lang w:val="en-IN" w:eastAsia="en-IN"/>
        </w:rPr>
        <w:t> Formal Safety Verification: Apply Signal Temporal Logic (STL) to validate policy decisions and maintain adherence to safety constraints.</w:t>
      </w:r>
    </w:p>
    <w:p w14:paraId="1EB24113" w14:textId="77777777" w:rsidR="00F11C4C" w:rsidRPr="0081446A" w:rsidRDefault="00F11C4C" w:rsidP="00F11C4C">
      <w:pPr>
        <w:pStyle w:val="BodyText"/>
        <w:spacing w:before="96" w:line="276" w:lineRule="auto"/>
        <w:rPr>
          <w:b/>
          <w:sz w:val="28"/>
        </w:rPr>
      </w:pPr>
    </w:p>
    <w:p w14:paraId="0A4FCE00" w14:textId="77777777" w:rsidR="0081446A" w:rsidRDefault="0081446A" w:rsidP="00F11C4C">
      <w:pPr>
        <w:pStyle w:val="Heading1"/>
        <w:tabs>
          <w:tab w:val="left" w:pos="638"/>
        </w:tabs>
        <w:spacing w:before="78"/>
        <w:ind w:left="0" w:firstLine="0"/>
        <w:rPr>
          <w:spacing w:val="-2"/>
        </w:rPr>
      </w:pPr>
      <w:r w:rsidRPr="0081446A">
        <w:t>Literature</w:t>
      </w:r>
      <w:r w:rsidRPr="0081446A">
        <w:rPr>
          <w:spacing w:val="-10"/>
        </w:rPr>
        <w:t xml:space="preserve"> </w:t>
      </w:r>
      <w:r w:rsidRPr="0081446A">
        <w:rPr>
          <w:spacing w:val="-2"/>
        </w:rPr>
        <w:t>Survey</w:t>
      </w:r>
    </w:p>
    <w:p w14:paraId="50E7B7D4" w14:textId="77777777" w:rsidR="00F47605" w:rsidRPr="00F47605" w:rsidRDefault="00F47605" w:rsidP="00F47605">
      <w:pPr>
        <w:tabs>
          <w:tab w:val="left" w:pos="635"/>
        </w:tabs>
        <w:spacing w:before="158"/>
        <w:rPr>
          <w:sz w:val="24"/>
          <w:szCs w:val="24"/>
          <w:lang w:val="en-IN"/>
        </w:rPr>
      </w:pPr>
      <w:r w:rsidRPr="00F47605">
        <w:rPr>
          <w:sz w:val="24"/>
          <w:szCs w:val="24"/>
          <w:lang w:val="en-IN"/>
        </w:rPr>
        <w:t>Recent research in autonomous vehicle planning has focused on combining AI models, communication protocols, and environmental sensing for robust operation. This survey outlines key approaches and their limitations.</w:t>
      </w:r>
    </w:p>
    <w:p w14:paraId="6484173B" w14:textId="77777777" w:rsidR="00F47605" w:rsidRPr="00F47605" w:rsidRDefault="00F47605" w:rsidP="00F47605">
      <w:pPr>
        <w:tabs>
          <w:tab w:val="left" w:pos="635"/>
        </w:tabs>
        <w:spacing w:before="158"/>
        <w:rPr>
          <w:b/>
          <w:bCs/>
          <w:sz w:val="24"/>
          <w:szCs w:val="24"/>
          <w:lang w:val="en-IN"/>
        </w:rPr>
      </w:pPr>
      <w:r w:rsidRPr="00F47605">
        <w:rPr>
          <w:b/>
          <w:bCs/>
          <w:sz w:val="24"/>
          <w:szCs w:val="24"/>
          <w:lang w:val="en-IN"/>
        </w:rPr>
        <w:t>1. Deep Reinforcement Learning in Path Planning</w:t>
      </w:r>
    </w:p>
    <w:p w14:paraId="3A7C1CC2" w14:textId="77777777" w:rsidR="00F47605" w:rsidRPr="00F47605" w:rsidRDefault="00F47605" w:rsidP="00F47605">
      <w:pPr>
        <w:numPr>
          <w:ilvl w:val="0"/>
          <w:numId w:val="21"/>
        </w:numPr>
        <w:tabs>
          <w:tab w:val="left" w:pos="635"/>
        </w:tabs>
        <w:spacing w:before="158"/>
        <w:rPr>
          <w:sz w:val="24"/>
          <w:szCs w:val="24"/>
          <w:lang w:val="en-IN"/>
        </w:rPr>
      </w:pPr>
      <w:r w:rsidRPr="00F47605">
        <w:rPr>
          <w:i/>
          <w:iCs/>
          <w:sz w:val="24"/>
          <w:szCs w:val="24"/>
          <w:lang w:val="en-IN"/>
        </w:rPr>
        <w:t>Survey of DRL for Autonomous Motion Planning</w:t>
      </w:r>
      <w:r w:rsidRPr="00F47605">
        <w:rPr>
          <w:sz w:val="24"/>
          <w:szCs w:val="24"/>
          <w:lang w:val="en-IN"/>
        </w:rPr>
        <w:t>: Highlights DRL's ability to handle complex scenarios but notes limitations in safety, generalization, and interpretability.</w:t>
      </w:r>
    </w:p>
    <w:p w14:paraId="46680EA6" w14:textId="77777777" w:rsidR="00F47605" w:rsidRPr="00F47605" w:rsidRDefault="00F47605" w:rsidP="00F47605">
      <w:pPr>
        <w:numPr>
          <w:ilvl w:val="0"/>
          <w:numId w:val="21"/>
        </w:numPr>
        <w:tabs>
          <w:tab w:val="left" w:pos="635"/>
        </w:tabs>
        <w:spacing w:before="158"/>
        <w:rPr>
          <w:sz w:val="24"/>
          <w:szCs w:val="24"/>
          <w:lang w:val="en-IN"/>
        </w:rPr>
      </w:pPr>
      <w:proofErr w:type="spellStart"/>
      <w:r w:rsidRPr="00F47605">
        <w:rPr>
          <w:i/>
          <w:iCs/>
          <w:sz w:val="24"/>
          <w:szCs w:val="24"/>
          <w:lang w:val="en-IN"/>
        </w:rPr>
        <w:t>LfD</w:t>
      </w:r>
      <w:proofErr w:type="spellEnd"/>
      <w:r w:rsidRPr="00F47605">
        <w:rPr>
          <w:i/>
          <w:iCs/>
          <w:sz w:val="24"/>
          <w:szCs w:val="24"/>
          <w:lang w:val="en-IN"/>
        </w:rPr>
        <w:t xml:space="preserve"> with STL Constraints</w:t>
      </w:r>
      <w:r w:rsidRPr="00F47605">
        <w:rPr>
          <w:sz w:val="24"/>
          <w:szCs w:val="24"/>
          <w:lang w:val="en-IN"/>
        </w:rPr>
        <w:t>: Combines human demonstrations and formal logic to ensure rule-compliant path generation.</w:t>
      </w:r>
    </w:p>
    <w:p w14:paraId="2106DDC8" w14:textId="77777777" w:rsidR="00F47605" w:rsidRPr="00F47605" w:rsidRDefault="00F47605" w:rsidP="00F47605">
      <w:pPr>
        <w:numPr>
          <w:ilvl w:val="1"/>
          <w:numId w:val="21"/>
        </w:numPr>
        <w:tabs>
          <w:tab w:val="left" w:pos="635"/>
        </w:tabs>
        <w:spacing w:before="158"/>
        <w:rPr>
          <w:sz w:val="24"/>
          <w:szCs w:val="24"/>
          <w:lang w:val="en-IN"/>
        </w:rPr>
      </w:pPr>
      <w:r w:rsidRPr="00F47605">
        <w:rPr>
          <w:b/>
          <w:bCs/>
          <w:sz w:val="24"/>
          <w:szCs w:val="24"/>
          <w:lang w:val="en-IN"/>
        </w:rPr>
        <w:t>Limitation</w:t>
      </w:r>
      <w:r w:rsidRPr="00F47605">
        <w:rPr>
          <w:sz w:val="24"/>
          <w:szCs w:val="24"/>
          <w:lang w:val="en-IN"/>
        </w:rPr>
        <w:t>: High computation time in real-time settings.</w:t>
      </w:r>
    </w:p>
    <w:p w14:paraId="1F771594" w14:textId="77777777" w:rsidR="00F47605" w:rsidRPr="00F47605" w:rsidRDefault="00F47605" w:rsidP="00F47605">
      <w:pPr>
        <w:numPr>
          <w:ilvl w:val="1"/>
          <w:numId w:val="21"/>
        </w:numPr>
        <w:tabs>
          <w:tab w:val="left" w:pos="635"/>
        </w:tabs>
        <w:spacing w:before="158"/>
        <w:rPr>
          <w:sz w:val="24"/>
          <w:szCs w:val="24"/>
          <w:lang w:val="en-IN"/>
        </w:rPr>
      </w:pPr>
      <w:r w:rsidRPr="00F47605">
        <w:rPr>
          <w:b/>
          <w:bCs/>
          <w:sz w:val="24"/>
          <w:szCs w:val="24"/>
          <w:lang w:val="en-IN"/>
        </w:rPr>
        <w:t>Solution</w:t>
      </w:r>
      <w:r w:rsidRPr="00F47605">
        <w:rPr>
          <w:sz w:val="24"/>
          <w:szCs w:val="24"/>
          <w:lang w:val="en-IN"/>
        </w:rPr>
        <w:t>: Introduce hybrid DRL-STL control pipelines with MPC.</w:t>
      </w:r>
    </w:p>
    <w:p w14:paraId="36839307" w14:textId="77777777" w:rsidR="00F47605" w:rsidRPr="00F47605" w:rsidRDefault="00F47605" w:rsidP="00F47605">
      <w:pPr>
        <w:tabs>
          <w:tab w:val="left" w:pos="635"/>
        </w:tabs>
        <w:spacing w:before="158"/>
        <w:rPr>
          <w:b/>
          <w:bCs/>
          <w:sz w:val="24"/>
          <w:szCs w:val="24"/>
          <w:lang w:val="en-IN"/>
        </w:rPr>
      </w:pPr>
      <w:r w:rsidRPr="00F47605">
        <w:rPr>
          <w:b/>
          <w:bCs/>
          <w:sz w:val="24"/>
          <w:szCs w:val="24"/>
          <w:lang w:val="en-IN"/>
        </w:rPr>
        <w:t>2. V2X Communication Reliability</w:t>
      </w:r>
    </w:p>
    <w:p w14:paraId="70AC3939" w14:textId="77777777" w:rsidR="00F47605" w:rsidRPr="00F47605" w:rsidRDefault="00F47605" w:rsidP="00F47605">
      <w:pPr>
        <w:numPr>
          <w:ilvl w:val="0"/>
          <w:numId w:val="22"/>
        </w:numPr>
        <w:tabs>
          <w:tab w:val="left" w:pos="635"/>
        </w:tabs>
        <w:spacing w:before="158"/>
        <w:rPr>
          <w:sz w:val="24"/>
          <w:szCs w:val="24"/>
          <w:lang w:val="en-IN"/>
        </w:rPr>
      </w:pPr>
      <w:r w:rsidRPr="00F47605">
        <w:rPr>
          <w:i/>
          <w:iCs/>
          <w:sz w:val="24"/>
          <w:szCs w:val="24"/>
          <w:lang w:val="en-IN"/>
        </w:rPr>
        <w:t>IR-HARQ and Groupcasting in 5G NR</w:t>
      </w:r>
      <w:r w:rsidRPr="00F47605">
        <w:rPr>
          <w:sz w:val="24"/>
          <w:szCs w:val="24"/>
          <w:lang w:val="en-IN"/>
        </w:rPr>
        <w:t>: Demonstrated over 98% improvement in message reliability under delay/outage conditions.</w:t>
      </w:r>
    </w:p>
    <w:p w14:paraId="1A1C3D11" w14:textId="77777777" w:rsidR="00F47605" w:rsidRPr="00F47605" w:rsidRDefault="00F47605" w:rsidP="00F47605">
      <w:pPr>
        <w:numPr>
          <w:ilvl w:val="1"/>
          <w:numId w:val="22"/>
        </w:numPr>
        <w:tabs>
          <w:tab w:val="left" w:pos="635"/>
        </w:tabs>
        <w:spacing w:before="158"/>
        <w:rPr>
          <w:sz w:val="24"/>
          <w:szCs w:val="24"/>
          <w:lang w:val="en-IN"/>
        </w:rPr>
      </w:pPr>
      <w:r w:rsidRPr="00F47605">
        <w:rPr>
          <w:b/>
          <w:bCs/>
          <w:sz w:val="24"/>
          <w:szCs w:val="24"/>
          <w:lang w:val="en-IN"/>
        </w:rPr>
        <w:t>Limitation</w:t>
      </w:r>
      <w:r w:rsidRPr="00F47605">
        <w:rPr>
          <w:sz w:val="24"/>
          <w:szCs w:val="24"/>
          <w:lang w:val="en-IN"/>
        </w:rPr>
        <w:t>: Lack of real-time traffic adaptability.</w:t>
      </w:r>
    </w:p>
    <w:p w14:paraId="485F644E" w14:textId="77777777" w:rsidR="00F47605" w:rsidRPr="00F47605" w:rsidRDefault="00F47605" w:rsidP="00F47605">
      <w:pPr>
        <w:numPr>
          <w:ilvl w:val="1"/>
          <w:numId w:val="22"/>
        </w:numPr>
        <w:tabs>
          <w:tab w:val="left" w:pos="635"/>
        </w:tabs>
        <w:spacing w:before="158"/>
        <w:rPr>
          <w:sz w:val="24"/>
          <w:szCs w:val="24"/>
          <w:lang w:val="en-IN"/>
        </w:rPr>
      </w:pPr>
      <w:r w:rsidRPr="00F47605">
        <w:rPr>
          <w:b/>
          <w:bCs/>
          <w:sz w:val="24"/>
          <w:szCs w:val="24"/>
          <w:lang w:val="en-IN"/>
        </w:rPr>
        <w:t>Solution</w:t>
      </w:r>
      <w:r w:rsidRPr="00F47605">
        <w:rPr>
          <w:sz w:val="24"/>
          <w:szCs w:val="24"/>
          <w:lang w:val="en-IN"/>
        </w:rPr>
        <w:t>: Integrate AI-based dynamic message scheduling and relevance prioritization.</w:t>
      </w:r>
    </w:p>
    <w:p w14:paraId="49ABF517" w14:textId="77777777" w:rsidR="00F47605" w:rsidRDefault="00F47605" w:rsidP="00F47605">
      <w:pPr>
        <w:tabs>
          <w:tab w:val="left" w:pos="635"/>
        </w:tabs>
        <w:spacing w:before="158"/>
        <w:rPr>
          <w:b/>
          <w:bCs/>
          <w:sz w:val="24"/>
          <w:szCs w:val="24"/>
          <w:lang w:val="en-IN"/>
        </w:rPr>
      </w:pPr>
    </w:p>
    <w:p w14:paraId="0E97E7D8" w14:textId="779C7E73" w:rsidR="00F47605" w:rsidRPr="00F47605" w:rsidRDefault="00F47605" w:rsidP="00F47605">
      <w:pPr>
        <w:tabs>
          <w:tab w:val="left" w:pos="635"/>
        </w:tabs>
        <w:spacing w:before="158"/>
        <w:rPr>
          <w:b/>
          <w:bCs/>
          <w:sz w:val="24"/>
          <w:szCs w:val="24"/>
          <w:lang w:val="en-IN"/>
        </w:rPr>
      </w:pPr>
      <w:r w:rsidRPr="00F47605">
        <w:rPr>
          <w:b/>
          <w:bCs/>
          <w:sz w:val="24"/>
          <w:szCs w:val="24"/>
          <w:lang w:val="en-IN"/>
        </w:rPr>
        <w:lastRenderedPageBreak/>
        <w:t>3. WSN and Energy-Efficient Routing</w:t>
      </w:r>
    </w:p>
    <w:p w14:paraId="74A60555" w14:textId="77777777" w:rsidR="00F47605" w:rsidRPr="00F47605" w:rsidRDefault="00F47605" w:rsidP="00F47605">
      <w:pPr>
        <w:numPr>
          <w:ilvl w:val="0"/>
          <w:numId w:val="23"/>
        </w:numPr>
        <w:tabs>
          <w:tab w:val="left" w:pos="635"/>
        </w:tabs>
        <w:spacing w:before="158"/>
        <w:rPr>
          <w:sz w:val="24"/>
          <w:szCs w:val="24"/>
          <w:lang w:val="en-IN"/>
        </w:rPr>
      </w:pPr>
      <w:r w:rsidRPr="00F47605">
        <w:rPr>
          <w:i/>
          <w:iCs/>
          <w:sz w:val="24"/>
          <w:szCs w:val="24"/>
          <w:lang w:val="en-IN"/>
        </w:rPr>
        <w:t>Collaborative Energy-Efficient Routing (CEEPR)</w:t>
      </w:r>
      <w:r w:rsidRPr="00F47605">
        <w:rPr>
          <w:sz w:val="24"/>
          <w:szCs w:val="24"/>
          <w:lang w:val="en-IN"/>
        </w:rPr>
        <w:t>: Uses RL and MOISA to enhance WSN lifespan and performance.</w:t>
      </w:r>
    </w:p>
    <w:p w14:paraId="2027931B" w14:textId="77777777" w:rsidR="00F47605" w:rsidRPr="00F47605" w:rsidRDefault="00F47605" w:rsidP="00F47605">
      <w:pPr>
        <w:numPr>
          <w:ilvl w:val="1"/>
          <w:numId w:val="23"/>
        </w:numPr>
        <w:tabs>
          <w:tab w:val="left" w:pos="635"/>
        </w:tabs>
        <w:spacing w:before="158"/>
        <w:rPr>
          <w:sz w:val="24"/>
          <w:szCs w:val="24"/>
          <w:lang w:val="en-IN"/>
        </w:rPr>
      </w:pPr>
      <w:r w:rsidRPr="00F47605">
        <w:rPr>
          <w:b/>
          <w:bCs/>
          <w:sz w:val="24"/>
          <w:szCs w:val="24"/>
          <w:lang w:val="en-IN"/>
        </w:rPr>
        <w:t>Limitation</w:t>
      </w:r>
      <w:r w:rsidRPr="00F47605">
        <w:rPr>
          <w:sz w:val="24"/>
          <w:szCs w:val="24"/>
          <w:lang w:val="en-IN"/>
        </w:rPr>
        <w:t>: Not fully integrated into vehicular decision loops.</w:t>
      </w:r>
    </w:p>
    <w:p w14:paraId="294324CA" w14:textId="77777777" w:rsidR="00F47605" w:rsidRPr="00F47605" w:rsidRDefault="00F47605" w:rsidP="00F47605">
      <w:pPr>
        <w:numPr>
          <w:ilvl w:val="1"/>
          <w:numId w:val="23"/>
        </w:numPr>
        <w:tabs>
          <w:tab w:val="left" w:pos="635"/>
        </w:tabs>
        <w:spacing w:before="158"/>
        <w:rPr>
          <w:sz w:val="24"/>
          <w:szCs w:val="24"/>
          <w:lang w:val="en-IN"/>
        </w:rPr>
      </w:pPr>
      <w:r w:rsidRPr="00F47605">
        <w:rPr>
          <w:b/>
          <w:bCs/>
          <w:sz w:val="24"/>
          <w:szCs w:val="24"/>
          <w:lang w:val="en-IN"/>
        </w:rPr>
        <w:t>Solution</w:t>
      </w:r>
      <w:r w:rsidRPr="00F47605">
        <w:rPr>
          <w:sz w:val="24"/>
          <w:szCs w:val="24"/>
          <w:lang w:val="en-IN"/>
        </w:rPr>
        <w:t>: Link sensor data directly to path planning modules via feedback APIs.</w:t>
      </w:r>
    </w:p>
    <w:p w14:paraId="0FE712C8" w14:textId="77777777" w:rsidR="00F47605" w:rsidRPr="00F47605" w:rsidRDefault="00F47605" w:rsidP="00F47605">
      <w:pPr>
        <w:tabs>
          <w:tab w:val="left" w:pos="635"/>
        </w:tabs>
        <w:spacing w:before="158"/>
        <w:rPr>
          <w:b/>
          <w:bCs/>
          <w:sz w:val="24"/>
          <w:szCs w:val="24"/>
          <w:lang w:val="en-IN"/>
        </w:rPr>
      </w:pPr>
      <w:r w:rsidRPr="00F47605">
        <w:rPr>
          <w:b/>
          <w:bCs/>
          <w:sz w:val="24"/>
          <w:szCs w:val="24"/>
          <w:lang w:val="en-IN"/>
        </w:rPr>
        <w:t>4. Real-Time Comfort and Traffic Stability</w:t>
      </w:r>
    </w:p>
    <w:p w14:paraId="2EC83B61" w14:textId="77777777" w:rsidR="00F47605" w:rsidRPr="00F47605" w:rsidRDefault="00F47605" w:rsidP="00F47605">
      <w:pPr>
        <w:numPr>
          <w:ilvl w:val="0"/>
          <w:numId w:val="24"/>
        </w:numPr>
        <w:tabs>
          <w:tab w:val="left" w:pos="635"/>
        </w:tabs>
        <w:spacing w:before="158"/>
        <w:rPr>
          <w:sz w:val="24"/>
          <w:szCs w:val="24"/>
          <w:lang w:val="en-IN"/>
        </w:rPr>
      </w:pPr>
      <w:r w:rsidRPr="00F47605">
        <w:rPr>
          <w:i/>
          <w:iCs/>
          <w:sz w:val="24"/>
          <w:szCs w:val="24"/>
          <w:lang w:val="en-IN"/>
        </w:rPr>
        <w:t>FVD Model with Feedback Control</w:t>
      </w:r>
      <w:r w:rsidRPr="00F47605">
        <w:rPr>
          <w:sz w:val="24"/>
          <w:szCs w:val="24"/>
          <w:lang w:val="en-IN"/>
        </w:rPr>
        <w:t>: Enhances comfort by minimizing acceleration fluctuations.</w:t>
      </w:r>
    </w:p>
    <w:p w14:paraId="529ABEF8" w14:textId="77777777" w:rsidR="00F47605" w:rsidRPr="00F47605" w:rsidRDefault="00F47605" w:rsidP="00F47605">
      <w:pPr>
        <w:numPr>
          <w:ilvl w:val="1"/>
          <w:numId w:val="24"/>
        </w:numPr>
        <w:tabs>
          <w:tab w:val="left" w:pos="635"/>
        </w:tabs>
        <w:spacing w:before="158"/>
        <w:rPr>
          <w:sz w:val="24"/>
          <w:szCs w:val="24"/>
          <w:lang w:val="en-IN"/>
        </w:rPr>
      </w:pPr>
      <w:r w:rsidRPr="00F47605">
        <w:rPr>
          <w:b/>
          <w:bCs/>
          <w:sz w:val="24"/>
          <w:szCs w:val="24"/>
          <w:lang w:val="en-IN"/>
        </w:rPr>
        <w:t>Limitation</w:t>
      </w:r>
      <w:r w:rsidRPr="00F47605">
        <w:rPr>
          <w:sz w:val="24"/>
          <w:szCs w:val="24"/>
          <w:lang w:val="en-IN"/>
        </w:rPr>
        <w:t>: Not scalable to high-density urban scenarios.</w:t>
      </w:r>
    </w:p>
    <w:p w14:paraId="159D1BEB" w14:textId="77777777" w:rsidR="00F47605" w:rsidRPr="00F47605" w:rsidRDefault="00F47605" w:rsidP="00F47605">
      <w:pPr>
        <w:numPr>
          <w:ilvl w:val="1"/>
          <w:numId w:val="24"/>
        </w:numPr>
        <w:tabs>
          <w:tab w:val="left" w:pos="635"/>
        </w:tabs>
        <w:spacing w:before="158"/>
        <w:rPr>
          <w:sz w:val="24"/>
          <w:szCs w:val="24"/>
          <w:lang w:val="en-IN"/>
        </w:rPr>
      </w:pPr>
      <w:r w:rsidRPr="00F47605">
        <w:rPr>
          <w:b/>
          <w:bCs/>
          <w:sz w:val="24"/>
          <w:szCs w:val="24"/>
          <w:lang w:val="en-IN"/>
        </w:rPr>
        <w:t>Solution</w:t>
      </w:r>
      <w:r w:rsidRPr="00F47605">
        <w:rPr>
          <w:sz w:val="24"/>
          <w:szCs w:val="24"/>
          <w:lang w:val="en-IN"/>
        </w:rPr>
        <w:t>: Use multi-predecessor feedback and real-time replanning.</w:t>
      </w:r>
    </w:p>
    <w:p w14:paraId="2FC5BE87" w14:textId="77777777" w:rsidR="00704CCF" w:rsidRDefault="00704CCF" w:rsidP="00704CCF">
      <w:pPr>
        <w:tabs>
          <w:tab w:val="left" w:pos="635"/>
        </w:tabs>
        <w:spacing w:before="158"/>
        <w:rPr>
          <w:b/>
          <w:sz w:val="32"/>
        </w:rPr>
      </w:pPr>
    </w:p>
    <w:p w14:paraId="1013F9EC" w14:textId="6D71548E" w:rsidR="00704CCF" w:rsidRDefault="0081446A" w:rsidP="00704CCF">
      <w:pPr>
        <w:tabs>
          <w:tab w:val="left" w:pos="635"/>
        </w:tabs>
        <w:spacing w:before="158"/>
        <w:rPr>
          <w:b/>
          <w:spacing w:val="-2"/>
          <w:sz w:val="32"/>
        </w:rPr>
      </w:pPr>
      <w:r w:rsidRPr="00704CCF">
        <w:rPr>
          <w:b/>
          <w:sz w:val="32"/>
        </w:rPr>
        <w:t>Proposed</w:t>
      </w:r>
      <w:r w:rsidRPr="00704CCF">
        <w:rPr>
          <w:b/>
          <w:spacing w:val="-20"/>
          <w:sz w:val="32"/>
        </w:rPr>
        <w:t xml:space="preserve"> </w:t>
      </w:r>
      <w:r w:rsidRPr="00704CCF">
        <w:rPr>
          <w:b/>
          <w:spacing w:val="-2"/>
          <w:sz w:val="32"/>
        </w:rPr>
        <w:t>Methodology</w:t>
      </w:r>
    </w:p>
    <w:p w14:paraId="6ECCA0DF" w14:textId="77777777" w:rsidR="00F47605" w:rsidRPr="00F47605" w:rsidRDefault="00F47605" w:rsidP="00F47605">
      <w:pPr>
        <w:tabs>
          <w:tab w:val="left" w:pos="638"/>
        </w:tabs>
        <w:spacing w:before="56"/>
        <w:rPr>
          <w:b/>
          <w:sz w:val="24"/>
          <w:szCs w:val="24"/>
          <w:lang w:val="en-IN"/>
        </w:rPr>
      </w:pPr>
      <w:r w:rsidRPr="00F47605">
        <w:rPr>
          <w:b/>
          <w:sz w:val="24"/>
          <w:szCs w:val="24"/>
          <w:lang w:val="en-IN"/>
        </w:rPr>
        <w:t>The project will be implemented as a simulation-based system integrating the following modules:</w:t>
      </w:r>
    </w:p>
    <w:p w14:paraId="3B447F27" w14:textId="77777777" w:rsidR="00F47605" w:rsidRPr="00F47605" w:rsidRDefault="00F47605" w:rsidP="00F47605">
      <w:pPr>
        <w:numPr>
          <w:ilvl w:val="0"/>
          <w:numId w:val="25"/>
        </w:numPr>
        <w:tabs>
          <w:tab w:val="left" w:pos="638"/>
        </w:tabs>
        <w:spacing w:before="56"/>
        <w:rPr>
          <w:b/>
          <w:sz w:val="24"/>
          <w:szCs w:val="24"/>
          <w:lang w:val="en-IN"/>
        </w:rPr>
      </w:pPr>
      <w:r w:rsidRPr="00F47605">
        <w:rPr>
          <w:b/>
          <w:bCs/>
          <w:sz w:val="24"/>
          <w:szCs w:val="24"/>
          <w:lang w:val="en-IN"/>
        </w:rPr>
        <w:t>Hybrid Path Planner</w:t>
      </w:r>
      <w:r w:rsidRPr="00F47605">
        <w:rPr>
          <w:b/>
          <w:sz w:val="24"/>
          <w:szCs w:val="24"/>
          <w:lang w:val="en-IN"/>
        </w:rPr>
        <w:t>:</w:t>
      </w:r>
    </w:p>
    <w:p w14:paraId="4DCEC3A0" w14:textId="77777777" w:rsidR="00F47605" w:rsidRPr="00F47605" w:rsidRDefault="00F47605" w:rsidP="00F47605">
      <w:pPr>
        <w:numPr>
          <w:ilvl w:val="1"/>
          <w:numId w:val="25"/>
        </w:numPr>
        <w:tabs>
          <w:tab w:val="left" w:pos="638"/>
        </w:tabs>
        <w:spacing w:before="56"/>
        <w:rPr>
          <w:b/>
          <w:sz w:val="24"/>
          <w:szCs w:val="24"/>
          <w:lang w:val="en-IN"/>
        </w:rPr>
      </w:pPr>
      <w:r w:rsidRPr="00F47605">
        <w:rPr>
          <w:b/>
          <w:sz w:val="24"/>
          <w:szCs w:val="24"/>
          <w:lang w:val="en-IN"/>
        </w:rPr>
        <w:t>Use A*/RRT* for initial path estimation.</w:t>
      </w:r>
    </w:p>
    <w:p w14:paraId="10339D68" w14:textId="77777777" w:rsidR="00F47605" w:rsidRPr="00F47605" w:rsidRDefault="00F47605" w:rsidP="00F47605">
      <w:pPr>
        <w:numPr>
          <w:ilvl w:val="1"/>
          <w:numId w:val="25"/>
        </w:numPr>
        <w:tabs>
          <w:tab w:val="left" w:pos="638"/>
        </w:tabs>
        <w:spacing w:before="56"/>
        <w:rPr>
          <w:b/>
          <w:sz w:val="24"/>
          <w:szCs w:val="24"/>
          <w:lang w:val="en-IN"/>
        </w:rPr>
      </w:pPr>
      <w:r w:rsidRPr="00F47605">
        <w:rPr>
          <w:b/>
          <w:sz w:val="24"/>
          <w:szCs w:val="24"/>
          <w:lang w:val="en-IN"/>
        </w:rPr>
        <w:t>DRL (e.g., PPO/SAC) for adaptive motion planning under uncertainty.</w:t>
      </w:r>
    </w:p>
    <w:p w14:paraId="272A4ED0" w14:textId="77777777" w:rsidR="00F47605" w:rsidRPr="00F47605" w:rsidRDefault="00F47605" w:rsidP="00F47605">
      <w:pPr>
        <w:numPr>
          <w:ilvl w:val="1"/>
          <w:numId w:val="25"/>
        </w:numPr>
        <w:tabs>
          <w:tab w:val="left" w:pos="638"/>
        </w:tabs>
        <w:spacing w:before="56"/>
        <w:rPr>
          <w:b/>
          <w:sz w:val="24"/>
          <w:szCs w:val="24"/>
          <w:lang w:val="en-IN"/>
        </w:rPr>
      </w:pPr>
      <w:r w:rsidRPr="00F47605">
        <w:rPr>
          <w:b/>
          <w:sz w:val="24"/>
          <w:szCs w:val="24"/>
          <w:lang w:val="en-IN"/>
        </w:rPr>
        <w:t>Replanning with MPC for local obstacle avoidance.</w:t>
      </w:r>
    </w:p>
    <w:p w14:paraId="1D1E459A" w14:textId="77777777" w:rsidR="00F47605" w:rsidRPr="00F47605" w:rsidRDefault="00F47605" w:rsidP="00F47605">
      <w:pPr>
        <w:numPr>
          <w:ilvl w:val="0"/>
          <w:numId w:val="25"/>
        </w:numPr>
        <w:tabs>
          <w:tab w:val="left" w:pos="638"/>
        </w:tabs>
        <w:spacing w:before="56"/>
        <w:rPr>
          <w:b/>
          <w:sz w:val="24"/>
          <w:szCs w:val="24"/>
          <w:lang w:val="en-IN"/>
        </w:rPr>
      </w:pPr>
      <w:r w:rsidRPr="00F47605">
        <w:rPr>
          <w:b/>
          <w:bCs/>
          <w:sz w:val="24"/>
          <w:szCs w:val="24"/>
          <w:lang w:val="en-IN"/>
        </w:rPr>
        <w:t>V2X Communication Module</w:t>
      </w:r>
      <w:r w:rsidRPr="00F47605">
        <w:rPr>
          <w:b/>
          <w:sz w:val="24"/>
          <w:szCs w:val="24"/>
          <w:lang w:val="en-IN"/>
        </w:rPr>
        <w:t>:</w:t>
      </w:r>
    </w:p>
    <w:p w14:paraId="2D60D5BA" w14:textId="77777777" w:rsidR="00F47605" w:rsidRPr="00F47605" w:rsidRDefault="00F47605" w:rsidP="00F47605">
      <w:pPr>
        <w:numPr>
          <w:ilvl w:val="1"/>
          <w:numId w:val="25"/>
        </w:numPr>
        <w:tabs>
          <w:tab w:val="left" w:pos="638"/>
        </w:tabs>
        <w:spacing w:before="56"/>
        <w:rPr>
          <w:b/>
          <w:sz w:val="24"/>
          <w:szCs w:val="24"/>
          <w:lang w:val="en-IN"/>
        </w:rPr>
      </w:pPr>
      <w:r w:rsidRPr="00F47605">
        <w:rPr>
          <w:b/>
          <w:sz w:val="24"/>
          <w:szCs w:val="24"/>
          <w:lang w:val="en-IN"/>
        </w:rPr>
        <w:t>Develop groupcasting protocol with IR-HARQ retry schemes.</w:t>
      </w:r>
    </w:p>
    <w:p w14:paraId="76F3FD8F" w14:textId="77777777" w:rsidR="00F47605" w:rsidRPr="00F47605" w:rsidRDefault="00F47605" w:rsidP="00F47605">
      <w:pPr>
        <w:numPr>
          <w:ilvl w:val="1"/>
          <w:numId w:val="25"/>
        </w:numPr>
        <w:tabs>
          <w:tab w:val="left" w:pos="638"/>
        </w:tabs>
        <w:spacing w:before="56"/>
        <w:rPr>
          <w:b/>
          <w:sz w:val="24"/>
          <w:szCs w:val="24"/>
          <w:lang w:val="en-IN"/>
        </w:rPr>
      </w:pPr>
      <w:r w:rsidRPr="00F47605">
        <w:rPr>
          <w:b/>
          <w:sz w:val="24"/>
          <w:szCs w:val="24"/>
          <w:lang w:val="en-IN"/>
        </w:rPr>
        <w:t>Implement packet delay/loss scenarios in SUMO + CARLA bridge.</w:t>
      </w:r>
    </w:p>
    <w:p w14:paraId="0953519C" w14:textId="77777777" w:rsidR="00F47605" w:rsidRPr="00F47605" w:rsidRDefault="00F47605" w:rsidP="00F47605">
      <w:pPr>
        <w:numPr>
          <w:ilvl w:val="0"/>
          <w:numId w:val="25"/>
        </w:numPr>
        <w:tabs>
          <w:tab w:val="left" w:pos="638"/>
        </w:tabs>
        <w:spacing w:before="56"/>
        <w:rPr>
          <w:b/>
          <w:sz w:val="24"/>
          <w:szCs w:val="24"/>
          <w:lang w:val="en-IN"/>
        </w:rPr>
      </w:pPr>
      <w:r w:rsidRPr="00F47605">
        <w:rPr>
          <w:b/>
          <w:bCs/>
          <w:sz w:val="24"/>
          <w:szCs w:val="24"/>
          <w:lang w:val="en-IN"/>
        </w:rPr>
        <w:t>Comfort and Control Module</w:t>
      </w:r>
      <w:r w:rsidRPr="00F47605">
        <w:rPr>
          <w:b/>
          <w:sz w:val="24"/>
          <w:szCs w:val="24"/>
          <w:lang w:val="en-IN"/>
        </w:rPr>
        <w:t>:</w:t>
      </w:r>
    </w:p>
    <w:p w14:paraId="5C6E8E7C" w14:textId="77777777" w:rsidR="00F47605" w:rsidRPr="00F47605" w:rsidRDefault="00F47605" w:rsidP="00F47605">
      <w:pPr>
        <w:numPr>
          <w:ilvl w:val="1"/>
          <w:numId w:val="25"/>
        </w:numPr>
        <w:tabs>
          <w:tab w:val="left" w:pos="638"/>
        </w:tabs>
        <w:spacing w:before="56"/>
        <w:rPr>
          <w:b/>
          <w:sz w:val="24"/>
          <w:szCs w:val="24"/>
          <w:lang w:val="en-IN"/>
        </w:rPr>
      </w:pPr>
      <w:r w:rsidRPr="00F47605">
        <w:rPr>
          <w:b/>
          <w:sz w:val="24"/>
          <w:szCs w:val="24"/>
          <w:lang w:val="en-IN"/>
        </w:rPr>
        <w:t>Integrate Full Velocity Difference (FVD) model with dynamic feedback gains.</w:t>
      </w:r>
    </w:p>
    <w:p w14:paraId="185D0976" w14:textId="77777777" w:rsidR="00F47605" w:rsidRPr="00F47605" w:rsidRDefault="00F47605" w:rsidP="00F47605">
      <w:pPr>
        <w:numPr>
          <w:ilvl w:val="1"/>
          <w:numId w:val="25"/>
        </w:numPr>
        <w:tabs>
          <w:tab w:val="left" w:pos="638"/>
        </w:tabs>
        <w:spacing w:before="56"/>
        <w:rPr>
          <w:b/>
          <w:sz w:val="24"/>
          <w:szCs w:val="24"/>
          <w:lang w:val="en-IN"/>
        </w:rPr>
      </w:pPr>
      <w:r w:rsidRPr="00F47605">
        <w:rPr>
          <w:b/>
          <w:sz w:val="24"/>
          <w:szCs w:val="24"/>
          <w:lang w:val="en-IN"/>
        </w:rPr>
        <w:t>Use STL to enforce safety zones and rule compliance.</w:t>
      </w:r>
    </w:p>
    <w:p w14:paraId="4440A23F" w14:textId="77777777" w:rsidR="00F47605" w:rsidRPr="00F47605" w:rsidRDefault="00F47605" w:rsidP="00F47605">
      <w:pPr>
        <w:numPr>
          <w:ilvl w:val="0"/>
          <w:numId w:val="25"/>
        </w:numPr>
        <w:tabs>
          <w:tab w:val="left" w:pos="638"/>
        </w:tabs>
        <w:spacing w:before="56"/>
        <w:rPr>
          <w:b/>
          <w:sz w:val="24"/>
          <w:szCs w:val="24"/>
          <w:lang w:val="en-IN"/>
        </w:rPr>
      </w:pPr>
      <w:r w:rsidRPr="00F47605">
        <w:rPr>
          <w:b/>
          <w:bCs/>
          <w:sz w:val="24"/>
          <w:szCs w:val="24"/>
          <w:lang w:val="en-IN"/>
        </w:rPr>
        <w:t>WSN Energy Management</w:t>
      </w:r>
      <w:r w:rsidRPr="00F47605">
        <w:rPr>
          <w:b/>
          <w:sz w:val="24"/>
          <w:szCs w:val="24"/>
          <w:lang w:val="en-IN"/>
        </w:rPr>
        <w:t>:</w:t>
      </w:r>
    </w:p>
    <w:p w14:paraId="7E9D356E" w14:textId="77777777" w:rsidR="00F47605" w:rsidRPr="00F47605" w:rsidRDefault="00F47605" w:rsidP="00F47605">
      <w:pPr>
        <w:numPr>
          <w:ilvl w:val="1"/>
          <w:numId w:val="25"/>
        </w:numPr>
        <w:tabs>
          <w:tab w:val="left" w:pos="638"/>
        </w:tabs>
        <w:spacing w:before="56"/>
        <w:rPr>
          <w:b/>
          <w:sz w:val="24"/>
          <w:szCs w:val="24"/>
          <w:lang w:val="en-IN"/>
        </w:rPr>
      </w:pPr>
      <w:r w:rsidRPr="00F47605">
        <w:rPr>
          <w:b/>
          <w:sz w:val="24"/>
          <w:szCs w:val="24"/>
          <w:lang w:val="en-IN"/>
        </w:rPr>
        <w:t>Apply RL-based clustering and MOISA for energy optimization.</w:t>
      </w:r>
    </w:p>
    <w:p w14:paraId="7017C866" w14:textId="77777777" w:rsidR="00F47605" w:rsidRPr="00F47605" w:rsidRDefault="00F47605" w:rsidP="00F47605">
      <w:pPr>
        <w:numPr>
          <w:ilvl w:val="1"/>
          <w:numId w:val="25"/>
        </w:numPr>
        <w:tabs>
          <w:tab w:val="left" w:pos="638"/>
        </w:tabs>
        <w:spacing w:before="56"/>
        <w:rPr>
          <w:b/>
          <w:sz w:val="24"/>
          <w:szCs w:val="24"/>
          <w:lang w:val="en-IN"/>
        </w:rPr>
      </w:pPr>
      <w:r w:rsidRPr="00F47605">
        <w:rPr>
          <w:b/>
          <w:sz w:val="24"/>
          <w:szCs w:val="24"/>
          <w:lang w:val="en-IN"/>
        </w:rPr>
        <w:t>Use NS-2/NS-3 to simulate network load and routing dynamics.</w:t>
      </w:r>
    </w:p>
    <w:p w14:paraId="5B6FF29B" w14:textId="77777777" w:rsidR="00F47605" w:rsidRPr="00F47605" w:rsidRDefault="00F47605" w:rsidP="00F47605">
      <w:pPr>
        <w:numPr>
          <w:ilvl w:val="0"/>
          <w:numId w:val="25"/>
        </w:numPr>
        <w:tabs>
          <w:tab w:val="left" w:pos="638"/>
        </w:tabs>
        <w:spacing w:before="56"/>
        <w:rPr>
          <w:b/>
          <w:sz w:val="24"/>
          <w:szCs w:val="24"/>
          <w:lang w:val="en-IN"/>
        </w:rPr>
      </w:pPr>
      <w:r w:rsidRPr="00F47605">
        <w:rPr>
          <w:b/>
          <w:bCs/>
          <w:sz w:val="24"/>
          <w:szCs w:val="24"/>
          <w:lang w:val="en-IN"/>
        </w:rPr>
        <w:t>Unified Decision and Logging Layer</w:t>
      </w:r>
      <w:r w:rsidRPr="00F47605">
        <w:rPr>
          <w:b/>
          <w:sz w:val="24"/>
          <w:szCs w:val="24"/>
          <w:lang w:val="en-IN"/>
        </w:rPr>
        <w:t>:</w:t>
      </w:r>
    </w:p>
    <w:p w14:paraId="70BB0065" w14:textId="77777777" w:rsidR="00F47605" w:rsidRPr="00F47605" w:rsidRDefault="00F47605" w:rsidP="00F47605">
      <w:pPr>
        <w:numPr>
          <w:ilvl w:val="1"/>
          <w:numId w:val="25"/>
        </w:numPr>
        <w:tabs>
          <w:tab w:val="left" w:pos="638"/>
        </w:tabs>
        <w:spacing w:before="56"/>
        <w:rPr>
          <w:b/>
          <w:sz w:val="24"/>
          <w:szCs w:val="24"/>
          <w:lang w:val="en-IN"/>
        </w:rPr>
      </w:pPr>
      <w:r w:rsidRPr="00F47605">
        <w:rPr>
          <w:b/>
          <w:sz w:val="24"/>
          <w:szCs w:val="24"/>
          <w:lang w:val="en-IN"/>
        </w:rPr>
        <w:t>Build centralized integration logic.</w:t>
      </w:r>
    </w:p>
    <w:p w14:paraId="510B0599" w14:textId="77777777" w:rsidR="00F47605" w:rsidRPr="00F47605" w:rsidRDefault="00F47605" w:rsidP="00F47605">
      <w:pPr>
        <w:numPr>
          <w:ilvl w:val="1"/>
          <w:numId w:val="25"/>
        </w:numPr>
        <w:tabs>
          <w:tab w:val="left" w:pos="638"/>
        </w:tabs>
        <w:spacing w:before="56"/>
        <w:rPr>
          <w:b/>
          <w:sz w:val="24"/>
          <w:szCs w:val="24"/>
          <w:lang w:val="en-IN"/>
        </w:rPr>
      </w:pPr>
      <w:r w:rsidRPr="00F47605">
        <w:rPr>
          <w:b/>
          <w:sz w:val="24"/>
          <w:szCs w:val="24"/>
          <w:lang w:val="en-IN"/>
        </w:rPr>
        <w:t>Use STL-based runtime monitors to verify policy actions.</w:t>
      </w:r>
    </w:p>
    <w:p w14:paraId="1B8CA0E7" w14:textId="2D9C61ED" w:rsidR="0081446A" w:rsidRDefault="0081446A" w:rsidP="003E7AE2">
      <w:pPr>
        <w:tabs>
          <w:tab w:val="left" w:pos="638"/>
        </w:tabs>
        <w:spacing w:before="56"/>
        <w:rPr>
          <w:b/>
          <w:spacing w:val="-2"/>
          <w:sz w:val="32"/>
        </w:rPr>
      </w:pPr>
      <w:r w:rsidRPr="003E7AE2">
        <w:rPr>
          <w:b/>
          <w:spacing w:val="-2"/>
          <w:sz w:val="32"/>
        </w:rPr>
        <w:t>Requirements</w:t>
      </w:r>
    </w:p>
    <w:p w14:paraId="3DAED229" w14:textId="77777777" w:rsidR="003E7AE2" w:rsidRPr="003E7AE2" w:rsidRDefault="003E7AE2" w:rsidP="003E7AE2">
      <w:pPr>
        <w:tabs>
          <w:tab w:val="left" w:pos="638"/>
        </w:tabs>
        <w:spacing w:before="56" w:line="276" w:lineRule="auto"/>
        <w:rPr>
          <w:sz w:val="24"/>
          <w:szCs w:val="24"/>
          <w:lang w:val="en-IN"/>
        </w:rPr>
      </w:pPr>
      <w:r w:rsidRPr="003E7AE2">
        <w:rPr>
          <w:sz w:val="24"/>
          <w:szCs w:val="24"/>
          <w:lang w:val="en-IN"/>
        </w:rPr>
        <w:t>1. Hardware Requirements:</w:t>
      </w:r>
    </w:p>
    <w:p w14:paraId="338BAAC3" w14:textId="6960421B" w:rsidR="00F47605" w:rsidRPr="00F47605" w:rsidRDefault="00F47605" w:rsidP="00F47605">
      <w:pPr>
        <w:pStyle w:val="ListParagraph"/>
        <w:widowControl/>
        <w:autoSpaceDE/>
        <w:autoSpaceDN/>
        <w:spacing w:before="100" w:beforeAutospacing="1" w:after="100" w:afterAutospacing="1"/>
        <w:ind w:left="720" w:firstLine="0"/>
        <w:rPr>
          <w:sz w:val="24"/>
          <w:szCs w:val="24"/>
          <w:lang w:val="en-IN" w:eastAsia="en-IN"/>
        </w:rPr>
      </w:pPr>
      <w:r w:rsidRPr="00F47605">
        <w:rPr>
          <w:rFonts w:hAnsi="Symbol"/>
          <w:sz w:val="24"/>
          <w:szCs w:val="24"/>
          <w:lang w:val="en-IN" w:eastAsia="en-IN"/>
        </w:rPr>
        <w:t></w:t>
      </w:r>
      <w:r w:rsidRPr="00F47605">
        <w:rPr>
          <w:sz w:val="24"/>
          <w:szCs w:val="24"/>
          <w:lang w:val="en-IN" w:eastAsia="en-IN"/>
        </w:rPr>
        <w:t xml:space="preserve"> CPU: Intel i7 or </w:t>
      </w:r>
      <w:proofErr w:type="spellStart"/>
      <w:r w:rsidRPr="00F47605">
        <w:rPr>
          <w:sz w:val="24"/>
          <w:szCs w:val="24"/>
          <w:lang w:val="en-IN" w:eastAsia="en-IN"/>
        </w:rPr>
        <w:t>Ryzen</w:t>
      </w:r>
      <w:proofErr w:type="spellEnd"/>
      <w:r w:rsidRPr="00F47605">
        <w:rPr>
          <w:sz w:val="24"/>
          <w:szCs w:val="24"/>
          <w:lang w:val="en-IN" w:eastAsia="en-IN"/>
        </w:rPr>
        <w:t xml:space="preserve"> 7 equivalent</w:t>
      </w:r>
    </w:p>
    <w:p w14:paraId="1022BC7B" w14:textId="3CECF42D" w:rsidR="00F47605" w:rsidRPr="00F47605" w:rsidRDefault="00F47605" w:rsidP="00F47605">
      <w:pPr>
        <w:pStyle w:val="ListParagraph"/>
        <w:widowControl/>
        <w:autoSpaceDE/>
        <w:autoSpaceDN/>
        <w:spacing w:before="100" w:beforeAutospacing="1" w:after="100" w:afterAutospacing="1"/>
        <w:ind w:left="720" w:firstLine="0"/>
        <w:rPr>
          <w:sz w:val="24"/>
          <w:szCs w:val="24"/>
          <w:lang w:val="en-IN" w:eastAsia="en-IN"/>
        </w:rPr>
      </w:pPr>
      <w:r w:rsidRPr="00F47605">
        <w:rPr>
          <w:rFonts w:hAnsi="Symbol"/>
          <w:sz w:val="24"/>
          <w:szCs w:val="24"/>
          <w:lang w:val="en-IN" w:eastAsia="en-IN"/>
        </w:rPr>
        <w:t></w:t>
      </w:r>
      <w:r w:rsidRPr="00F47605">
        <w:rPr>
          <w:sz w:val="24"/>
          <w:szCs w:val="24"/>
          <w:lang w:val="en-IN" w:eastAsia="en-IN"/>
        </w:rPr>
        <w:t xml:space="preserve"> GPU: NVIDIA RTX 2060 or higher (for DRL training)</w:t>
      </w:r>
    </w:p>
    <w:p w14:paraId="57110512" w14:textId="77777777" w:rsidR="00F47605" w:rsidRDefault="00F47605" w:rsidP="00F47605">
      <w:pPr>
        <w:pStyle w:val="ListParagraph"/>
        <w:widowControl/>
        <w:autoSpaceDE/>
        <w:autoSpaceDN/>
        <w:spacing w:before="100" w:beforeAutospacing="1" w:after="100" w:afterAutospacing="1"/>
        <w:ind w:left="720" w:firstLine="0"/>
        <w:rPr>
          <w:sz w:val="24"/>
          <w:szCs w:val="24"/>
          <w:lang w:val="en-IN" w:eastAsia="en-IN"/>
        </w:rPr>
      </w:pPr>
      <w:r w:rsidRPr="00F47605">
        <w:rPr>
          <w:rFonts w:hAnsi="Symbol"/>
          <w:sz w:val="24"/>
          <w:szCs w:val="24"/>
          <w:lang w:val="en-IN" w:eastAsia="en-IN"/>
        </w:rPr>
        <w:t></w:t>
      </w:r>
      <w:r w:rsidRPr="00F47605">
        <w:rPr>
          <w:sz w:val="24"/>
          <w:szCs w:val="24"/>
          <w:lang w:val="en-IN" w:eastAsia="en-IN"/>
        </w:rPr>
        <w:t xml:space="preserve"> RAM: 16 GB minimum</w:t>
      </w:r>
    </w:p>
    <w:p w14:paraId="292C64CF" w14:textId="0FC36BF3" w:rsidR="00F47605" w:rsidRPr="00F47605" w:rsidRDefault="00F47605" w:rsidP="00F47605">
      <w:pPr>
        <w:pStyle w:val="ListParagraph"/>
        <w:widowControl/>
        <w:autoSpaceDE/>
        <w:autoSpaceDN/>
        <w:spacing w:before="100" w:beforeAutospacing="1" w:after="100" w:afterAutospacing="1"/>
        <w:ind w:left="720" w:firstLine="0"/>
        <w:rPr>
          <w:sz w:val="24"/>
          <w:szCs w:val="24"/>
          <w:lang w:val="en-IN" w:eastAsia="en-IN"/>
        </w:rPr>
      </w:pPr>
      <w:r w:rsidRPr="00F47605">
        <w:rPr>
          <w:rFonts w:hAnsi="Symbol"/>
          <w:sz w:val="24"/>
          <w:szCs w:val="24"/>
          <w:lang w:val="en-IN" w:eastAsia="en-IN"/>
        </w:rPr>
        <w:t></w:t>
      </w:r>
      <w:r w:rsidRPr="00F47605">
        <w:rPr>
          <w:sz w:val="24"/>
          <w:szCs w:val="24"/>
          <w:lang w:val="en-IN" w:eastAsia="en-IN"/>
        </w:rPr>
        <w:t xml:space="preserve"> OS: Windows 11 (64-bit)</w:t>
      </w:r>
    </w:p>
    <w:p w14:paraId="3D190D90" w14:textId="2A164617" w:rsidR="003E7AE2" w:rsidRPr="003E7AE2" w:rsidRDefault="003E7AE2" w:rsidP="00F47605">
      <w:pPr>
        <w:tabs>
          <w:tab w:val="left" w:pos="638"/>
        </w:tabs>
        <w:spacing w:before="56" w:line="276" w:lineRule="auto"/>
        <w:ind w:left="720"/>
        <w:rPr>
          <w:sz w:val="24"/>
          <w:szCs w:val="24"/>
          <w:lang w:val="en-IN"/>
        </w:rPr>
      </w:pPr>
    </w:p>
    <w:p w14:paraId="664C6745" w14:textId="77777777" w:rsidR="00F47605" w:rsidRDefault="00F47605" w:rsidP="003E7AE2">
      <w:pPr>
        <w:tabs>
          <w:tab w:val="left" w:pos="638"/>
        </w:tabs>
        <w:spacing w:before="56" w:line="276" w:lineRule="auto"/>
        <w:rPr>
          <w:sz w:val="24"/>
          <w:szCs w:val="24"/>
          <w:lang w:val="en-IN"/>
        </w:rPr>
      </w:pPr>
    </w:p>
    <w:p w14:paraId="7B41B138" w14:textId="77777777" w:rsidR="00F47605" w:rsidRDefault="00F47605" w:rsidP="003E7AE2">
      <w:pPr>
        <w:tabs>
          <w:tab w:val="left" w:pos="638"/>
        </w:tabs>
        <w:spacing w:before="56" w:line="276" w:lineRule="auto"/>
        <w:rPr>
          <w:sz w:val="24"/>
          <w:szCs w:val="24"/>
          <w:lang w:val="en-IN"/>
        </w:rPr>
      </w:pPr>
    </w:p>
    <w:p w14:paraId="741CD84F" w14:textId="77777777" w:rsidR="00F47605" w:rsidRDefault="00F47605" w:rsidP="003E7AE2">
      <w:pPr>
        <w:tabs>
          <w:tab w:val="left" w:pos="638"/>
        </w:tabs>
        <w:spacing w:before="56" w:line="276" w:lineRule="auto"/>
        <w:rPr>
          <w:sz w:val="24"/>
          <w:szCs w:val="24"/>
          <w:lang w:val="en-IN"/>
        </w:rPr>
      </w:pPr>
    </w:p>
    <w:p w14:paraId="052A1DF0" w14:textId="2238B24C" w:rsidR="003E7AE2" w:rsidRPr="003E7AE2" w:rsidRDefault="003E7AE2" w:rsidP="003E7AE2">
      <w:pPr>
        <w:tabs>
          <w:tab w:val="left" w:pos="638"/>
        </w:tabs>
        <w:spacing w:before="56" w:line="276" w:lineRule="auto"/>
        <w:rPr>
          <w:sz w:val="24"/>
          <w:szCs w:val="24"/>
          <w:lang w:val="en-IN"/>
        </w:rPr>
      </w:pPr>
      <w:r w:rsidRPr="003E7AE2">
        <w:rPr>
          <w:sz w:val="24"/>
          <w:szCs w:val="24"/>
          <w:lang w:val="en-IN"/>
        </w:rPr>
        <w:lastRenderedPageBreak/>
        <w:t>2. Software Requirements:</w:t>
      </w:r>
    </w:p>
    <w:p w14:paraId="66896D89" w14:textId="386F8004" w:rsidR="00F47605" w:rsidRPr="00F47605" w:rsidRDefault="00F47605" w:rsidP="00F47605">
      <w:pPr>
        <w:tabs>
          <w:tab w:val="left" w:pos="638"/>
        </w:tabs>
        <w:spacing w:before="56"/>
        <w:rPr>
          <w:sz w:val="24"/>
          <w:szCs w:val="24"/>
          <w:lang w:val="en-IN"/>
        </w:rPr>
      </w:pPr>
      <w:r w:rsidRPr="00F47605">
        <w:rPr>
          <w:sz w:val="24"/>
          <w:szCs w:val="24"/>
          <w:lang w:val="en-IN"/>
        </w:rPr>
        <w:t> CARLA (0.9.13+), SUMO (1.10+), NS-2/NS-3</w:t>
      </w:r>
    </w:p>
    <w:p w14:paraId="413C1FFF" w14:textId="214D9590" w:rsidR="00F47605" w:rsidRPr="00F47605" w:rsidRDefault="00F47605" w:rsidP="00F47605">
      <w:pPr>
        <w:tabs>
          <w:tab w:val="left" w:pos="638"/>
        </w:tabs>
        <w:spacing w:before="56"/>
        <w:rPr>
          <w:sz w:val="24"/>
          <w:szCs w:val="24"/>
          <w:lang w:val="en-IN"/>
        </w:rPr>
      </w:pPr>
      <w:r w:rsidRPr="00F47605">
        <w:rPr>
          <w:sz w:val="24"/>
          <w:szCs w:val="24"/>
          <w:lang w:val="en-IN"/>
        </w:rPr>
        <w:t xml:space="preserve"> Python 3.8+, TensorFlow or </w:t>
      </w:r>
      <w:proofErr w:type="spellStart"/>
      <w:r w:rsidRPr="00F47605">
        <w:rPr>
          <w:sz w:val="24"/>
          <w:szCs w:val="24"/>
          <w:lang w:val="en-IN"/>
        </w:rPr>
        <w:t>PyTorch</w:t>
      </w:r>
      <w:proofErr w:type="spellEnd"/>
    </w:p>
    <w:p w14:paraId="3AA463D0" w14:textId="6D34E54C" w:rsidR="00F47605" w:rsidRPr="00F47605" w:rsidRDefault="00F47605" w:rsidP="00F47605">
      <w:pPr>
        <w:tabs>
          <w:tab w:val="left" w:pos="638"/>
        </w:tabs>
        <w:spacing w:before="56"/>
        <w:rPr>
          <w:sz w:val="24"/>
          <w:szCs w:val="24"/>
          <w:lang w:val="en-IN"/>
        </w:rPr>
      </w:pPr>
      <w:r w:rsidRPr="00F47605">
        <w:rPr>
          <w:sz w:val="24"/>
          <w:szCs w:val="24"/>
          <w:lang w:val="en-IN"/>
        </w:rPr>
        <w:t> OpenCV, scikit-learn, Stable-Baselines3</w:t>
      </w:r>
    </w:p>
    <w:p w14:paraId="4F95E4CC" w14:textId="5F6CD504" w:rsidR="00F47605" w:rsidRPr="00F47605" w:rsidRDefault="00F47605" w:rsidP="00F47605">
      <w:pPr>
        <w:tabs>
          <w:tab w:val="left" w:pos="638"/>
        </w:tabs>
        <w:spacing w:before="56"/>
        <w:rPr>
          <w:sz w:val="24"/>
          <w:szCs w:val="24"/>
          <w:lang w:val="en-IN"/>
        </w:rPr>
      </w:pPr>
      <w:r w:rsidRPr="00F47605">
        <w:rPr>
          <w:sz w:val="24"/>
          <w:szCs w:val="24"/>
          <w:lang w:val="en-IN"/>
        </w:rPr>
        <w:t> YAML, Flask (optional for UI)</w:t>
      </w:r>
    </w:p>
    <w:p w14:paraId="447755D4" w14:textId="4C4A74BA" w:rsidR="00F47605" w:rsidRPr="00F47605" w:rsidRDefault="00F47605" w:rsidP="00F47605">
      <w:pPr>
        <w:tabs>
          <w:tab w:val="left" w:pos="638"/>
        </w:tabs>
        <w:spacing w:before="56"/>
        <w:rPr>
          <w:sz w:val="24"/>
          <w:szCs w:val="24"/>
          <w:lang w:val="en-IN"/>
        </w:rPr>
      </w:pPr>
      <w:r w:rsidRPr="00F47605">
        <w:rPr>
          <w:sz w:val="24"/>
          <w:szCs w:val="24"/>
          <w:lang w:val="en-IN"/>
        </w:rPr>
        <w:t> Graph plotting: Matplotlib / Seaborn</w:t>
      </w:r>
    </w:p>
    <w:p w14:paraId="025DDF2C" w14:textId="77777777" w:rsidR="003E7AE2" w:rsidRDefault="003E7AE2" w:rsidP="003E7AE2">
      <w:pPr>
        <w:tabs>
          <w:tab w:val="left" w:pos="638"/>
        </w:tabs>
        <w:spacing w:before="56"/>
        <w:rPr>
          <w:sz w:val="24"/>
          <w:szCs w:val="24"/>
          <w:lang w:val="en-IN"/>
        </w:rPr>
      </w:pPr>
    </w:p>
    <w:p w14:paraId="64CEA3DC" w14:textId="77777777" w:rsidR="00F47605" w:rsidRPr="00F47605" w:rsidRDefault="00F47605" w:rsidP="00F47605">
      <w:pPr>
        <w:tabs>
          <w:tab w:val="left" w:pos="638"/>
        </w:tabs>
        <w:spacing w:before="56" w:line="276" w:lineRule="auto"/>
        <w:rPr>
          <w:b/>
          <w:bCs/>
          <w:sz w:val="24"/>
          <w:szCs w:val="24"/>
          <w:lang w:val="en-IN"/>
        </w:rPr>
      </w:pPr>
      <w:r w:rsidRPr="00F47605">
        <w:rPr>
          <w:b/>
          <w:bCs/>
          <w:sz w:val="24"/>
          <w:szCs w:val="24"/>
          <w:lang w:val="en-IN"/>
        </w:rPr>
        <w:t>Functional Requirements</w:t>
      </w:r>
    </w:p>
    <w:p w14:paraId="667121B6" w14:textId="77777777" w:rsidR="00F47605" w:rsidRPr="00F47605" w:rsidRDefault="00F47605" w:rsidP="00F47605">
      <w:pPr>
        <w:numPr>
          <w:ilvl w:val="0"/>
          <w:numId w:val="26"/>
        </w:numPr>
        <w:tabs>
          <w:tab w:val="left" w:pos="638"/>
        </w:tabs>
        <w:spacing w:before="56" w:line="276" w:lineRule="auto"/>
        <w:rPr>
          <w:sz w:val="24"/>
          <w:szCs w:val="24"/>
          <w:lang w:val="en-IN"/>
        </w:rPr>
      </w:pPr>
      <w:r w:rsidRPr="00F47605">
        <w:rPr>
          <w:sz w:val="24"/>
          <w:szCs w:val="24"/>
          <w:lang w:val="en-IN"/>
        </w:rPr>
        <w:t>DRL-based adaptive motion planner</w:t>
      </w:r>
    </w:p>
    <w:p w14:paraId="1D272773" w14:textId="77777777" w:rsidR="00F47605" w:rsidRPr="00F47605" w:rsidRDefault="00F47605" w:rsidP="00F47605">
      <w:pPr>
        <w:numPr>
          <w:ilvl w:val="0"/>
          <w:numId w:val="26"/>
        </w:numPr>
        <w:tabs>
          <w:tab w:val="left" w:pos="638"/>
        </w:tabs>
        <w:spacing w:before="56" w:line="276" w:lineRule="auto"/>
        <w:rPr>
          <w:sz w:val="24"/>
          <w:szCs w:val="24"/>
          <w:lang w:val="en-IN"/>
        </w:rPr>
      </w:pPr>
      <w:r w:rsidRPr="00F47605">
        <w:rPr>
          <w:sz w:val="24"/>
          <w:szCs w:val="24"/>
          <w:lang w:val="en-IN"/>
        </w:rPr>
        <w:t>V2X communication emulator (groupcast + retry logic)</w:t>
      </w:r>
    </w:p>
    <w:p w14:paraId="02212293" w14:textId="77777777" w:rsidR="00F47605" w:rsidRPr="00F47605" w:rsidRDefault="00F47605" w:rsidP="00F47605">
      <w:pPr>
        <w:numPr>
          <w:ilvl w:val="0"/>
          <w:numId w:val="26"/>
        </w:numPr>
        <w:tabs>
          <w:tab w:val="left" w:pos="638"/>
        </w:tabs>
        <w:spacing w:before="56" w:line="276" w:lineRule="auto"/>
        <w:rPr>
          <w:sz w:val="24"/>
          <w:szCs w:val="24"/>
          <w:lang w:val="en-IN"/>
        </w:rPr>
      </w:pPr>
      <w:r w:rsidRPr="00F47605">
        <w:rPr>
          <w:sz w:val="24"/>
          <w:szCs w:val="24"/>
          <w:lang w:val="en-IN"/>
        </w:rPr>
        <w:t>Real-time replanning under uncertainty</w:t>
      </w:r>
    </w:p>
    <w:p w14:paraId="4C3812EE" w14:textId="77777777" w:rsidR="00F47605" w:rsidRPr="00F47605" w:rsidRDefault="00F47605" w:rsidP="00F47605">
      <w:pPr>
        <w:numPr>
          <w:ilvl w:val="0"/>
          <w:numId w:val="26"/>
        </w:numPr>
        <w:tabs>
          <w:tab w:val="left" w:pos="638"/>
        </w:tabs>
        <w:spacing w:before="56" w:line="276" w:lineRule="auto"/>
        <w:rPr>
          <w:sz w:val="24"/>
          <w:szCs w:val="24"/>
          <w:lang w:val="en-IN"/>
        </w:rPr>
      </w:pPr>
      <w:r w:rsidRPr="00F47605">
        <w:rPr>
          <w:sz w:val="24"/>
          <w:szCs w:val="24"/>
          <w:lang w:val="en-IN"/>
        </w:rPr>
        <w:t>STL-based safety verification</w:t>
      </w:r>
    </w:p>
    <w:p w14:paraId="1E3B10C7" w14:textId="77777777" w:rsidR="00F47605" w:rsidRPr="00F47605" w:rsidRDefault="00F47605" w:rsidP="00F47605">
      <w:pPr>
        <w:numPr>
          <w:ilvl w:val="0"/>
          <w:numId w:val="26"/>
        </w:numPr>
        <w:tabs>
          <w:tab w:val="left" w:pos="638"/>
        </w:tabs>
        <w:spacing w:before="56" w:line="276" w:lineRule="auto"/>
        <w:rPr>
          <w:sz w:val="24"/>
          <w:szCs w:val="24"/>
          <w:lang w:val="en-IN"/>
        </w:rPr>
      </w:pPr>
      <w:r w:rsidRPr="00F47605">
        <w:rPr>
          <w:sz w:val="24"/>
          <w:szCs w:val="24"/>
          <w:lang w:val="en-IN"/>
        </w:rPr>
        <w:t>WSN data-driven routing adjustments</w:t>
      </w:r>
    </w:p>
    <w:p w14:paraId="66D2992D" w14:textId="77777777" w:rsidR="00F47605" w:rsidRDefault="00F47605" w:rsidP="00F47605">
      <w:pPr>
        <w:tabs>
          <w:tab w:val="left" w:pos="638"/>
        </w:tabs>
        <w:spacing w:before="56"/>
        <w:rPr>
          <w:b/>
          <w:bCs/>
          <w:sz w:val="24"/>
          <w:szCs w:val="24"/>
          <w:lang w:val="en-IN"/>
        </w:rPr>
      </w:pPr>
    </w:p>
    <w:p w14:paraId="35FB7D71" w14:textId="31AD779D" w:rsidR="00F47605" w:rsidRPr="00F47605" w:rsidRDefault="00F47605" w:rsidP="00F47605">
      <w:pPr>
        <w:tabs>
          <w:tab w:val="left" w:pos="638"/>
        </w:tabs>
        <w:spacing w:before="56"/>
        <w:rPr>
          <w:b/>
          <w:bCs/>
          <w:sz w:val="24"/>
          <w:szCs w:val="24"/>
          <w:lang w:val="en-IN"/>
        </w:rPr>
      </w:pPr>
      <w:r w:rsidRPr="00F47605">
        <w:rPr>
          <w:b/>
          <w:bCs/>
          <w:sz w:val="24"/>
          <w:szCs w:val="24"/>
          <w:lang w:val="en-IN"/>
        </w:rPr>
        <w:t>Non-Functional Requirements</w:t>
      </w:r>
    </w:p>
    <w:p w14:paraId="0C081845" w14:textId="77777777" w:rsidR="00F47605" w:rsidRPr="00F47605" w:rsidRDefault="00F47605" w:rsidP="00F47605">
      <w:pPr>
        <w:numPr>
          <w:ilvl w:val="0"/>
          <w:numId w:val="27"/>
        </w:numPr>
        <w:tabs>
          <w:tab w:val="left" w:pos="638"/>
        </w:tabs>
        <w:spacing w:before="56"/>
        <w:rPr>
          <w:bCs/>
          <w:sz w:val="24"/>
          <w:szCs w:val="24"/>
          <w:lang w:val="en-IN"/>
        </w:rPr>
      </w:pPr>
      <w:r w:rsidRPr="00F47605">
        <w:rPr>
          <w:bCs/>
          <w:sz w:val="24"/>
          <w:szCs w:val="24"/>
          <w:lang w:val="en-IN"/>
        </w:rPr>
        <w:t xml:space="preserve">Real-time response latency &lt; 100 </w:t>
      </w:r>
      <w:proofErr w:type="spellStart"/>
      <w:r w:rsidRPr="00F47605">
        <w:rPr>
          <w:bCs/>
          <w:sz w:val="24"/>
          <w:szCs w:val="24"/>
          <w:lang w:val="en-IN"/>
        </w:rPr>
        <w:t>ms</w:t>
      </w:r>
      <w:proofErr w:type="spellEnd"/>
    </w:p>
    <w:p w14:paraId="2D97C132" w14:textId="77777777" w:rsidR="00F47605" w:rsidRPr="00F47605" w:rsidRDefault="00F47605" w:rsidP="00F47605">
      <w:pPr>
        <w:numPr>
          <w:ilvl w:val="0"/>
          <w:numId w:val="27"/>
        </w:numPr>
        <w:tabs>
          <w:tab w:val="left" w:pos="638"/>
        </w:tabs>
        <w:spacing w:before="56"/>
        <w:rPr>
          <w:bCs/>
          <w:sz w:val="24"/>
          <w:szCs w:val="24"/>
          <w:lang w:val="en-IN"/>
        </w:rPr>
      </w:pPr>
      <w:r w:rsidRPr="00F47605">
        <w:rPr>
          <w:bCs/>
          <w:sz w:val="24"/>
          <w:szCs w:val="24"/>
          <w:lang w:val="en-IN"/>
        </w:rPr>
        <w:t>High simulation fidelity and modularity</w:t>
      </w:r>
    </w:p>
    <w:p w14:paraId="31DB627F" w14:textId="77777777" w:rsidR="00F47605" w:rsidRPr="00F47605" w:rsidRDefault="00F47605" w:rsidP="00F47605">
      <w:pPr>
        <w:numPr>
          <w:ilvl w:val="0"/>
          <w:numId w:val="27"/>
        </w:numPr>
        <w:tabs>
          <w:tab w:val="left" w:pos="638"/>
        </w:tabs>
        <w:spacing w:before="56"/>
        <w:rPr>
          <w:bCs/>
          <w:sz w:val="24"/>
          <w:szCs w:val="24"/>
          <w:lang w:val="en-IN"/>
        </w:rPr>
      </w:pPr>
      <w:r w:rsidRPr="00F47605">
        <w:rPr>
          <w:bCs/>
          <w:sz w:val="24"/>
          <w:szCs w:val="24"/>
          <w:lang w:val="en-IN"/>
        </w:rPr>
        <w:t>Scalable from single-lane to multi-lane environments</w:t>
      </w:r>
    </w:p>
    <w:p w14:paraId="485E78FA" w14:textId="77777777" w:rsidR="00F47605" w:rsidRPr="00F47605" w:rsidRDefault="00F47605" w:rsidP="00F47605">
      <w:pPr>
        <w:numPr>
          <w:ilvl w:val="0"/>
          <w:numId w:val="27"/>
        </w:numPr>
        <w:tabs>
          <w:tab w:val="left" w:pos="638"/>
        </w:tabs>
        <w:spacing w:before="56"/>
        <w:rPr>
          <w:bCs/>
          <w:sz w:val="24"/>
          <w:szCs w:val="24"/>
          <w:lang w:val="en-IN"/>
        </w:rPr>
      </w:pPr>
      <w:r w:rsidRPr="00F47605">
        <w:rPr>
          <w:bCs/>
          <w:sz w:val="24"/>
          <w:szCs w:val="24"/>
          <w:lang w:val="en-IN"/>
        </w:rPr>
        <w:t>Configurable communication and traffic parameters</w:t>
      </w:r>
    </w:p>
    <w:p w14:paraId="6B53FCAA" w14:textId="77777777" w:rsidR="00F47605" w:rsidRPr="00F47605" w:rsidRDefault="00F47605" w:rsidP="00F47605">
      <w:pPr>
        <w:numPr>
          <w:ilvl w:val="0"/>
          <w:numId w:val="27"/>
        </w:numPr>
        <w:tabs>
          <w:tab w:val="left" w:pos="638"/>
        </w:tabs>
        <w:spacing w:before="56"/>
        <w:rPr>
          <w:bCs/>
          <w:sz w:val="24"/>
          <w:szCs w:val="24"/>
          <w:lang w:val="en-IN"/>
        </w:rPr>
      </w:pPr>
      <w:r w:rsidRPr="00F47605">
        <w:rPr>
          <w:bCs/>
          <w:sz w:val="24"/>
          <w:szCs w:val="24"/>
          <w:lang w:val="en-IN"/>
        </w:rPr>
        <w:t>Robust log management and explainable AI layer</w:t>
      </w:r>
    </w:p>
    <w:p w14:paraId="1A241A91" w14:textId="77777777" w:rsidR="003E7AE2" w:rsidRPr="003E7AE2" w:rsidRDefault="003E7AE2" w:rsidP="003E7AE2">
      <w:pPr>
        <w:tabs>
          <w:tab w:val="left" w:pos="638"/>
        </w:tabs>
        <w:spacing w:before="56"/>
        <w:rPr>
          <w:bCs/>
          <w:sz w:val="24"/>
          <w:szCs w:val="24"/>
        </w:rPr>
      </w:pPr>
    </w:p>
    <w:p w14:paraId="7D057091" w14:textId="77777777" w:rsidR="0081446A" w:rsidRDefault="0081446A" w:rsidP="0081446A">
      <w:pPr>
        <w:pStyle w:val="ListParagraph"/>
        <w:tabs>
          <w:tab w:val="left" w:pos="1772"/>
        </w:tabs>
        <w:ind w:left="1772" w:firstLine="0"/>
        <w:rPr>
          <w:b/>
          <w:sz w:val="32"/>
        </w:rPr>
      </w:pPr>
    </w:p>
    <w:p w14:paraId="54BC62C9" w14:textId="77777777" w:rsidR="0081446A" w:rsidRDefault="0081446A" w:rsidP="003E7AE2">
      <w:pPr>
        <w:tabs>
          <w:tab w:val="left" w:pos="638"/>
        </w:tabs>
        <w:rPr>
          <w:b/>
          <w:spacing w:val="-2"/>
          <w:sz w:val="32"/>
        </w:rPr>
      </w:pPr>
      <w:r w:rsidRPr="003E7AE2">
        <w:rPr>
          <w:b/>
          <w:spacing w:val="-2"/>
          <w:sz w:val="32"/>
        </w:rPr>
        <w:t>Conclusion</w:t>
      </w:r>
    </w:p>
    <w:p w14:paraId="5A269973" w14:textId="3F649528" w:rsidR="0081446A" w:rsidRPr="00BC271C" w:rsidRDefault="00BC271C" w:rsidP="00BC271C">
      <w:pPr>
        <w:jc w:val="both"/>
        <w:rPr>
          <w:b/>
          <w:sz w:val="32"/>
        </w:rPr>
      </w:pPr>
      <w:r w:rsidRPr="00BC271C">
        <w:rPr>
          <w:bCs/>
          <w:sz w:val="24"/>
          <w:szCs w:val="24"/>
        </w:rPr>
        <w:t>The proposed system presents a comprehensive, modular framework that unifies adaptive path planning, reliable V2X communication, energy-efficient wireless sensor management, and formal safety verification for autonomous vehicles. By integrating DRL with traditional planning algorithms, real-time MPC-based replanning, and 5G/6G-enabled V2X protocols, the system ensures responsiveness and robustness in dynamic traffic environments. Reinforcement learning-enhanced WSN modules and STL-based validation layers further bolster decision accuracy and safety compliance. Simulation platforms such as CARLA, SUMO, and NS-3 will enable high-fidelity testing across mixed and constrained environments. This work contributes toward bridging the gap between simulation and real-world deployment of autonomous mobility systems through intelligent integration, explainability, and scalability.</w:t>
      </w:r>
    </w:p>
    <w:p w14:paraId="5898933E" w14:textId="77777777" w:rsidR="00BC271C" w:rsidRDefault="00BC271C" w:rsidP="003E7AE2">
      <w:pPr>
        <w:spacing w:before="65"/>
        <w:rPr>
          <w:b/>
          <w:spacing w:val="-2"/>
          <w:sz w:val="32"/>
        </w:rPr>
      </w:pPr>
    </w:p>
    <w:p w14:paraId="1E2EF0AE" w14:textId="77777777" w:rsidR="00BC271C" w:rsidRDefault="00BC271C" w:rsidP="003E7AE2">
      <w:pPr>
        <w:spacing w:before="65"/>
        <w:rPr>
          <w:b/>
          <w:spacing w:val="-2"/>
          <w:sz w:val="32"/>
        </w:rPr>
      </w:pPr>
    </w:p>
    <w:p w14:paraId="28BED528" w14:textId="77777777" w:rsidR="00BC271C" w:rsidRDefault="00BC271C" w:rsidP="003E7AE2">
      <w:pPr>
        <w:spacing w:before="65"/>
        <w:rPr>
          <w:b/>
          <w:spacing w:val="-2"/>
          <w:sz w:val="32"/>
        </w:rPr>
      </w:pPr>
    </w:p>
    <w:p w14:paraId="05D828B1" w14:textId="77777777" w:rsidR="00BC271C" w:rsidRDefault="00BC271C" w:rsidP="003E7AE2">
      <w:pPr>
        <w:spacing w:before="65"/>
        <w:rPr>
          <w:b/>
          <w:spacing w:val="-2"/>
          <w:sz w:val="32"/>
        </w:rPr>
      </w:pPr>
    </w:p>
    <w:p w14:paraId="4FEEB7A7" w14:textId="77777777" w:rsidR="00BC271C" w:rsidRDefault="00BC271C" w:rsidP="003E7AE2">
      <w:pPr>
        <w:spacing w:before="65"/>
        <w:rPr>
          <w:b/>
          <w:spacing w:val="-2"/>
          <w:sz w:val="32"/>
        </w:rPr>
      </w:pPr>
    </w:p>
    <w:p w14:paraId="21210B17" w14:textId="77777777" w:rsidR="00BC271C" w:rsidRDefault="00BC271C" w:rsidP="003E7AE2">
      <w:pPr>
        <w:spacing w:before="65"/>
        <w:rPr>
          <w:b/>
          <w:spacing w:val="-2"/>
          <w:sz w:val="32"/>
        </w:rPr>
      </w:pPr>
    </w:p>
    <w:p w14:paraId="72BB4F7F" w14:textId="77777777" w:rsidR="00BC271C" w:rsidRDefault="00BC271C" w:rsidP="003E7AE2">
      <w:pPr>
        <w:spacing w:before="65"/>
        <w:rPr>
          <w:b/>
          <w:spacing w:val="-2"/>
          <w:sz w:val="32"/>
        </w:rPr>
      </w:pPr>
    </w:p>
    <w:p w14:paraId="04961E46" w14:textId="77777777" w:rsidR="00BC271C" w:rsidRDefault="00BC271C" w:rsidP="003E7AE2">
      <w:pPr>
        <w:spacing w:before="65"/>
        <w:rPr>
          <w:b/>
          <w:spacing w:val="-2"/>
          <w:sz w:val="32"/>
        </w:rPr>
      </w:pPr>
    </w:p>
    <w:p w14:paraId="321906F7" w14:textId="77777777" w:rsidR="00BC271C" w:rsidRDefault="00BC271C" w:rsidP="003E7AE2">
      <w:pPr>
        <w:spacing w:before="65"/>
        <w:rPr>
          <w:b/>
          <w:spacing w:val="-2"/>
          <w:sz w:val="32"/>
        </w:rPr>
      </w:pPr>
    </w:p>
    <w:p w14:paraId="2ADCE054" w14:textId="77777777" w:rsidR="00BC271C" w:rsidRDefault="00BC271C" w:rsidP="003E7AE2">
      <w:pPr>
        <w:spacing w:before="65"/>
        <w:rPr>
          <w:b/>
          <w:spacing w:val="-2"/>
          <w:sz w:val="32"/>
        </w:rPr>
      </w:pPr>
    </w:p>
    <w:p w14:paraId="0DBF1E8B" w14:textId="77777777" w:rsidR="00BC271C" w:rsidRDefault="00BC271C" w:rsidP="003E7AE2">
      <w:pPr>
        <w:spacing w:before="65"/>
        <w:rPr>
          <w:b/>
          <w:spacing w:val="-2"/>
          <w:sz w:val="32"/>
        </w:rPr>
      </w:pPr>
    </w:p>
    <w:p w14:paraId="15D9C837" w14:textId="7696AEDC" w:rsidR="0081446A" w:rsidRDefault="0081446A" w:rsidP="003E7AE2">
      <w:pPr>
        <w:spacing w:before="65"/>
        <w:rPr>
          <w:b/>
          <w:spacing w:val="-2"/>
          <w:sz w:val="32"/>
        </w:rPr>
      </w:pPr>
      <w:r w:rsidRPr="003E7AE2">
        <w:rPr>
          <w:b/>
          <w:spacing w:val="-2"/>
          <w:sz w:val="32"/>
        </w:rPr>
        <w:lastRenderedPageBreak/>
        <w:t>References</w:t>
      </w:r>
    </w:p>
    <w:p w14:paraId="778E6699" w14:textId="77777777" w:rsidR="00BC271C" w:rsidRPr="00BC271C" w:rsidRDefault="00BC271C" w:rsidP="00BC271C">
      <w:pPr>
        <w:numPr>
          <w:ilvl w:val="0"/>
          <w:numId w:val="28"/>
        </w:numPr>
        <w:spacing w:before="65" w:line="276" w:lineRule="auto"/>
        <w:rPr>
          <w:bCs/>
          <w:sz w:val="24"/>
          <w:szCs w:val="24"/>
          <w:lang w:val="en-IN"/>
        </w:rPr>
      </w:pPr>
      <w:r w:rsidRPr="00BC271C">
        <w:rPr>
          <w:bCs/>
          <w:sz w:val="24"/>
          <w:szCs w:val="24"/>
          <w:lang w:val="en-IN"/>
        </w:rPr>
        <w:t xml:space="preserve">Wang, J., Li, T., Li, B., &amp; Meng, M. Q. H. (2022). </w:t>
      </w:r>
      <w:r w:rsidRPr="00BC271C">
        <w:rPr>
          <w:bCs/>
          <w:i/>
          <w:iCs/>
          <w:sz w:val="24"/>
          <w:szCs w:val="24"/>
          <w:lang w:val="en-IN"/>
        </w:rPr>
        <w:t>GMR-RRT</w:t>
      </w:r>
      <w:r w:rsidRPr="00BC271C">
        <w:rPr>
          <w:bCs/>
          <w:sz w:val="24"/>
          <w:szCs w:val="24"/>
          <w:lang w:val="en-IN"/>
        </w:rPr>
        <w:t>: Sampling-based path planning using Gaussian mixture regression. IEEE Transactions on Intelligent Vehicles, 7(3), 690–700.</w:t>
      </w:r>
    </w:p>
    <w:p w14:paraId="2D02FDE2" w14:textId="77777777" w:rsidR="00BC271C" w:rsidRPr="00BC271C" w:rsidRDefault="00BC271C" w:rsidP="00BC271C">
      <w:pPr>
        <w:numPr>
          <w:ilvl w:val="0"/>
          <w:numId w:val="28"/>
        </w:numPr>
        <w:spacing w:before="65" w:line="276" w:lineRule="auto"/>
        <w:rPr>
          <w:bCs/>
          <w:sz w:val="24"/>
          <w:szCs w:val="24"/>
          <w:lang w:val="en-IN"/>
        </w:rPr>
      </w:pPr>
      <w:proofErr w:type="spellStart"/>
      <w:r w:rsidRPr="00BC271C">
        <w:rPr>
          <w:bCs/>
          <w:sz w:val="24"/>
          <w:szCs w:val="24"/>
          <w:lang w:val="en-IN"/>
        </w:rPr>
        <w:t>Dhonthi</w:t>
      </w:r>
      <w:proofErr w:type="spellEnd"/>
      <w:r w:rsidRPr="00BC271C">
        <w:rPr>
          <w:bCs/>
          <w:sz w:val="24"/>
          <w:szCs w:val="24"/>
          <w:lang w:val="en-IN"/>
        </w:rPr>
        <w:t xml:space="preserve">, A., Schillinger, P., Rozo, L., &amp; Nardi, D. (2022). Optimizing demonstrated robot manipulation skills for temporal logic constraints. </w:t>
      </w:r>
      <w:r w:rsidRPr="00BC271C">
        <w:rPr>
          <w:bCs/>
          <w:i/>
          <w:iCs/>
          <w:sz w:val="24"/>
          <w:szCs w:val="24"/>
          <w:lang w:val="en-IN"/>
        </w:rPr>
        <w:t>IEEE/RSJ International Conference on Intelligent Robots and Systems (IROS)</w:t>
      </w:r>
      <w:r w:rsidRPr="00BC271C">
        <w:rPr>
          <w:bCs/>
          <w:sz w:val="24"/>
          <w:szCs w:val="24"/>
          <w:lang w:val="en-IN"/>
        </w:rPr>
        <w:t>, 1255–1262.</w:t>
      </w:r>
    </w:p>
    <w:p w14:paraId="66D29C25" w14:textId="77777777" w:rsidR="00BC271C" w:rsidRPr="00BC271C" w:rsidRDefault="00BC271C" w:rsidP="00BC271C">
      <w:pPr>
        <w:numPr>
          <w:ilvl w:val="0"/>
          <w:numId w:val="28"/>
        </w:numPr>
        <w:spacing w:before="65" w:line="276" w:lineRule="auto"/>
        <w:rPr>
          <w:bCs/>
          <w:sz w:val="24"/>
          <w:szCs w:val="24"/>
          <w:lang w:val="en-IN"/>
        </w:rPr>
      </w:pPr>
      <w:proofErr w:type="spellStart"/>
      <w:r w:rsidRPr="00BC271C">
        <w:rPr>
          <w:bCs/>
          <w:sz w:val="24"/>
          <w:szCs w:val="24"/>
          <w:lang w:val="en-IN"/>
        </w:rPr>
        <w:t>Calinon</w:t>
      </w:r>
      <w:proofErr w:type="spellEnd"/>
      <w:r w:rsidRPr="00BC271C">
        <w:rPr>
          <w:bCs/>
          <w:sz w:val="24"/>
          <w:szCs w:val="24"/>
          <w:lang w:val="en-IN"/>
        </w:rPr>
        <w:t xml:space="preserve">, S. (2016). Stochastic learning and control in multiple coordinate systems. </w:t>
      </w:r>
      <w:r w:rsidRPr="00BC271C">
        <w:rPr>
          <w:bCs/>
          <w:i/>
          <w:iCs/>
          <w:sz w:val="24"/>
          <w:szCs w:val="24"/>
          <w:lang w:val="en-IN"/>
        </w:rPr>
        <w:t>International Workshop on Human-Friendly Robotics</w:t>
      </w:r>
      <w:r w:rsidRPr="00BC271C">
        <w:rPr>
          <w:bCs/>
          <w:sz w:val="24"/>
          <w:szCs w:val="24"/>
          <w:lang w:val="en-IN"/>
        </w:rPr>
        <w:t>.</w:t>
      </w:r>
    </w:p>
    <w:p w14:paraId="38BD1780" w14:textId="77777777" w:rsidR="00BC271C" w:rsidRPr="00BC271C" w:rsidRDefault="00BC271C" w:rsidP="00BC271C">
      <w:pPr>
        <w:numPr>
          <w:ilvl w:val="0"/>
          <w:numId w:val="28"/>
        </w:numPr>
        <w:spacing w:before="65" w:line="276" w:lineRule="auto"/>
        <w:rPr>
          <w:bCs/>
          <w:sz w:val="24"/>
          <w:szCs w:val="24"/>
          <w:lang w:val="en-IN"/>
        </w:rPr>
      </w:pPr>
      <w:r w:rsidRPr="00BC271C">
        <w:rPr>
          <w:bCs/>
          <w:sz w:val="24"/>
          <w:szCs w:val="24"/>
          <w:lang w:val="en-IN"/>
        </w:rPr>
        <w:t xml:space="preserve">Barbosa, F. S., Karlsson, J., </w:t>
      </w:r>
      <w:proofErr w:type="spellStart"/>
      <w:r w:rsidRPr="00BC271C">
        <w:rPr>
          <w:bCs/>
          <w:sz w:val="24"/>
          <w:szCs w:val="24"/>
          <w:lang w:val="en-IN"/>
        </w:rPr>
        <w:t>Tajvar</w:t>
      </w:r>
      <w:proofErr w:type="spellEnd"/>
      <w:r w:rsidRPr="00BC271C">
        <w:rPr>
          <w:bCs/>
          <w:sz w:val="24"/>
          <w:szCs w:val="24"/>
          <w:lang w:val="en-IN"/>
        </w:rPr>
        <w:t xml:space="preserve">, P., &amp; </w:t>
      </w:r>
      <w:proofErr w:type="spellStart"/>
      <w:r w:rsidRPr="00BC271C">
        <w:rPr>
          <w:bCs/>
          <w:sz w:val="24"/>
          <w:szCs w:val="24"/>
          <w:lang w:val="en-IN"/>
        </w:rPr>
        <w:t>Tumova</w:t>
      </w:r>
      <w:proofErr w:type="spellEnd"/>
      <w:r w:rsidRPr="00BC271C">
        <w:rPr>
          <w:bCs/>
          <w:sz w:val="24"/>
          <w:szCs w:val="24"/>
          <w:lang w:val="en-IN"/>
        </w:rPr>
        <w:t xml:space="preserve">, J. (2021). Formal methods for robot motion planning with time and space constraints. </w:t>
      </w:r>
      <w:r w:rsidRPr="00BC271C">
        <w:rPr>
          <w:bCs/>
          <w:i/>
          <w:iCs/>
          <w:sz w:val="24"/>
          <w:szCs w:val="24"/>
          <w:lang w:val="en-IN"/>
        </w:rPr>
        <w:t>FORMATS 2021</w:t>
      </w:r>
      <w:r w:rsidRPr="00BC271C">
        <w:rPr>
          <w:bCs/>
          <w:sz w:val="24"/>
          <w:szCs w:val="24"/>
          <w:lang w:val="en-IN"/>
        </w:rPr>
        <w:t>, Springer.</w:t>
      </w:r>
    </w:p>
    <w:p w14:paraId="493B5E18" w14:textId="77777777" w:rsidR="00BC271C" w:rsidRPr="00BC271C" w:rsidRDefault="00BC271C" w:rsidP="00BC271C">
      <w:pPr>
        <w:numPr>
          <w:ilvl w:val="0"/>
          <w:numId w:val="28"/>
        </w:numPr>
        <w:spacing w:before="65" w:line="276" w:lineRule="auto"/>
        <w:rPr>
          <w:bCs/>
          <w:sz w:val="24"/>
          <w:szCs w:val="24"/>
          <w:lang w:val="en-IN"/>
        </w:rPr>
      </w:pPr>
      <w:proofErr w:type="spellStart"/>
      <w:r w:rsidRPr="00BC271C">
        <w:rPr>
          <w:bCs/>
          <w:sz w:val="24"/>
          <w:szCs w:val="24"/>
          <w:lang w:val="en-IN"/>
        </w:rPr>
        <w:t>Mehdipour</w:t>
      </w:r>
      <w:proofErr w:type="spellEnd"/>
      <w:r w:rsidRPr="00BC271C">
        <w:rPr>
          <w:bCs/>
          <w:sz w:val="24"/>
          <w:szCs w:val="24"/>
          <w:lang w:val="en-IN"/>
        </w:rPr>
        <w:t xml:space="preserve">, N., Vasile, C. I., &amp; </w:t>
      </w:r>
      <w:proofErr w:type="spellStart"/>
      <w:r w:rsidRPr="00BC271C">
        <w:rPr>
          <w:bCs/>
          <w:sz w:val="24"/>
          <w:szCs w:val="24"/>
          <w:lang w:val="en-IN"/>
        </w:rPr>
        <w:t>Belta</w:t>
      </w:r>
      <w:proofErr w:type="spellEnd"/>
      <w:r w:rsidRPr="00BC271C">
        <w:rPr>
          <w:bCs/>
          <w:sz w:val="24"/>
          <w:szCs w:val="24"/>
          <w:lang w:val="en-IN"/>
        </w:rPr>
        <w:t xml:space="preserve">, C. (2019). Arithmetic-geometric mean robustness for control from signal temporal logic specifications. </w:t>
      </w:r>
      <w:r w:rsidRPr="00BC271C">
        <w:rPr>
          <w:bCs/>
          <w:i/>
          <w:iCs/>
          <w:sz w:val="24"/>
          <w:szCs w:val="24"/>
          <w:lang w:val="en-IN"/>
        </w:rPr>
        <w:t>American Control Conference (ACC)</w:t>
      </w:r>
      <w:r w:rsidRPr="00BC271C">
        <w:rPr>
          <w:bCs/>
          <w:sz w:val="24"/>
          <w:szCs w:val="24"/>
          <w:lang w:val="en-IN"/>
        </w:rPr>
        <w:t>, IEEE.</w:t>
      </w:r>
    </w:p>
    <w:p w14:paraId="05959B56" w14:textId="77777777" w:rsidR="00BC271C" w:rsidRPr="00BC271C" w:rsidRDefault="00BC271C" w:rsidP="00BC271C">
      <w:pPr>
        <w:numPr>
          <w:ilvl w:val="0"/>
          <w:numId w:val="28"/>
        </w:numPr>
        <w:spacing w:before="65" w:line="276" w:lineRule="auto"/>
        <w:rPr>
          <w:bCs/>
          <w:sz w:val="24"/>
          <w:szCs w:val="24"/>
          <w:lang w:val="en-IN"/>
        </w:rPr>
      </w:pPr>
      <w:proofErr w:type="spellStart"/>
      <w:r w:rsidRPr="00BC271C">
        <w:rPr>
          <w:bCs/>
          <w:sz w:val="24"/>
          <w:szCs w:val="24"/>
          <w:lang w:val="en-IN"/>
        </w:rPr>
        <w:t>Pignat</w:t>
      </w:r>
      <w:proofErr w:type="spellEnd"/>
      <w:r w:rsidRPr="00BC271C">
        <w:rPr>
          <w:bCs/>
          <w:sz w:val="24"/>
          <w:szCs w:val="24"/>
          <w:lang w:val="en-IN"/>
        </w:rPr>
        <w:t xml:space="preserve">, E., &amp; </w:t>
      </w:r>
      <w:proofErr w:type="spellStart"/>
      <w:r w:rsidRPr="00BC271C">
        <w:rPr>
          <w:bCs/>
          <w:sz w:val="24"/>
          <w:szCs w:val="24"/>
          <w:lang w:val="en-IN"/>
        </w:rPr>
        <w:t>Calinon</w:t>
      </w:r>
      <w:proofErr w:type="spellEnd"/>
      <w:r w:rsidRPr="00BC271C">
        <w:rPr>
          <w:bCs/>
          <w:sz w:val="24"/>
          <w:szCs w:val="24"/>
          <w:lang w:val="en-IN"/>
        </w:rPr>
        <w:t xml:space="preserve">, S. (2017). Learning adaptive dressing assistance from human demonstration. </w:t>
      </w:r>
      <w:r w:rsidRPr="00BC271C">
        <w:rPr>
          <w:bCs/>
          <w:i/>
          <w:iCs/>
          <w:sz w:val="24"/>
          <w:szCs w:val="24"/>
          <w:lang w:val="en-IN"/>
        </w:rPr>
        <w:t>Robotics and Autonomous Systems</w:t>
      </w:r>
      <w:r w:rsidRPr="00BC271C">
        <w:rPr>
          <w:bCs/>
          <w:sz w:val="24"/>
          <w:szCs w:val="24"/>
          <w:lang w:val="en-IN"/>
        </w:rPr>
        <w:t>, 93, 61–75.</w:t>
      </w:r>
    </w:p>
    <w:p w14:paraId="5774D2D6" w14:textId="77777777" w:rsidR="00BC271C" w:rsidRPr="00BC271C" w:rsidRDefault="00BC271C" w:rsidP="00BC271C">
      <w:pPr>
        <w:numPr>
          <w:ilvl w:val="0"/>
          <w:numId w:val="28"/>
        </w:numPr>
        <w:spacing w:before="65" w:line="276" w:lineRule="auto"/>
        <w:rPr>
          <w:bCs/>
          <w:sz w:val="24"/>
          <w:szCs w:val="24"/>
          <w:lang w:val="en-IN"/>
        </w:rPr>
      </w:pPr>
      <w:r w:rsidRPr="00BC271C">
        <w:rPr>
          <w:bCs/>
          <w:sz w:val="24"/>
          <w:szCs w:val="24"/>
          <w:lang w:val="en-IN"/>
        </w:rPr>
        <w:t xml:space="preserve">Microsoft Research. (2020). </w:t>
      </w:r>
      <w:r w:rsidRPr="00BC271C">
        <w:rPr>
          <w:bCs/>
          <w:i/>
          <w:iCs/>
          <w:sz w:val="24"/>
          <w:szCs w:val="24"/>
          <w:lang w:val="en-IN"/>
        </w:rPr>
        <w:t>WiLabV2Xsim – A Simulation Framework for 5G NR-V2X</w:t>
      </w:r>
      <w:r w:rsidRPr="00BC271C">
        <w:rPr>
          <w:bCs/>
          <w:sz w:val="24"/>
          <w:szCs w:val="24"/>
          <w:lang w:val="en-IN"/>
        </w:rPr>
        <w:t xml:space="preserve">. Retrieved from: </w:t>
      </w:r>
      <w:hyperlink r:id="rId6" w:tgtFrame="_new" w:history="1">
        <w:r w:rsidRPr="00BC271C">
          <w:rPr>
            <w:rStyle w:val="Hyperlink"/>
            <w:bCs/>
            <w:sz w:val="24"/>
            <w:szCs w:val="24"/>
            <w:lang w:val="en-IN"/>
          </w:rPr>
          <w:t>https://www.microsoft.com</w:t>
        </w:r>
      </w:hyperlink>
    </w:p>
    <w:p w14:paraId="37C9361B" w14:textId="77777777" w:rsidR="00BC271C" w:rsidRPr="00BC271C" w:rsidRDefault="00BC271C" w:rsidP="00BC271C">
      <w:pPr>
        <w:numPr>
          <w:ilvl w:val="0"/>
          <w:numId w:val="28"/>
        </w:numPr>
        <w:spacing w:before="65" w:line="276" w:lineRule="auto"/>
        <w:rPr>
          <w:bCs/>
          <w:sz w:val="24"/>
          <w:szCs w:val="24"/>
          <w:lang w:val="en-IN"/>
        </w:rPr>
      </w:pPr>
      <w:proofErr w:type="spellStart"/>
      <w:r w:rsidRPr="00BC271C">
        <w:rPr>
          <w:bCs/>
          <w:sz w:val="24"/>
          <w:szCs w:val="24"/>
          <w:lang w:val="en-IN"/>
        </w:rPr>
        <w:t>Ruihua</w:t>
      </w:r>
      <w:proofErr w:type="spellEnd"/>
      <w:r w:rsidRPr="00BC271C">
        <w:rPr>
          <w:bCs/>
          <w:sz w:val="24"/>
          <w:szCs w:val="24"/>
          <w:lang w:val="en-IN"/>
        </w:rPr>
        <w:t xml:space="preserve">, H. (2024). </w:t>
      </w:r>
      <w:r w:rsidRPr="00BC271C">
        <w:rPr>
          <w:bCs/>
          <w:i/>
          <w:iCs/>
          <w:sz w:val="24"/>
          <w:szCs w:val="24"/>
          <w:lang w:val="en-IN"/>
        </w:rPr>
        <w:t>Intelligent Robot Simulator (IR-SIM)</w:t>
      </w:r>
      <w:r w:rsidRPr="00BC271C">
        <w:rPr>
          <w:bCs/>
          <w:sz w:val="24"/>
          <w:szCs w:val="24"/>
          <w:lang w:val="en-IN"/>
        </w:rPr>
        <w:t xml:space="preserve">. Retrieved from: </w:t>
      </w:r>
      <w:hyperlink r:id="rId7" w:tgtFrame="_new" w:history="1">
        <w:r w:rsidRPr="00BC271C">
          <w:rPr>
            <w:rStyle w:val="Hyperlink"/>
            <w:bCs/>
            <w:sz w:val="24"/>
            <w:szCs w:val="24"/>
            <w:lang w:val="en-IN"/>
          </w:rPr>
          <w:t>https://github.com/hanruihua/ir_sim/releases/tag/v2.1.0</w:t>
        </w:r>
      </w:hyperlink>
    </w:p>
    <w:p w14:paraId="3D2D85E5" w14:textId="77777777" w:rsidR="00BC271C" w:rsidRPr="00BC271C" w:rsidRDefault="00BC271C" w:rsidP="00BC271C">
      <w:pPr>
        <w:numPr>
          <w:ilvl w:val="0"/>
          <w:numId w:val="28"/>
        </w:numPr>
        <w:spacing w:before="65" w:line="276" w:lineRule="auto"/>
        <w:rPr>
          <w:bCs/>
          <w:sz w:val="24"/>
          <w:szCs w:val="24"/>
          <w:lang w:val="en-IN"/>
        </w:rPr>
      </w:pPr>
      <w:proofErr w:type="spellStart"/>
      <w:r w:rsidRPr="00BC271C">
        <w:rPr>
          <w:bCs/>
          <w:sz w:val="24"/>
          <w:szCs w:val="24"/>
          <w:lang w:val="en-IN"/>
        </w:rPr>
        <w:t>Tanwani</w:t>
      </w:r>
      <w:proofErr w:type="spellEnd"/>
      <w:r w:rsidRPr="00BC271C">
        <w:rPr>
          <w:bCs/>
          <w:sz w:val="24"/>
          <w:szCs w:val="24"/>
          <w:lang w:val="en-IN"/>
        </w:rPr>
        <w:t xml:space="preserve">, A. K., Lee, J., Thananjeyan, B., et al. (2020). Generalizing robot imitation learning with invariant hidden semi-Markov models. </w:t>
      </w:r>
      <w:r w:rsidRPr="00BC271C">
        <w:rPr>
          <w:bCs/>
          <w:i/>
          <w:iCs/>
          <w:sz w:val="24"/>
          <w:szCs w:val="24"/>
          <w:lang w:val="en-IN"/>
        </w:rPr>
        <w:t>Algorithmic Foundations of Robotics XIII</w:t>
      </w:r>
      <w:r w:rsidRPr="00BC271C">
        <w:rPr>
          <w:bCs/>
          <w:sz w:val="24"/>
          <w:szCs w:val="24"/>
          <w:lang w:val="en-IN"/>
        </w:rPr>
        <w:t>, Springer.</w:t>
      </w:r>
    </w:p>
    <w:p w14:paraId="1676851A" w14:textId="77777777" w:rsidR="00BC271C" w:rsidRPr="00BC271C" w:rsidRDefault="00BC271C" w:rsidP="00BC271C">
      <w:pPr>
        <w:numPr>
          <w:ilvl w:val="0"/>
          <w:numId w:val="28"/>
        </w:numPr>
        <w:spacing w:before="65" w:line="276" w:lineRule="auto"/>
        <w:rPr>
          <w:bCs/>
          <w:sz w:val="24"/>
          <w:szCs w:val="24"/>
          <w:lang w:val="en-IN"/>
        </w:rPr>
      </w:pPr>
      <w:proofErr w:type="spellStart"/>
      <w:r w:rsidRPr="00BC271C">
        <w:rPr>
          <w:bCs/>
          <w:sz w:val="24"/>
          <w:szCs w:val="24"/>
          <w:lang w:val="en-IN"/>
        </w:rPr>
        <w:t>Varnai</w:t>
      </w:r>
      <w:proofErr w:type="spellEnd"/>
      <w:r w:rsidRPr="00BC271C">
        <w:rPr>
          <w:bCs/>
          <w:sz w:val="24"/>
          <w:szCs w:val="24"/>
          <w:lang w:val="en-IN"/>
        </w:rPr>
        <w:t xml:space="preserve">, P., &amp; </w:t>
      </w:r>
      <w:proofErr w:type="spellStart"/>
      <w:r w:rsidRPr="00BC271C">
        <w:rPr>
          <w:bCs/>
          <w:sz w:val="24"/>
          <w:szCs w:val="24"/>
          <w:lang w:val="en-IN"/>
        </w:rPr>
        <w:t>Dimarogonas</w:t>
      </w:r>
      <w:proofErr w:type="spellEnd"/>
      <w:r w:rsidRPr="00BC271C">
        <w:rPr>
          <w:bCs/>
          <w:sz w:val="24"/>
          <w:szCs w:val="24"/>
          <w:lang w:val="en-IN"/>
        </w:rPr>
        <w:t xml:space="preserve">, D. V. (2020). On robustness metrics for learning STL tasks. </w:t>
      </w:r>
      <w:r w:rsidRPr="00BC271C">
        <w:rPr>
          <w:bCs/>
          <w:i/>
          <w:iCs/>
          <w:sz w:val="24"/>
          <w:szCs w:val="24"/>
          <w:lang w:val="en-IN"/>
        </w:rPr>
        <w:t>American Control Conference (ACC)</w:t>
      </w:r>
      <w:r w:rsidRPr="00BC271C">
        <w:rPr>
          <w:bCs/>
          <w:sz w:val="24"/>
          <w:szCs w:val="24"/>
          <w:lang w:val="en-IN"/>
        </w:rPr>
        <w:t>, IEEE.</w:t>
      </w:r>
    </w:p>
    <w:p w14:paraId="39398BBE" w14:textId="77777777" w:rsidR="00425FEB" w:rsidRDefault="00425FEB" w:rsidP="00BC271C">
      <w:pPr>
        <w:spacing w:before="65" w:line="276" w:lineRule="auto"/>
      </w:pPr>
    </w:p>
    <w:sectPr w:rsidR="00425FEB" w:rsidSect="00BC271C">
      <w:pgSz w:w="11930" w:h="16860"/>
      <w:pgMar w:top="1340" w:right="708" w:bottom="280" w:left="708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35A3"/>
    <w:multiLevelType w:val="hybridMultilevel"/>
    <w:tmpl w:val="61A42870"/>
    <w:lvl w:ilvl="0" w:tplc="D90AFA78">
      <w:start w:val="1"/>
      <w:numFmt w:val="decimalZero"/>
      <w:lvlText w:val="%1."/>
      <w:lvlJc w:val="left"/>
      <w:pPr>
        <w:ind w:left="3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4" w:hanging="360"/>
      </w:pPr>
    </w:lvl>
    <w:lvl w:ilvl="2" w:tplc="4009001B" w:tentative="1">
      <w:start w:val="1"/>
      <w:numFmt w:val="lowerRoman"/>
      <w:lvlText w:val="%3."/>
      <w:lvlJc w:val="right"/>
      <w:pPr>
        <w:ind w:left="1824" w:hanging="180"/>
      </w:pPr>
    </w:lvl>
    <w:lvl w:ilvl="3" w:tplc="4009000F" w:tentative="1">
      <w:start w:val="1"/>
      <w:numFmt w:val="decimal"/>
      <w:lvlText w:val="%4."/>
      <w:lvlJc w:val="left"/>
      <w:pPr>
        <w:ind w:left="2544" w:hanging="360"/>
      </w:pPr>
    </w:lvl>
    <w:lvl w:ilvl="4" w:tplc="40090019" w:tentative="1">
      <w:start w:val="1"/>
      <w:numFmt w:val="lowerLetter"/>
      <w:lvlText w:val="%5."/>
      <w:lvlJc w:val="left"/>
      <w:pPr>
        <w:ind w:left="3264" w:hanging="360"/>
      </w:pPr>
    </w:lvl>
    <w:lvl w:ilvl="5" w:tplc="4009001B" w:tentative="1">
      <w:start w:val="1"/>
      <w:numFmt w:val="lowerRoman"/>
      <w:lvlText w:val="%6."/>
      <w:lvlJc w:val="right"/>
      <w:pPr>
        <w:ind w:left="3984" w:hanging="180"/>
      </w:pPr>
    </w:lvl>
    <w:lvl w:ilvl="6" w:tplc="4009000F" w:tentative="1">
      <w:start w:val="1"/>
      <w:numFmt w:val="decimal"/>
      <w:lvlText w:val="%7."/>
      <w:lvlJc w:val="left"/>
      <w:pPr>
        <w:ind w:left="4704" w:hanging="360"/>
      </w:pPr>
    </w:lvl>
    <w:lvl w:ilvl="7" w:tplc="40090019" w:tentative="1">
      <w:start w:val="1"/>
      <w:numFmt w:val="lowerLetter"/>
      <w:lvlText w:val="%8."/>
      <w:lvlJc w:val="left"/>
      <w:pPr>
        <w:ind w:left="5424" w:hanging="360"/>
      </w:pPr>
    </w:lvl>
    <w:lvl w:ilvl="8" w:tplc="400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1" w15:restartNumberingAfterBreak="0">
    <w:nsid w:val="01AA76D1"/>
    <w:multiLevelType w:val="multilevel"/>
    <w:tmpl w:val="11205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43716C"/>
    <w:multiLevelType w:val="multilevel"/>
    <w:tmpl w:val="072C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50620"/>
    <w:multiLevelType w:val="multilevel"/>
    <w:tmpl w:val="54AA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E20FE8"/>
    <w:multiLevelType w:val="hybridMultilevel"/>
    <w:tmpl w:val="CE40FC22"/>
    <w:lvl w:ilvl="0" w:tplc="620CF0FA">
      <w:start w:val="1"/>
      <w:numFmt w:val="lowerLetter"/>
      <w:lvlText w:val="%1)"/>
      <w:lvlJc w:val="left"/>
      <w:pPr>
        <w:ind w:left="1774" w:hanging="36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5"/>
        <w:sz w:val="26"/>
        <w:szCs w:val="26"/>
        <w:lang w:val="en-US" w:eastAsia="en-US" w:bidi="ar-SA"/>
      </w:rPr>
    </w:lvl>
    <w:lvl w:ilvl="1" w:tplc="603EC786">
      <w:numFmt w:val="bullet"/>
      <w:lvlText w:val="•"/>
      <w:lvlJc w:val="left"/>
      <w:pPr>
        <w:ind w:left="2652" w:hanging="365"/>
      </w:pPr>
      <w:rPr>
        <w:rFonts w:hint="default"/>
        <w:lang w:val="en-US" w:eastAsia="en-US" w:bidi="ar-SA"/>
      </w:rPr>
    </w:lvl>
    <w:lvl w:ilvl="2" w:tplc="EF6812E6">
      <w:numFmt w:val="bullet"/>
      <w:lvlText w:val="•"/>
      <w:lvlJc w:val="left"/>
      <w:pPr>
        <w:ind w:left="3524" w:hanging="365"/>
      </w:pPr>
      <w:rPr>
        <w:rFonts w:hint="default"/>
        <w:lang w:val="en-US" w:eastAsia="en-US" w:bidi="ar-SA"/>
      </w:rPr>
    </w:lvl>
    <w:lvl w:ilvl="3" w:tplc="851E3346">
      <w:numFmt w:val="bullet"/>
      <w:lvlText w:val="•"/>
      <w:lvlJc w:val="left"/>
      <w:pPr>
        <w:ind w:left="4397" w:hanging="365"/>
      </w:pPr>
      <w:rPr>
        <w:rFonts w:hint="default"/>
        <w:lang w:val="en-US" w:eastAsia="en-US" w:bidi="ar-SA"/>
      </w:rPr>
    </w:lvl>
    <w:lvl w:ilvl="4" w:tplc="689E0FDC">
      <w:numFmt w:val="bullet"/>
      <w:lvlText w:val="•"/>
      <w:lvlJc w:val="left"/>
      <w:pPr>
        <w:ind w:left="5269" w:hanging="365"/>
      </w:pPr>
      <w:rPr>
        <w:rFonts w:hint="default"/>
        <w:lang w:val="en-US" w:eastAsia="en-US" w:bidi="ar-SA"/>
      </w:rPr>
    </w:lvl>
    <w:lvl w:ilvl="5" w:tplc="D766DD92">
      <w:numFmt w:val="bullet"/>
      <w:lvlText w:val="•"/>
      <w:lvlJc w:val="left"/>
      <w:pPr>
        <w:ind w:left="6142" w:hanging="365"/>
      </w:pPr>
      <w:rPr>
        <w:rFonts w:hint="default"/>
        <w:lang w:val="en-US" w:eastAsia="en-US" w:bidi="ar-SA"/>
      </w:rPr>
    </w:lvl>
    <w:lvl w:ilvl="6" w:tplc="A6A20772">
      <w:numFmt w:val="bullet"/>
      <w:lvlText w:val="•"/>
      <w:lvlJc w:val="left"/>
      <w:pPr>
        <w:ind w:left="7014" w:hanging="365"/>
      </w:pPr>
      <w:rPr>
        <w:rFonts w:hint="default"/>
        <w:lang w:val="en-US" w:eastAsia="en-US" w:bidi="ar-SA"/>
      </w:rPr>
    </w:lvl>
    <w:lvl w:ilvl="7" w:tplc="DDEC2E7E">
      <w:numFmt w:val="bullet"/>
      <w:lvlText w:val="•"/>
      <w:lvlJc w:val="left"/>
      <w:pPr>
        <w:ind w:left="7887" w:hanging="365"/>
      </w:pPr>
      <w:rPr>
        <w:rFonts w:hint="default"/>
        <w:lang w:val="en-US" w:eastAsia="en-US" w:bidi="ar-SA"/>
      </w:rPr>
    </w:lvl>
    <w:lvl w:ilvl="8" w:tplc="26AA9202">
      <w:numFmt w:val="bullet"/>
      <w:lvlText w:val="•"/>
      <w:lvlJc w:val="left"/>
      <w:pPr>
        <w:ind w:left="8759" w:hanging="365"/>
      </w:pPr>
      <w:rPr>
        <w:rFonts w:hint="default"/>
        <w:lang w:val="en-US" w:eastAsia="en-US" w:bidi="ar-SA"/>
      </w:rPr>
    </w:lvl>
  </w:abstractNum>
  <w:abstractNum w:abstractNumId="5" w15:restartNumberingAfterBreak="0">
    <w:nsid w:val="18843750"/>
    <w:multiLevelType w:val="multilevel"/>
    <w:tmpl w:val="6B2E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C2AA2"/>
    <w:multiLevelType w:val="multilevel"/>
    <w:tmpl w:val="6D66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A36561"/>
    <w:multiLevelType w:val="multilevel"/>
    <w:tmpl w:val="13D8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7435A"/>
    <w:multiLevelType w:val="hybridMultilevel"/>
    <w:tmpl w:val="219CCB64"/>
    <w:lvl w:ilvl="0" w:tplc="7A405314">
      <w:start w:val="1"/>
      <w:numFmt w:val="decimal"/>
      <w:lvlText w:val="%1."/>
      <w:lvlJc w:val="left"/>
      <w:pPr>
        <w:ind w:left="84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9D22BEE">
      <w:numFmt w:val="bullet"/>
      <w:lvlText w:val="o"/>
      <w:lvlJc w:val="left"/>
      <w:pPr>
        <w:ind w:left="1433" w:hanging="30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5ECC89A">
      <w:numFmt w:val="bullet"/>
      <w:lvlText w:val=""/>
      <w:lvlJc w:val="left"/>
      <w:pPr>
        <w:ind w:left="1630" w:hanging="22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449EF53C">
      <w:numFmt w:val="bullet"/>
      <w:lvlText w:val="•"/>
      <w:lvlJc w:val="left"/>
      <w:pPr>
        <w:ind w:left="1640" w:hanging="221"/>
      </w:pPr>
      <w:rPr>
        <w:rFonts w:hint="default"/>
        <w:lang w:val="en-US" w:eastAsia="en-US" w:bidi="ar-SA"/>
      </w:rPr>
    </w:lvl>
    <w:lvl w:ilvl="4" w:tplc="C1A4564C">
      <w:numFmt w:val="bullet"/>
      <w:lvlText w:val="•"/>
      <w:lvlJc w:val="left"/>
      <w:pPr>
        <w:ind w:left="2906" w:hanging="221"/>
      </w:pPr>
      <w:rPr>
        <w:rFonts w:hint="default"/>
        <w:lang w:val="en-US" w:eastAsia="en-US" w:bidi="ar-SA"/>
      </w:rPr>
    </w:lvl>
    <w:lvl w:ilvl="5" w:tplc="F8127A98">
      <w:numFmt w:val="bullet"/>
      <w:lvlText w:val="•"/>
      <w:lvlJc w:val="left"/>
      <w:pPr>
        <w:ind w:left="4172" w:hanging="221"/>
      </w:pPr>
      <w:rPr>
        <w:rFonts w:hint="default"/>
        <w:lang w:val="en-US" w:eastAsia="en-US" w:bidi="ar-SA"/>
      </w:rPr>
    </w:lvl>
    <w:lvl w:ilvl="6" w:tplc="BC64D48C">
      <w:numFmt w:val="bullet"/>
      <w:lvlText w:val="•"/>
      <w:lvlJc w:val="left"/>
      <w:pPr>
        <w:ind w:left="5439" w:hanging="221"/>
      </w:pPr>
      <w:rPr>
        <w:rFonts w:hint="default"/>
        <w:lang w:val="en-US" w:eastAsia="en-US" w:bidi="ar-SA"/>
      </w:rPr>
    </w:lvl>
    <w:lvl w:ilvl="7" w:tplc="9910AADC">
      <w:numFmt w:val="bullet"/>
      <w:lvlText w:val="•"/>
      <w:lvlJc w:val="left"/>
      <w:pPr>
        <w:ind w:left="6705" w:hanging="221"/>
      </w:pPr>
      <w:rPr>
        <w:rFonts w:hint="default"/>
        <w:lang w:val="en-US" w:eastAsia="en-US" w:bidi="ar-SA"/>
      </w:rPr>
    </w:lvl>
    <w:lvl w:ilvl="8" w:tplc="2514F1CE">
      <w:numFmt w:val="bullet"/>
      <w:lvlText w:val="•"/>
      <w:lvlJc w:val="left"/>
      <w:pPr>
        <w:ind w:left="7972" w:hanging="221"/>
      </w:pPr>
      <w:rPr>
        <w:rFonts w:hint="default"/>
        <w:lang w:val="en-US" w:eastAsia="en-US" w:bidi="ar-SA"/>
      </w:rPr>
    </w:lvl>
  </w:abstractNum>
  <w:abstractNum w:abstractNumId="9" w15:restartNumberingAfterBreak="0">
    <w:nsid w:val="2A4429C3"/>
    <w:multiLevelType w:val="multilevel"/>
    <w:tmpl w:val="A270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792C24"/>
    <w:multiLevelType w:val="multilevel"/>
    <w:tmpl w:val="2056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D96060"/>
    <w:multiLevelType w:val="multilevel"/>
    <w:tmpl w:val="F62CB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B22FB9"/>
    <w:multiLevelType w:val="multilevel"/>
    <w:tmpl w:val="0C3E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9F7989"/>
    <w:multiLevelType w:val="multilevel"/>
    <w:tmpl w:val="A4C2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6C0978"/>
    <w:multiLevelType w:val="multilevel"/>
    <w:tmpl w:val="DDDA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1F692A"/>
    <w:multiLevelType w:val="multilevel"/>
    <w:tmpl w:val="977C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F66980"/>
    <w:multiLevelType w:val="multilevel"/>
    <w:tmpl w:val="4442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2B251A"/>
    <w:multiLevelType w:val="multilevel"/>
    <w:tmpl w:val="FD60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68675D"/>
    <w:multiLevelType w:val="multilevel"/>
    <w:tmpl w:val="38EA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ED0749"/>
    <w:multiLevelType w:val="multilevel"/>
    <w:tmpl w:val="51B0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706A8F"/>
    <w:multiLevelType w:val="multilevel"/>
    <w:tmpl w:val="724A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21737A"/>
    <w:multiLevelType w:val="multilevel"/>
    <w:tmpl w:val="9C30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241E3E"/>
    <w:multiLevelType w:val="multilevel"/>
    <w:tmpl w:val="ABCAD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E767B9"/>
    <w:multiLevelType w:val="multilevel"/>
    <w:tmpl w:val="0482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68673D"/>
    <w:multiLevelType w:val="multilevel"/>
    <w:tmpl w:val="DB36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92337E"/>
    <w:multiLevelType w:val="multilevel"/>
    <w:tmpl w:val="318E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366961"/>
    <w:multiLevelType w:val="multilevel"/>
    <w:tmpl w:val="07B8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DC1A19"/>
    <w:multiLevelType w:val="multilevel"/>
    <w:tmpl w:val="E96E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E73C82"/>
    <w:multiLevelType w:val="hybridMultilevel"/>
    <w:tmpl w:val="22989422"/>
    <w:lvl w:ilvl="0" w:tplc="5A8060FA">
      <w:start w:val="1"/>
      <w:numFmt w:val="decimal"/>
      <w:lvlText w:val="%1."/>
      <w:lvlJc w:val="left"/>
      <w:pPr>
        <w:ind w:left="638" w:hanging="363"/>
      </w:pPr>
      <w:rPr>
        <w:rFonts w:hint="default"/>
        <w:spacing w:val="0"/>
        <w:w w:val="100"/>
        <w:lang w:val="en-US" w:eastAsia="en-US" w:bidi="ar-SA"/>
      </w:rPr>
    </w:lvl>
    <w:lvl w:ilvl="1" w:tplc="DE4EE714">
      <w:numFmt w:val="bullet"/>
      <w:lvlText w:val=""/>
      <w:lvlJc w:val="left"/>
      <w:pPr>
        <w:ind w:left="1092" w:hanging="363"/>
      </w:pPr>
      <w:rPr>
        <w:rFonts w:ascii="Symbol" w:eastAsia="Symbol" w:hAnsi="Symbol" w:cs="Symbol" w:hint="default"/>
        <w:spacing w:val="0"/>
        <w:w w:val="96"/>
        <w:lang w:val="en-US" w:eastAsia="en-US" w:bidi="ar-SA"/>
      </w:rPr>
    </w:lvl>
    <w:lvl w:ilvl="2" w:tplc="B0A2B950">
      <w:numFmt w:val="bullet"/>
      <w:lvlText w:val="•"/>
      <w:lvlJc w:val="left"/>
      <w:pPr>
        <w:ind w:left="2144" w:hanging="363"/>
      </w:pPr>
      <w:rPr>
        <w:rFonts w:hint="default"/>
        <w:lang w:val="en-US" w:eastAsia="en-US" w:bidi="ar-SA"/>
      </w:rPr>
    </w:lvl>
    <w:lvl w:ilvl="3" w:tplc="C1989E7C">
      <w:numFmt w:val="bullet"/>
      <w:lvlText w:val="•"/>
      <w:lvlJc w:val="left"/>
      <w:pPr>
        <w:ind w:left="3189" w:hanging="363"/>
      </w:pPr>
      <w:rPr>
        <w:rFonts w:hint="default"/>
        <w:lang w:val="en-US" w:eastAsia="en-US" w:bidi="ar-SA"/>
      </w:rPr>
    </w:lvl>
    <w:lvl w:ilvl="4" w:tplc="6E3C8F9C">
      <w:numFmt w:val="bullet"/>
      <w:lvlText w:val="•"/>
      <w:lvlJc w:val="left"/>
      <w:pPr>
        <w:ind w:left="4234" w:hanging="363"/>
      </w:pPr>
      <w:rPr>
        <w:rFonts w:hint="default"/>
        <w:lang w:val="en-US" w:eastAsia="en-US" w:bidi="ar-SA"/>
      </w:rPr>
    </w:lvl>
    <w:lvl w:ilvl="5" w:tplc="E168F4EC">
      <w:numFmt w:val="bullet"/>
      <w:lvlText w:val="•"/>
      <w:lvlJc w:val="left"/>
      <w:pPr>
        <w:ind w:left="5279" w:hanging="363"/>
      </w:pPr>
      <w:rPr>
        <w:rFonts w:hint="default"/>
        <w:lang w:val="en-US" w:eastAsia="en-US" w:bidi="ar-SA"/>
      </w:rPr>
    </w:lvl>
    <w:lvl w:ilvl="6" w:tplc="C34CB890">
      <w:numFmt w:val="bullet"/>
      <w:lvlText w:val="•"/>
      <w:lvlJc w:val="left"/>
      <w:pPr>
        <w:ind w:left="6324" w:hanging="363"/>
      </w:pPr>
      <w:rPr>
        <w:rFonts w:hint="default"/>
        <w:lang w:val="en-US" w:eastAsia="en-US" w:bidi="ar-SA"/>
      </w:rPr>
    </w:lvl>
    <w:lvl w:ilvl="7" w:tplc="EF76103E">
      <w:numFmt w:val="bullet"/>
      <w:lvlText w:val="•"/>
      <w:lvlJc w:val="left"/>
      <w:pPr>
        <w:ind w:left="7369" w:hanging="363"/>
      </w:pPr>
      <w:rPr>
        <w:rFonts w:hint="default"/>
        <w:lang w:val="en-US" w:eastAsia="en-US" w:bidi="ar-SA"/>
      </w:rPr>
    </w:lvl>
    <w:lvl w:ilvl="8" w:tplc="891A45EE">
      <w:numFmt w:val="bullet"/>
      <w:lvlText w:val="•"/>
      <w:lvlJc w:val="left"/>
      <w:pPr>
        <w:ind w:left="8414" w:hanging="363"/>
      </w:pPr>
      <w:rPr>
        <w:rFonts w:hint="default"/>
        <w:lang w:val="en-US" w:eastAsia="en-US" w:bidi="ar-SA"/>
      </w:rPr>
    </w:lvl>
  </w:abstractNum>
  <w:num w:numId="1" w16cid:durableId="853688175">
    <w:abstractNumId w:val="8"/>
  </w:num>
  <w:num w:numId="2" w16cid:durableId="582303690">
    <w:abstractNumId w:val="4"/>
  </w:num>
  <w:num w:numId="3" w16cid:durableId="1356610528">
    <w:abstractNumId w:val="28"/>
  </w:num>
  <w:num w:numId="4" w16cid:durableId="946305590">
    <w:abstractNumId w:val="23"/>
  </w:num>
  <w:num w:numId="5" w16cid:durableId="1677999844">
    <w:abstractNumId w:val="16"/>
  </w:num>
  <w:num w:numId="6" w16cid:durableId="1585339377">
    <w:abstractNumId w:val="22"/>
  </w:num>
  <w:num w:numId="7" w16cid:durableId="53437267">
    <w:abstractNumId w:val="2"/>
  </w:num>
  <w:num w:numId="8" w16cid:durableId="1697729170">
    <w:abstractNumId w:val="12"/>
  </w:num>
  <w:num w:numId="9" w16cid:durableId="1452938569">
    <w:abstractNumId w:val="27"/>
  </w:num>
  <w:num w:numId="10" w16cid:durableId="1167331946">
    <w:abstractNumId w:val="14"/>
  </w:num>
  <w:num w:numId="11" w16cid:durableId="1740322957">
    <w:abstractNumId w:val="9"/>
  </w:num>
  <w:num w:numId="12" w16cid:durableId="1977641999">
    <w:abstractNumId w:val="11"/>
  </w:num>
  <w:num w:numId="13" w16cid:durableId="356083861">
    <w:abstractNumId w:val="20"/>
  </w:num>
  <w:num w:numId="14" w16cid:durableId="1712144574">
    <w:abstractNumId w:val="26"/>
  </w:num>
  <w:num w:numId="15" w16cid:durableId="846139526">
    <w:abstractNumId w:val="25"/>
  </w:num>
  <w:num w:numId="16" w16cid:durableId="414400017">
    <w:abstractNumId w:val="5"/>
  </w:num>
  <w:num w:numId="17" w16cid:durableId="1681732341">
    <w:abstractNumId w:val="3"/>
  </w:num>
  <w:num w:numId="18" w16cid:durableId="1347366513">
    <w:abstractNumId w:val="6"/>
  </w:num>
  <w:num w:numId="19" w16cid:durableId="1982419314">
    <w:abstractNumId w:val="19"/>
  </w:num>
  <w:num w:numId="20" w16cid:durableId="973371779">
    <w:abstractNumId w:val="17"/>
  </w:num>
  <w:num w:numId="21" w16cid:durableId="1873112073">
    <w:abstractNumId w:val="10"/>
  </w:num>
  <w:num w:numId="22" w16cid:durableId="1823425869">
    <w:abstractNumId w:val="24"/>
  </w:num>
  <w:num w:numId="23" w16cid:durableId="94328882">
    <w:abstractNumId w:val="18"/>
  </w:num>
  <w:num w:numId="24" w16cid:durableId="1442333242">
    <w:abstractNumId w:val="15"/>
  </w:num>
  <w:num w:numId="25" w16cid:durableId="2068844521">
    <w:abstractNumId w:val="1"/>
  </w:num>
  <w:num w:numId="26" w16cid:durableId="513882591">
    <w:abstractNumId w:val="21"/>
  </w:num>
  <w:num w:numId="27" w16cid:durableId="476990430">
    <w:abstractNumId w:val="7"/>
  </w:num>
  <w:num w:numId="28" w16cid:durableId="517352025">
    <w:abstractNumId w:val="13"/>
  </w:num>
  <w:num w:numId="29" w16cid:durableId="177282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5FEB"/>
    <w:rsid w:val="00072470"/>
    <w:rsid w:val="00154869"/>
    <w:rsid w:val="002E3B66"/>
    <w:rsid w:val="003E7AE2"/>
    <w:rsid w:val="003F08E7"/>
    <w:rsid w:val="00425FEB"/>
    <w:rsid w:val="00704CCF"/>
    <w:rsid w:val="00755B33"/>
    <w:rsid w:val="0081446A"/>
    <w:rsid w:val="00967600"/>
    <w:rsid w:val="009D2F59"/>
    <w:rsid w:val="00A27473"/>
    <w:rsid w:val="00A546B6"/>
    <w:rsid w:val="00BC271C"/>
    <w:rsid w:val="00BF52AE"/>
    <w:rsid w:val="00D40262"/>
    <w:rsid w:val="00D534E2"/>
    <w:rsid w:val="00F11C4C"/>
    <w:rsid w:val="00F4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82D79"/>
  <w15:docId w15:val="{4C54195E-73F1-4FC0-9F8D-7151AC8D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38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"/>
      <w:ind w:left="1089" w:hanging="359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A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2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1089" w:hanging="360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9"/>
    </w:pPr>
  </w:style>
  <w:style w:type="character" w:styleId="Strong">
    <w:name w:val="Strong"/>
    <w:basedOn w:val="DefaultParagraphFont"/>
    <w:uiPriority w:val="22"/>
    <w:qFormat/>
    <w:rsid w:val="00F11C4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2A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BF52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2A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A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hanruihua/ir_sim/releases/tag/v2.1.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9085A-AFC4-4DB6-914E-A527FD308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1234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RJ45</dc:creator>
  <cp:lastModifiedBy>Pushpak Chakraborty</cp:lastModifiedBy>
  <cp:revision>9</cp:revision>
  <dcterms:created xsi:type="dcterms:W3CDTF">2025-03-05T08:07:00Z</dcterms:created>
  <dcterms:modified xsi:type="dcterms:W3CDTF">2025-05-20T08:21:00Z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2025-03-05T00:00:00Z</vt:filetime>
  </property>
  <property fmtid="{D5CDD505-2E9C-101B-9397-08002B2CF9AE}" pid="5" name="Producer">
    <vt:lpwstr>Microsoft® Word 2021</vt:lpwstr>
  </property>
</Properties>
</file>