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2" name=""/>
                <a:graphic>
                  <a:graphicData uri="http://schemas.microsoft.com/office/word/2010/wordprocessingShape">
                    <wps:wsp>
                      <wps:cNvSpPr/>
                      <wps:cNvPr id="3" name="Shape 3"/>
                      <wps:spPr>
                        <a:xfrm>
                          <a:off x="2161475" y="0"/>
                          <a:ext cx="6369050" cy="7560000"/>
                        </a:xfrm>
                        <a:custGeom>
                          <a:rect b="b" l="l" r="r" t="t"/>
                          <a:pathLst>
                            <a:path extrusionOk="0" h="14667" w="10030">
                              <a:moveTo>
                                <a:pt x="10029" y="27"/>
                              </a:moveTo>
                              <a:lnTo>
                                <a:pt x="10003" y="27"/>
                              </a:lnTo>
                              <a:lnTo>
                                <a:pt x="10003" y="14640"/>
                              </a:lnTo>
                              <a:lnTo>
                                <a:pt x="26" y="14640"/>
                              </a:lnTo>
                              <a:lnTo>
                                <a:pt x="26" y="27"/>
                              </a:lnTo>
                              <a:lnTo>
                                <a:pt x="0" y="27"/>
                              </a:lnTo>
                              <a:lnTo>
                                <a:pt x="0" y="14640"/>
                              </a:lnTo>
                              <a:lnTo>
                                <a:pt x="0" y="14667"/>
                              </a:lnTo>
                              <a:lnTo>
                                <a:pt x="10003" y="14667"/>
                              </a:lnTo>
                              <a:lnTo>
                                <a:pt x="10029" y="14667"/>
                              </a:lnTo>
                              <a:lnTo>
                                <a:pt x="10029" y="27"/>
                              </a:lnTo>
                              <a:close/>
                              <a:moveTo>
                                <a:pt x="10029" y="0"/>
                              </a:moveTo>
                              <a:lnTo>
                                <a:pt x="10003" y="0"/>
                              </a:lnTo>
                              <a:lnTo>
                                <a:pt x="0" y="0"/>
                              </a:lnTo>
                              <a:lnTo>
                                <a:pt x="0" y="27"/>
                              </a:lnTo>
                              <a:lnTo>
                                <a:pt x="10003" y="27"/>
                              </a:lnTo>
                              <a:lnTo>
                                <a:pt x="10029" y="27"/>
                              </a:lnTo>
                              <a:lnTo>
                                <a:pt x="1002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78575" cy="93230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49714" cy="652176"/>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49714" cy="65217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line="489.00000000000006" w:lineRule="auto"/>
        <w:ind w:left="2446" w:right="1969" w:firstLine="0"/>
        <w:rPr/>
      </w:pPr>
      <w:r w:rsidDel="00000000" w:rsidR="00000000" w:rsidRPr="00000000">
        <w:rPr>
          <w:rtl w:val="0"/>
        </w:rPr>
        <w:t xml:space="preserve">SRM Institute of Science and Technology College of Engineering and Technology</w:t>
      </w:r>
    </w:p>
    <w:p w:rsidR="00000000" w:rsidDel="00000000" w:rsidP="00000000" w:rsidRDefault="00000000" w:rsidRPr="00000000" w14:paraId="00000007">
      <w:pPr>
        <w:spacing w:line="207" w:lineRule="auto"/>
        <w:ind w:left="489" w:firstLine="0"/>
        <w:jc w:val="center"/>
        <w:rPr>
          <w:b w:val="1"/>
        </w:rPr>
      </w:pPr>
      <w:r w:rsidDel="00000000" w:rsidR="00000000" w:rsidRPr="00000000">
        <w:rPr>
          <w:b w:val="1"/>
          <w:rtl w:val="0"/>
        </w:rPr>
        <w:t xml:space="preserve">DEPARTMENT OF ELECTRONICS AND COMMUNICATION ENGINEERING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ind w:left="508" w:firstLine="0"/>
        <w:jc w:val="center"/>
        <w:rPr/>
      </w:pPr>
      <w:r w:rsidDel="00000000" w:rsidR="00000000" w:rsidRPr="00000000">
        <w:rPr>
          <w:b w:val="0"/>
          <w:shd w:fill="bfbfbf" w:val="clear"/>
          <w:rtl w:val="0"/>
        </w:rPr>
        <w:t xml:space="preserve"> </w:t>
      </w:r>
      <w:r w:rsidDel="00000000" w:rsidR="00000000" w:rsidRPr="00000000">
        <w:rPr>
          <w:shd w:fill="bfbfbf" w:val="clear"/>
          <w:rtl w:val="0"/>
        </w:rPr>
        <w:t xml:space="preserve">MINI PROJECT REPORT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spacing w:before="92" w:lineRule="auto"/>
        <w:ind w:left="510" w:firstLine="0"/>
        <w:jc w:val="center"/>
        <w:rPr>
          <w:b w:val="1"/>
          <w:sz w:val="26"/>
          <w:szCs w:val="26"/>
        </w:rPr>
      </w:pPr>
      <w:r w:rsidDel="00000000" w:rsidR="00000000" w:rsidRPr="00000000">
        <w:rPr>
          <w:sz w:val="26"/>
          <w:szCs w:val="26"/>
          <w:shd w:fill="bfbfbf" w:val="clear"/>
          <w:rtl w:val="0"/>
        </w:rPr>
        <w:t xml:space="preserve"> </w:t>
      </w:r>
      <w:r w:rsidDel="00000000" w:rsidR="00000000" w:rsidRPr="00000000">
        <w:rPr>
          <w:b w:val="1"/>
          <w:sz w:val="26"/>
          <w:szCs w:val="26"/>
          <w:shd w:fill="bfbfbf" w:val="clear"/>
          <w:rtl w:val="0"/>
        </w:rPr>
        <w:t xml:space="preserve">ODD Semester, 2021-22</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E">
      <w:pPr>
        <w:spacing w:before="92" w:lineRule="auto"/>
        <w:ind w:left="871" w:firstLine="0"/>
        <w:rPr>
          <w:b w:val="1"/>
          <w:sz w:val="26"/>
          <w:szCs w:val="26"/>
        </w:rPr>
      </w:pPr>
      <w:r w:rsidDel="00000000" w:rsidR="00000000" w:rsidRPr="00000000">
        <w:rPr>
          <w:sz w:val="26"/>
          <w:szCs w:val="26"/>
          <w:shd w:fill="d3d3d3" w:val="clear"/>
          <w:rtl w:val="0"/>
        </w:rPr>
        <w:t xml:space="preserve">Lab code &amp; Sub Name</w:t>
      </w:r>
      <w:r w:rsidDel="00000000" w:rsidR="00000000" w:rsidRPr="00000000">
        <w:rPr>
          <w:sz w:val="26"/>
          <w:szCs w:val="26"/>
          <w:rtl w:val="0"/>
        </w:rPr>
        <w:t xml:space="preserve"> : </w:t>
      </w:r>
      <w:r w:rsidDel="00000000" w:rsidR="00000000" w:rsidRPr="00000000">
        <w:rPr>
          <w:b w:val="1"/>
          <w:sz w:val="26"/>
          <w:szCs w:val="26"/>
          <w:rtl w:val="0"/>
        </w:rPr>
        <w:t xml:space="preserve">18ECC204J – DIGITAL SIGNAL PROCESSING</w:t>
      </w:r>
    </w:p>
    <w:p w:rsidR="00000000" w:rsidDel="00000000" w:rsidP="00000000" w:rsidRDefault="00000000" w:rsidRPr="00000000" w14:paraId="0000000F">
      <w:pPr>
        <w:tabs>
          <w:tab w:val="left" w:pos="3338"/>
        </w:tabs>
        <w:spacing w:before="169" w:lineRule="auto"/>
        <w:ind w:left="871" w:firstLine="0"/>
        <w:rPr>
          <w:sz w:val="26"/>
          <w:szCs w:val="26"/>
        </w:rPr>
      </w:pPr>
      <w:r w:rsidDel="00000000" w:rsidR="00000000" w:rsidRPr="00000000">
        <w:rPr>
          <w:sz w:val="26"/>
          <w:szCs w:val="26"/>
          <w:shd w:fill="d3d3d3" w:val="clear"/>
          <w:rtl w:val="0"/>
        </w:rPr>
        <w:t xml:space="preserve">Year &amp; Semester</w:t>
      </w:r>
      <w:r w:rsidDel="00000000" w:rsidR="00000000" w:rsidRPr="00000000">
        <w:rPr>
          <w:sz w:val="26"/>
          <w:szCs w:val="26"/>
          <w:rtl w:val="0"/>
        </w:rPr>
        <w:tab/>
        <w:t xml:space="preserve">: 3</w:t>
      </w:r>
      <w:r w:rsidDel="00000000" w:rsidR="00000000" w:rsidRPr="00000000">
        <w:rPr>
          <w:sz w:val="26"/>
          <w:szCs w:val="26"/>
          <w:vertAlign w:val="superscript"/>
          <w:rtl w:val="0"/>
        </w:rPr>
        <w:t xml:space="preserve">rd</w:t>
      </w:r>
      <w:r w:rsidDel="00000000" w:rsidR="00000000" w:rsidRPr="00000000">
        <w:rPr>
          <w:sz w:val="26"/>
          <w:szCs w:val="26"/>
          <w:rtl w:val="0"/>
        </w:rPr>
        <w:t xml:space="preserve"> &amp; 5</w:t>
      </w:r>
      <w:r w:rsidDel="00000000" w:rsidR="00000000" w:rsidRPr="00000000">
        <w:rPr>
          <w:sz w:val="26"/>
          <w:szCs w:val="26"/>
          <w:vertAlign w:val="superscript"/>
          <w:rtl w:val="0"/>
        </w:rPr>
        <w:t xml:space="preserve">th</w:t>
      </w:r>
      <w:r w:rsidDel="00000000" w:rsidR="00000000" w:rsidRPr="00000000">
        <w:rPr>
          <w:rtl w:val="0"/>
        </w:rPr>
      </w:r>
    </w:p>
    <w:p w:rsidR="00000000" w:rsidDel="00000000" w:rsidP="00000000" w:rsidRDefault="00000000" w:rsidRPr="00000000" w14:paraId="00000010">
      <w:pPr>
        <w:tabs>
          <w:tab w:val="left" w:pos="3326"/>
        </w:tabs>
        <w:spacing w:before="200" w:line="379" w:lineRule="auto"/>
        <w:ind w:left="857" w:right="2534" w:firstLine="0"/>
        <w:rPr>
          <w:sz w:val="26"/>
          <w:szCs w:val="26"/>
        </w:rPr>
      </w:pPr>
      <w:r w:rsidDel="00000000" w:rsidR="00000000" w:rsidRPr="00000000">
        <w:rPr>
          <w:sz w:val="26"/>
          <w:szCs w:val="26"/>
          <w:shd w:fill="d3d3d3" w:val="clear"/>
          <w:rtl w:val="0"/>
        </w:rPr>
        <w:t xml:space="preserve">Mini Project Title</w:t>
      </w:r>
      <w:r w:rsidDel="00000000" w:rsidR="00000000" w:rsidRPr="00000000">
        <w:rPr>
          <w:sz w:val="26"/>
          <w:szCs w:val="26"/>
          <w:rtl w:val="0"/>
        </w:rPr>
        <w:tab/>
        <w:t xml:space="preserve">: Application of Sound Effect on a </w:t>
      </w:r>
    </w:p>
    <w:p w:rsidR="00000000" w:rsidDel="00000000" w:rsidP="00000000" w:rsidRDefault="00000000" w:rsidRPr="00000000" w14:paraId="00000011">
      <w:pPr>
        <w:tabs>
          <w:tab w:val="left" w:pos="3326"/>
        </w:tabs>
        <w:spacing w:before="200" w:line="379" w:lineRule="auto"/>
        <w:ind w:left="3326" w:right="2534" w:firstLine="0"/>
        <w:rPr>
          <w:sz w:val="26"/>
          <w:szCs w:val="26"/>
        </w:rPr>
      </w:pPr>
      <w:r w:rsidDel="00000000" w:rsidR="00000000" w:rsidRPr="00000000">
        <w:rPr>
          <w:sz w:val="26"/>
          <w:szCs w:val="26"/>
          <w:rtl w:val="0"/>
        </w:rPr>
        <w:t xml:space="preserve">  audio file</w:t>
      </w:r>
    </w:p>
    <w:p w:rsidR="00000000" w:rsidDel="00000000" w:rsidP="00000000" w:rsidRDefault="00000000" w:rsidRPr="00000000" w14:paraId="00000012">
      <w:pPr>
        <w:tabs>
          <w:tab w:val="left" w:pos="3326"/>
        </w:tabs>
        <w:spacing w:before="200" w:line="379" w:lineRule="auto"/>
        <w:ind w:left="857" w:right="2534" w:firstLine="0"/>
        <w:rPr>
          <w:sz w:val="26"/>
          <w:szCs w:val="26"/>
        </w:rPr>
      </w:pPr>
      <w:r w:rsidDel="00000000" w:rsidR="00000000" w:rsidRPr="00000000">
        <w:rPr>
          <w:sz w:val="26"/>
          <w:szCs w:val="26"/>
          <w:rtl w:val="0"/>
        </w:rPr>
        <w:t xml:space="preserve"> </w:t>
      </w:r>
      <w:r w:rsidDel="00000000" w:rsidR="00000000" w:rsidRPr="00000000">
        <w:rPr>
          <w:sz w:val="26"/>
          <w:szCs w:val="26"/>
          <w:shd w:fill="d3d3d3" w:val="clear"/>
          <w:rtl w:val="0"/>
        </w:rPr>
        <w:t xml:space="preserve">Lab Supervisor</w:t>
      </w:r>
      <w:r w:rsidDel="00000000" w:rsidR="00000000" w:rsidRPr="00000000">
        <w:rPr>
          <w:sz w:val="26"/>
          <w:szCs w:val="26"/>
          <w:rtl w:val="0"/>
        </w:rPr>
        <w:tab/>
        <w:t xml:space="preserve">: Mrs.D.VIJAYALAKSHMI</w:t>
      </w:r>
    </w:p>
    <w:p w:rsidR="00000000" w:rsidDel="00000000" w:rsidP="00000000" w:rsidRDefault="00000000" w:rsidRPr="00000000" w14:paraId="00000013">
      <w:pPr>
        <w:tabs>
          <w:tab w:val="left" w:pos="3304"/>
        </w:tabs>
        <w:spacing w:after="0" w:before="0" w:line="297" w:lineRule="auto"/>
        <w:ind w:left="857" w:right="0" w:firstLine="0"/>
        <w:jc w:val="left"/>
        <w:rPr>
          <w:rFonts w:ascii="Times New Roman" w:cs="Times New Roman" w:eastAsia="Times New Roman" w:hAnsi="Times New Roman"/>
          <w:sz w:val="26"/>
          <w:szCs w:val="26"/>
        </w:rPr>
      </w:pPr>
      <w:r w:rsidDel="00000000" w:rsidR="00000000" w:rsidRPr="00000000">
        <w:rPr>
          <w:sz w:val="26"/>
          <w:szCs w:val="26"/>
          <w:shd w:fill="d3d3d3" w:val="clear"/>
          <w:rtl w:val="0"/>
        </w:rPr>
        <w:t xml:space="preserve">Team Members</w:t>
      </w:r>
      <w:r w:rsidDel="00000000" w:rsidR="00000000" w:rsidRPr="00000000">
        <w:rPr>
          <w:sz w:val="26"/>
          <w:szCs w:val="26"/>
          <w:rtl w:val="0"/>
        </w:rPr>
        <w:tab/>
        <w:t xml:space="preserve">:Pushpal Das ( RA1911004010565 )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054.0" w:type="dxa"/>
        <w:jc w:val="left"/>
        <w:tblInd w:w="5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6"/>
        <w:gridCol w:w="2005"/>
        <w:gridCol w:w="1951"/>
        <w:gridCol w:w="2042"/>
        <w:tblGridChange w:id="0">
          <w:tblGrid>
            <w:gridCol w:w="3056"/>
            <w:gridCol w:w="2005"/>
            <w:gridCol w:w="1951"/>
            <w:gridCol w:w="2042"/>
          </w:tblGrid>
        </w:tblGridChange>
      </w:tblGrid>
      <w:tr>
        <w:trPr>
          <w:cantSplit w:val="0"/>
          <w:trHeight w:val="292"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 No</w:t>
            </w:r>
          </w:p>
        </w:tc>
        <w:tc>
          <w:tcPr>
            <w:vMerge w:val="restart"/>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7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RA1911004010565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59" w:lineRule="auto"/>
              <w:ind w:left="12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Pushpal Das</w:t>
            </w:r>
          </w:p>
        </w:tc>
        <w:tc>
          <w:tcPr>
            <w:vMerge w:val="restart"/>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11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 split up</w:t>
            </w:r>
          </w:p>
        </w:tc>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5"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4"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Novelty in the Mini project work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marks)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4"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59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Level of understanding (4 marks)</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Contribution to the project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Marks)</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137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 writing (2 Marks)</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(10 Marks)</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tabs>
          <w:tab w:val="left" w:pos="5246"/>
        </w:tabs>
        <w:spacing w:before="230" w:lineRule="auto"/>
        <w:ind w:left="508" w:firstLine="0"/>
        <w:jc w:val="center"/>
        <w:rPr>
          <w:b w:val="1"/>
          <w:sz w:val="26"/>
          <w:szCs w:val="26"/>
        </w:rPr>
        <w:sectPr>
          <w:pgSz w:h="15840" w:w="12240" w:orient="portrait"/>
          <w:pgMar w:bottom="280" w:top="580" w:left="1000" w:right="1520" w:header="720" w:footer="720"/>
          <w:pgNumType w:start="1"/>
        </w:sectPr>
      </w:pPr>
      <w:r w:rsidDel="00000000" w:rsidR="00000000" w:rsidRPr="00000000">
        <w:rPr>
          <w:b w:val="1"/>
          <w:sz w:val="26"/>
          <w:szCs w:val="26"/>
          <w:rtl w:val="0"/>
        </w:rPr>
        <w:t xml:space="preserve">Date:</w:t>
        <w:tab/>
        <w:t xml:space="preserve">Signature of Lab In charge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1" name=""/>
                <a:graphic>
                  <a:graphicData uri="http://schemas.microsoft.com/office/word/2010/wordprocessingShape">
                    <wps:wsp>
                      <wps:cNvSpPr/>
                      <wps:cNvPr id="2" name="Shape 2"/>
                      <wps:spPr>
                        <a:xfrm>
                          <a:off x="2161475" y="0"/>
                          <a:ext cx="6369050" cy="7560000"/>
                        </a:xfrm>
                        <a:custGeom>
                          <a:rect b="b" l="l" r="r" t="t"/>
                          <a:pathLst>
                            <a:path extrusionOk="0" h="14667" w="10030">
                              <a:moveTo>
                                <a:pt x="10029" y="27"/>
                              </a:moveTo>
                              <a:lnTo>
                                <a:pt x="10003" y="27"/>
                              </a:lnTo>
                              <a:lnTo>
                                <a:pt x="10003" y="14640"/>
                              </a:lnTo>
                              <a:lnTo>
                                <a:pt x="26" y="14640"/>
                              </a:lnTo>
                              <a:lnTo>
                                <a:pt x="26" y="27"/>
                              </a:lnTo>
                              <a:lnTo>
                                <a:pt x="0" y="27"/>
                              </a:lnTo>
                              <a:lnTo>
                                <a:pt x="0" y="14640"/>
                              </a:lnTo>
                              <a:lnTo>
                                <a:pt x="0" y="14667"/>
                              </a:lnTo>
                              <a:lnTo>
                                <a:pt x="10003" y="14667"/>
                              </a:lnTo>
                              <a:lnTo>
                                <a:pt x="10029" y="14667"/>
                              </a:lnTo>
                              <a:lnTo>
                                <a:pt x="10029" y="27"/>
                              </a:lnTo>
                              <a:close/>
                              <a:moveTo>
                                <a:pt x="10029" y="0"/>
                              </a:moveTo>
                              <a:lnTo>
                                <a:pt x="10003" y="0"/>
                              </a:lnTo>
                              <a:lnTo>
                                <a:pt x="0" y="0"/>
                              </a:lnTo>
                              <a:lnTo>
                                <a:pt x="0" y="27"/>
                              </a:lnTo>
                              <a:lnTo>
                                <a:pt x="10003" y="27"/>
                              </a:lnTo>
                              <a:lnTo>
                                <a:pt x="10029" y="27"/>
                              </a:lnTo>
                              <a:lnTo>
                                <a:pt x="1002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78575" cy="93230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tabs>
          <w:tab w:val="left" w:pos="3326"/>
        </w:tabs>
        <w:spacing w:before="200" w:line="379" w:lineRule="auto"/>
        <w:ind w:right="2534"/>
        <w:jc w:val="center"/>
        <w:rPr>
          <w:b w:val="1"/>
          <w:sz w:val="26"/>
          <w:szCs w:val="26"/>
        </w:rPr>
      </w:pPr>
      <w:r w:rsidDel="00000000" w:rsidR="00000000" w:rsidRPr="00000000">
        <w:rPr>
          <w:b w:val="1"/>
          <w:sz w:val="26"/>
          <w:szCs w:val="26"/>
          <w:rtl w:val="0"/>
        </w:rPr>
        <w:t xml:space="preserve">                                    Application of Sound Effect on a Audio file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spacing w:before="92" w:lineRule="auto"/>
        <w:ind w:left="857" w:firstLine="0"/>
        <w:rPr>
          <w:b w:val="1"/>
          <w:sz w:val="26"/>
          <w:szCs w:val="26"/>
        </w:rPr>
      </w:pPr>
      <w:r w:rsidDel="00000000" w:rsidR="00000000" w:rsidRPr="00000000">
        <w:rPr>
          <w:sz w:val="26"/>
          <w:szCs w:val="26"/>
          <w:shd w:fill="d3d3d3" w:val="clear"/>
          <w:rtl w:val="0"/>
        </w:rPr>
        <w:t xml:space="preserve"> </w:t>
      </w:r>
      <w:r w:rsidDel="00000000" w:rsidR="00000000" w:rsidRPr="00000000">
        <w:rPr>
          <w:b w:val="1"/>
          <w:sz w:val="26"/>
          <w:szCs w:val="26"/>
          <w:shd w:fill="d3d3d3" w:val="clear"/>
          <w:rtl w:val="0"/>
        </w:rPr>
        <w:t xml:space="preserve">OBJECTIVE</w:t>
      </w:r>
      <w:r w:rsidDel="00000000" w:rsidR="00000000" w:rsidRPr="00000000">
        <w:rPr>
          <w:b w:val="1"/>
          <w:sz w:val="26"/>
          <w:szCs w:val="26"/>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add Sound effect on audio file using Scilab</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spacing w:before="93" w:lineRule="auto"/>
        <w:ind w:firstLine="857"/>
        <w:rPr/>
      </w:pPr>
      <w:r w:rsidDel="00000000" w:rsidR="00000000" w:rsidRPr="00000000">
        <w:rPr>
          <w:b w:val="0"/>
          <w:shd w:fill="d3d3d3" w:val="clear"/>
          <w:rtl w:val="0"/>
        </w:rPr>
        <w:t xml:space="preserve"> </w:t>
      </w:r>
      <w:r w:rsidDel="00000000" w:rsidR="00000000" w:rsidRPr="00000000">
        <w:rPr>
          <w:shd w:fill="d3d3d3" w:val="clear"/>
          <w:rtl w:val="0"/>
        </w:rPr>
        <w:t xml:space="preserve">INTRODUCTION</w:t>
      </w: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6" w:lineRule="auto"/>
        <w:ind w:left="867" w:right="569"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Musical tones have three identifying characteristics; volume, pitch and timbre. Volume is power, or the amplitude of the corresponding wave, and it is measured in decibels. Frequency is the measure of how "high" or "low" a tone is, which is measured in hertz (Hz). The third identifying feature, timbre, stems from the fact that musical sounds are made up of many different sine waves (as opposed to a sound that is made of just one sine wave). Each instrument has a characteristic pattern of sine waves, which is what makes it possible to distinguish between an oboe and an electric guitar playing the same note.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firstLine="857"/>
        <w:rPr/>
      </w:pPr>
      <w:r w:rsidDel="00000000" w:rsidR="00000000" w:rsidRPr="00000000">
        <w:rPr>
          <w:b w:val="0"/>
          <w:shd w:fill="d3d3d3" w:val="clear"/>
          <w:rtl w:val="0"/>
        </w:rPr>
        <w:t xml:space="preserve"> </w:t>
      </w:r>
      <w:r w:rsidDel="00000000" w:rsidR="00000000" w:rsidRPr="00000000">
        <w:rPr>
          <w:shd w:fill="d3d3d3" w:val="clear"/>
          <w:rtl w:val="0"/>
        </w:rPr>
        <w:t xml:space="preserve">ABSTRACT</w:t>
      </w: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867" w:right="569"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basic idea of project is that it exploits the fact that each Raag is associated with certain frequency and this frequency is processed further, to achieve the objective. It also notifies us   if he goes wrong according to the laws of Indian Classical Music in his practice sessions. The musical notes played by us are nothing but the frequencies or the pitch to be extracted and processed. As the project involves intensive audio processing, DSP (Digital Signal   Processing) Kit is used as hardware component, while for software assistance SCILAB is  used.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ind w:firstLine="857"/>
        <w:rPr/>
      </w:pPr>
      <w:r w:rsidDel="00000000" w:rsidR="00000000" w:rsidRPr="00000000">
        <w:rPr>
          <w:b w:val="0"/>
          <w:shd w:fill="d3d3d3" w:val="clear"/>
          <w:rtl w:val="0"/>
        </w:rPr>
        <w:t xml:space="preserve"> </w:t>
      </w:r>
      <w:r w:rsidDel="00000000" w:rsidR="00000000" w:rsidRPr="00000000">
        <w:rPr>
          <w:shd w:fill="d3d3d3" w:val="clear"/>
          <w:rtl w:val="0"/>
        </w:rPr>
        <w:t xml:space="preserve">BLOCK DIAGRAM</w:t>
      </w: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867" w:right="569"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step by step working and analysis of basic musical tone generator. The major blocks would include Audio signal, Frequency extraction, Raag authentication and at the end the displaying content in the form of musical note.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5840" w:w="12240" w:orient="portrait"/>
          <w:pgMar w:bottom="280" w:top="580" w:left="1000" w:right="15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644784</wp:posOffset>
            </wp:positionH>
            <wp:positionV relativeFrom="paragraph">
              <wp:posOffset>146163</wp:posOffset>
            </wp:positionV>
            <wp:extent cx="5220814" cy="1458468"/>
            <wp:effectExtent b="0" l="0" r="0" t="0"/>
            <wp:wrapTopAndBottom distB="0" dist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220814" cy="1458468"/>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4" name=""/>
                <a:graphic>
                  <a:graphicData uri="http://schemas.microsoft.com/office/word/2010/wordprocessingShape">
                    <wps:wsp>
                      <wps:cNvSpPr/>
                      <wps:cNvPr id="5" name="Shape 5"/>
                      <wps:spPr>
                        <a:xfrm>
                          <a:off x="2161475" y="0"/>
                          <a:ext cx="6369050" cy="7560000"/>
                        </a:xfrm>
                        <a:custGeom>
                          <a:rect b="b" l="l" r="r" t="t"/>
                          <a:pathLst>
                            <a:path extrusionOk="0" h="14667" w="10030">
                              <a:moveTo>
                                <a:pt x="10029" y="27"/>
                              </a:moveTo>
                              <a:lnTo>
                                <a:pt x="10003" y="27"/>
                              </a:lnTo>
                              <a:lnTo>
                                <a:pt x="10003" y="14640"/>
                              </a:lnTo>
                              <a:lnTo>
                                <a:pt x="26" y="14640"/>
                              </a:lnTo>
                              <a:lnTo>
                                <a:pt x="26" y="27"/>
                              </a:lnTo>
                              <a:lnTo>
                                <a:pt x="0" y="27"/>
                              </a:lnTo>
                              <a:lnTo>
                                <a:pt x="0" y="14640"/>
                              </a:lnTo>
                              <a:lnTo>
                                <a:pt x="0" y="14667"/>
                              </a:lnTo>
                              <a:lnTo>
                                <a:pt x="10003" y="14667"/>
                              </a:lnTo>
                              <a:lnTo>
                                <a:pt x="10029" y="14667"/>
                              </a:lnTo>
                              <a:lnTo>
                                <a:pt x="10029" y="27"/>
                              </a:lnTo>
                              <a:close/>
                              <a:moveTo>
                                <a:pt x="10029" y="0"/>
                              </a:moveTo>
                              <a:lnTo>
                                <a:pt x="10003" y="0"/>
                              </a:lnTo>
                              <a:lnTo>
                                <a:pt x="0" y="0"/>
                              </a:lnTo>
                              <a:lnTo>
                                <a:pt x="0" y="27"/>
                              </a:lnTo>
                              <a:lnTo>
                                <a:pt x="10003" y="27"/>
                              </a:lnTo>
                              <a:lnTo>
                                <a:pt x="10029" y="27"/>
                              </a:lnTo>
                              <a:lnTo>
                                <a:pt x="1002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378575" cy="93230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8"/>
          <w:tab w:val="left" w:pos="1549"/>
        </w:tabs>
        <w:spacing w:after="0" w:before="98" w:line="252.00000000000003" w:lineRule="auto"/>
        <w:ind w:left="1548" w:right="639" w:hanging="339.00000000000006"/>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input sound is taken through the ‘Audio Signal Input’, which is nothing but the microphone.</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8"/>
          <w:tab w:val="left" w:pos="1549"/>
        </w:tabs>
        <w:spacing w:after="0" w:before="77" w:line="306.99999999999994" w:lineRule="auto"/>
        <w:ind w:left="1548" w:right="453" w:hanging="339.00000000000006"/>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output is then given to the ‘Filter and Noise Reduction Block’, which consists of ‘Low Pass Filter’, in order to remove noise and other disturbances.</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8"/>
          <w:tab w:val="left" w:pos="1549"/>
        </w:tabs>
        <w:spacing w:after="0" w:before="2" w:line="254" w:lineRule="auto"/>
        <w:ind w:left="1548" w:right="540" w:hanging="339.00000000000006"/>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‘Frequency (Pitch) extraction’ block is used to take out the frequencies from the clean audio signal (sound).</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8"/>
          <w:tab w:val="left" w:pos="1549"/>
        </w:tabs>
        <w:spacing w:after="0" w:before="75" w:line="254" w:lineRule="auto"/>
        <w:ind w:left="1548" w:right="475" w:hanging="339.00000000000006"/>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‘RAAG Authenticator’ would consist of laws and regulations of Indian Classical Music. A database of music would be stored in this block, and would compare with  the music and thereby indicating whether it is correct or not.</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8"/>
          <w:tab w:val="left" w:pos="1549"/>
        </w:tabs>
        <w:spacing w:after="0" w:before="75" w:line="254" w:lineRule="auto"/>
        <w:ind w:left="1548" w:right="375" w:hanging="339.00000000000006"/>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‘Input {Keys}’ block would be interfacing of Keypad. It would have options to select the base frequency and the type of ‘RAAG’ which we will select after recording and then compare.</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9"/>
        </w:tabs>
        <w:spacing w:after="0" w:before="73" w:line="254" w:lineRule="auto"/>
        <w:ind w:left="1548" w:right="445" w:hanging="339.00000000000006"/>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block ‘Realization in a musical way’ is used, as we have to display the Sur/Notes (Sa, Re, Ga, etc) rather than the musical frequency. This objective would be achieved by coding. For instance, if the tune played is at 440Hz, rather than displaying 440Hz, would display ‘Sa’ on the device.</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9"/>
        </w:tabs>
        <w:spacing w:after="0" w:before="33" w:line="252.00000000000003" w:lineRule="auto"/>
        <w:ind w:left="1548" w:right="647" w:hanging="339.00000000000006"/>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Sur/Notes will be then displayed on the PC Terminal and it will also indicate whether the tune played is correct or not.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ind w:firstLine="857"/>
        <w:rPr/>
      </w:pPr>
      <w:r w:rsidDel="00000000" w:rsidR="00000000" w:rsidRPr="00000000">
        <w:rPr>
          <w:b w:val="0"/>
          <w:shd w:fill="d3d3d3" w:val="clear"/>
          <w:rtl w:val="0"/>
        </w:rPr>
        <w:t xml:space="preserve"> </w:t>
      </w:r>
      <w:r w:rsidDel="00000000" w:rsidR="00000000" w:rsidRPr="00000000">
        <w:rPr>
          <w:shd w:fill="d3d3d3" w:val="clear"/>
          <w:rtl w:val="0"/>
        </w:rPr>
        <w:t xml:space="preserve">WORKING PRINCIPLE</w:t>
      </w: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54" w:lineRule="auto"/>
        <w:ind w:left="867" w:right="738"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Sampling frequency is the reduction of continuous time signal to discrete time. Sampling can be done for function varying in space, time or any other dimension.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2.00000000000003" w:lineRule="auto"/>
        <w:ind w:left="867" w:right="382"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program realization in a musical way is used, as we have to display the Sur/Notes rather than the musical frequency. This objective would be achieved by coding.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6" w:lineRule="auto"/>
        <w:ind w:left="867" w:right="382"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580" w:left="1000" w:right="152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instance, if the tune played is at 440Hz, rather than displaying 440Hz, we would display  ‘Sa’ on our device. These Sur/Notes will be then displayed on the PC Terminal and it will also indicate whether the tune played is correct or not.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3" name=""/>
                <a:graphic>
                  <a:graphicData uri="http://schemas.microsoft.com/office/word/2010/wordprocessingShape">
                    <wps:wsp>
                      <wps:cNvSpPr/>
                      <wps:cNvPr id="4" name="Shape 4"/>
                      <wps:spPr>
                        <a:xfrm>
                          <a:off x="2161475" y="0"/>
                          <a:ext cx="6369050" cy="7560000"/>
                        </a:xfrm>
                        <a:custGeom>
                          <a:rect b="b" l="l" r="r" t="t"/>
                          <a:pathLst>
                            <a:path extrusionOk="0" h="14667" w="10030">
                              <a:moveTo>
                                <a:pt x="10029" y="27"/>
                              </a:moveTo>
                              <a:lnTo>
                                <a:pt x="10003" y="27"/>
                              </a:lnTo>
                              <a:lnTo>
                                <a:pt x="10003" y="14640"/>
                              </a:lnTo>
                              <a:lnTo>
                                <a:pt x="26" y="14640"/>
                              </a:lnTo>
                              <a:lnTo>
                                <a:pt x="26" y="27"/>
                              </a:lnTo>
                              <a:lnTo>
                                <a:pt x="0" y="27"/>
                              </a:lnTo>
                              <a:lnTo>
                                <a:pt x="0" y="14640"/>
                              </a:lnTo>
                              <a:lnTo>
                                <a:pt x="0" y="14667"/>
                              </a:lnTo>
                              <a:lnTo>
                                <a:pt x="10003" y="14667"/>
                              </a:lnTo>
                              <a:lnTo>
                                <a:pt x="10029" y="14667"/>
                              </a:lnTo>
                              <a:lnTo>
                                <a:pt x="10029" y="27"/>
                              </a:lnTo>
                              <a:close/>
                              <a:moveTo>
                                <a:pt x="10029" y="0"/>
                              </a:moveTo>
                              <a:lnTo>
                                <a:pt x="10003" y="0"/>
                              </a:lnTo>
                              <a:lnTo>
                                <a:pt x="0" y="0"/>
                              </a:lnTo>
                              <a:lnTo>
                                <a:pt x="0" y="27"/>
                              </a:lnTo>
                              <a:lnTo>
                                <a:pt x="10003" y="27"/>
                              </a:lnTo>
                              <a:lnTo>
                                <a:pt x="10029" y="27"/>
                              </a:lnTo>
                              <a:lnTo>
                                <a:pt x="1002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378575" cy="93230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firstLine="857"/>
        <w:rPr/>
      </w:pPr>
      <w:r w:rsidDel="00000000" w:rsidR="00000000" w:rsidRPr="00000000">
        <w:rPr>
          <w:b w:val="0"/>
          <w:shd w:fill="d3d3d3" w:val="clear"/>
          <w:rtl w:val="0"/>
        </w:rPr>
        <w:t xml:space="preserve"> </w:t>
      </w:r>
      <w:r w:rsidDel="00000000" w:rsidR="00000000" w:rsidRPr="00000000">
        <w:rPr>
          <w:shd w:fill="d3d3d3" w:val="clear"/>
          <w:rtl w:val="0"/>
        </w:rPr>
        <w:t xml:space="preserve">CODE</w:t>
      </w: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ind w:left="720" w:firstLine="0"/>
        <w:rPr>
          <w:sz w:val="23"/>
          <w:szCs w:val="23"/>
        </w:rPr>
        <w:sectPr>
          <w:type w:val="nextPage"/>
          <w:pgSz w:h="15840" w:w="12240" w:orient="portrait"/>
          <w:pgMar w:bottom="280" w:top="580" w:left="1000" w:right="1520" w:header="720" w:footer="720"/>
        </w:sectPr>
      </w:pPr>
      <w:r w:rsidDel="00000000" w:rsidR="00000000" w:rsidRPr="00000000">
        <w:rPr>
          <w:sz w:val="23"/>
          <w:szCs w:val="23"/>
          <w:rtl w:val="0"/>
        </w:rPr>
        <w:t xml:space="preserve"> </w:t>
      </w:r>
      <w:r w:rsidDel="00000000" w:rsidR="00000000" w:rsidRPr="00000000">
        <w:rPr>
          <w:sz w:val="23"/>
          <w:szCs w:val="23"/>
        </w:rPr>
        <w:drawing>
          <wp:inline distB="0" distT="0" distL="0" distR="0">
            <wp:extent cx="5787839" cy="3128568"/>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87839" cy="312856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5" name=""/>
                <a:graphic>
                  <a:graphicData uri="http://schemas.microsoft.com/office/word/2010/wordprocessingShape">
                    <wps:wsp>
                      <wps:cNvSpPr/>
                      <wps:cNvPr id="6" name="Shape 6"/>
                      <wps:spPr>
                        <a:xfrm>
                          <a:off x="2161475" y="0"/>
                          <a:ext cx="6369050" cy="7560000"/>
                        </a:xfrm>
                        <a:custGeom>
                          <a:rect b="b" l="l" r="r" t="t"/>
                          <a:pathLst>
                            <a:path extrusionOk="0" h="14667" w="10030">
                              <a:moveTo>
                                <a:pt x="10029" y="27"/>
                              </a:moveTo>
                              <a:lnTo>
                                <a:pt x="10003" y="27"/>
                              </a:lnTo>
                              <a:lnTo>
                                <a:pt x="10003" y="14640"/>
                              </a:lnTo>
                              <a:lnTo>
                                <a:pt x="26" y="14640"/>
                              </a:lnTo>
                              <a:lnTo>
                                <a:pt x="26" y="27"/>
                              </a:lnTo>
                              <a:lnTo>
                                <a:pt x="0" y="27"/>
                              </a:lnTo>
                              <a:lnTo>
                                <a:pt x="0" y="14640"/>
                              </a:lnTo>
                              <a:lnTo>
                                <a:pt x="0" y="14667"/>
                              </a:lnTo>
                              <a:lnTo>
                                <a:pt x="10003" y="14667"/>
                              </a:lnTo>
                              <a:lnTo>
                                <a:pt x="10029" y="14667"/>
                              </a:lnTo>
                              <a:lnTo>
                                <a:pt x="10029" y="27"/>
                              </a:lnTo>
                              <a:close/>
                              <a:moveTo>
                                <a:pt x="10029" y="0"/>
                              </a:moveTo>
                              <a:lnTo>
                                <a:pt x="10003" y="0"/>
                              </a:lnTo>
                              <a:lnTo>
                                <a:pt x="0" y="0"/>
                              </a:lnTo>
                              <a:lnTo>
                                <a:pt x="0" y="27"/>
                              </a:lnTo>
                              <a:lnTo>
                                <a:pt x="10003" y="27"/>
                              </a:lnTo>
                              <a:lnTo>
                                <a:pt x="10029" y="27"/>
                              </a:lnTo>
                              <a:lnTo>
                                <a:pt x="1002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695008</wp:posOffset>
                </wp:positionH>
                <wp:positionV relativeFrom="page">
                  <wp:posOffset>365443</wp:posOffset>
                </wp:positionV>
                <wp:extent cx="6378575" cy="9323070"/>
                <wp:effectExtent b="0" l="0" r="0" t="0"/>
                <wp:wrapNone/>
                <wp:docPr id="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378575" cy="93230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ind w:firstLine="857"/>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spacing w:before="1" w:lineRule="auto"/>
        <w:ind w:firstLine="857"/>
        <w:rPr/>
      </w:pPr>
      <w:r w:rsidDel="00000000" w:rsidR="00000000" w:rsidRPr="00000000">
        <w:rPr>
          <w:b w:val="0"/>
          <w:shd w:fill="d3d3d3" w:val="clear"/>
          <w:rtl w:val="0"/>
        </w:rPr>
        <w:t xml:space="preserve"> </w:t>
      </w:r>
      <w:r w:rsidDel="00000000" w:rsidR="00000000" w:rsidRPr="00000000">
        <w:rPr>
          <w:shd w:fill="d3d3d3" w:val="clear"/>
          <w:rtl w:val="0"/>
        </w:rPr>
        <w:t xml:space="preserve">CONCLUSION</w:t>
      </w: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9" w:lineRule="auto"/>
        <w:ind w:left="857" w:right="56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methodology used in this design is helpful and successful. Creating the algorithm in a SCILAB .m file was instrumental in verifying the outputs over the hardware. The Note and Pitch Detection (Frequency Extraction), Raag Identification along with error correction was successfully implemented in SCILAB.</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ind w:firstLine="857"/>
        <w:rPr/>
      </w:pPr>
      <w:r w:rsidDel="00000000" w:rsidR="00000000" w:rsidRPr="00000000">
        <w:rPr>
          <w:b w:val="0"/>
          <w:shd w:fill="d3d3d3" w:val="clear"/>
          <w:rtl w:val="0"/>
        </w:rPr>
        <w:t xml:space="preserve"> </w:t>
      </w:r>
      <w:r w:rsidDel="00000000" w:rsidR="00000000" w:rsidRPr="00000000">
        <w:rPr>
          <w:shd w:fill="d3d3d3" w:val="clear"/>
          <w:rtl w:val="0"/>
        </w:rPr>
        <w:t xml:space="preserve">REFERENCE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8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Drive link -  </w:t>
      </w:r>
      <w:hyperlink r:id="rId1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DSP - Google Drive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8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580" w:left="1000" w:right="15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48" w:hanging="339"/>
      </w:pPr>
      <w:rPr>
        <w:rFonts w:ascii="Arial" w:cs="Arial" w:eastAsia="Arial" w:hAnsi="Arial"/>
        <w:sz w:val="22"/>
        <w:szCs w:val="22"/>
      </w:rPr>
    </w:lvl>
    <w:lvl w:ilvl="1">
      <w:start w:val="1"/>
      <w:numFmt w:val="bullet"/>
      <w:lvlText w:val="•"/>
      <w:lvlJc w:val="left"/>
      <w:pPr>
        <w:ind w:left="2358" w:hanging="339"/>
      </w:pPr>
      <w:rPr/>
    </w:lvl>
    <w:lvl w:ilvl="2">
      <w:start w:val="1"/>
      <w:numFmt w:val="bullet"/>
      <w:lvlText w:val="•"/>
      <w:lvlJc w:val="left"/>
      <w:pPr>
        <w:ind w:left="3176" w:hanging="338.99999999999955"/>
      </w:pPr>
      <w:rPr/>
    </w:lvl>
    <w:lvl w:ilvl="3">
      <w:start w:val="1"/>
      <w:numFmt w:val="bullet"/>
      <w:lvlText w:val="•"/>
      <w:lvlJc w:val="left"/>
      <w:pPr>
        <w:ind w:left="3994" w:hanging="339"/>
      </w:pPr>
      <w:rPr/>
    </w:lvl>
    <w:lvl w:ilvl="4">
      <w:start w:val="1"/>
      <w:numFmt w:val="bullet"/>
      <w:lvlText w:val="•"/>
      <w:lvlJc w:val="left"/>
      <w:pPr>
        <w:ind w:left="4812" w:hanging="339"/>
      </w:pPr>
      <w:rPr/>
    </w:lvl>
    <w:lvl w:ilvl="5">
      <w:start w:val="1"/>
      <w:numFmt w:val="bullet"/>
      <w:lvlText w:val="•"/>
      <w:lvlJc w:val="left"/>
      <w:pPr>
        <w:ind w:left="5630" w:hanging="339"/>
      </w:pPr>
      <w:rPr/>
    </w:lvl>
    <w:lvl w:ilvl="6">
      <w:start w:val="1"/>
      <w:numFmt w:val="bullet"/>
      <w:lvlText w:val="•"/>
      <w:lvlJc w:val="left"/>
      <w:pPr>
        <w:ind w:left="6448" w:hanging="339"/>
      </w:pPr>
      <w:rPr/>
    </w:lvl>
    <w:lvl w:ilvl="7">
      <w:start w:val="1"/>
      <w:numFmt w:val="bullet"/>
      <w:lvlText w:val="•"/>
      <w:lvlJc w:val="left"/>
      <w:pPr>
        <w:ind w:left="7266" w:hanging="339"/>
      </w:pPr>
      <w:rPr/>
    </w:lvl>
    <w:lvl w:ilvl="8">
      <w:start w:val="1"/>
      <w:numFmt w:val="bullet"/>
      <w:lvlText w:val="•"/>
      <w:lvlJc w:val="left"/>
      <w:pPr>
        <w:ind w:left="8084" w:hanging="33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 w:lineRule="auto"/>
      <w:ind w:left="505"/>
      <w:jc w:val="center"/>
    </w:pPr>
    <w:rPr>
      <w:b w:val="1"/>
      <w:sz w:val="30"/>
      <w:szCs w:val="30"/>
    </w:rPr>
  </w:style>
  <w:style w:type="paragraph" w:styleId="Heading2">
    <w:name w:val="heading 2"/>
    <w:basedOn w:val="Normal"/>
    <w:next w:val="Normal"/>
    <w:pPr>
      <w:spacing w:before="92" w:lineRule="auto"/>
      <w:ind w:left="857"/>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hyperlink" Target="https://drive.google.com/drive/folders/1hFw1jrmAz0B-srUOE7wJbU97KFqoBQ9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