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01 – AI-Assisted Data Cleaning</w:t>
      </w:r>
    </w:p>
    <w:p>
      <w:pPr>
        <w:pStyle w:val="Heading2"/>
      </w:pPr>
      <w:r>
        <w:t>1. Business Scenario</w:t>
      </w:r>
    </w:p>
    <w:p>
      <w:r>
        <w:t>You have joined ABC Retail Pvt. Ltd. as a Junior Data Analyst. Every evening, sales data is received from multiple branches. Before management reviews the dashboard, you must identify and clean data quality issues. AI will assist you, but every suggestion must be verified.</w:t>
      </w:r>
    </w:p>
    <w:p>
      <w:pPr>
        <w:pStyle w:val="Heading2"/>
      </w:pPr>
      <w:r>
        <w:t>2. Learning Objectives</w:t>
      </w:r>
    </w:p>
    <w:p>
      <w:pPr>
        <w:pStyle w:val="ListBullet"/>
      </w:pPr>
      <w:r>
        <w:t>Identify common data quality issues.</w:t>
      </w:r>
    </w:p>
    <w:p>
      <w:pPr>
        <w:pStyle w:val="ListBullet"/>
      </w:pPr>
      <w:r>
        <w:t>Use AI to generate a cleaning strategy.</w:t>
      </w:r>
    </w:p>
    <w:p>
      <w:pPr>
        <w:pStyle w:val="ListBullet"/>
      </w:pPr>
      <w:r>
        <w:t>Verify AI suggestions before implementation.</w:t>
      </w:r>
    </w:p>
    <w:p>
      <w:pPr>
        <w:pStyle w:val="ListBullet"/>
      </w:pPr>
      <w:r>
        <w:t>Understand responsible AI usage in data cleaning.</w:t>
      </w:r>
    </w:p>
    <w:p>
      <w:pPr>
        <w:pStyle w:val="Heading2"/>
      </w:pPr>
      <w:r>
        <w:t>3. Dataset</w:t>
      </w:r>
    </w:p>
    <w:p>
      <w:r>
        <w:t>Retail_Sales_Dirty_Data.xlsx</w:t>
      </w:r>
    </w:p>
    <w:p>
      <w:pPr>
        <w:pStyle w:val="Heading2"/>
      </w:pPr>
      <w:r>
        <w:t>4. Office Task</w:t>
      </w:r>
    </w:p>
    <w:p>
      <w:r>
        <w:t>The Operations Manager asks you to inspect the dataset and prepare a professional data quality assessment before any cleaning begins.</w:t>
      </w:r>
    </w:p>
    <w:p>
      <w:pPr>
        <w:pStyle w:val="Heading2"/>
      </w:pPr>
      <w:r>
        <w:t>5. Activity 1 – Manual Inspection</w:t>
      </w:r>
    </w:p>
    <w:p>
      <w:r>
        <w:t>Open the workbook and inspect each sheet without making any changes.</w:t>
      </w:r>
    </w:p>
    <w:tbl>
      <w:tblPr>
        <w:tblW w:type="auto" w:w="0"/>
        <w:tblLook w:firstColumn="1" w:firstRow="1" w:lastColumn="0" w:lastRow="0" w:noHBand="0" w:noVBand="1" w:val="04A0"/>
      </w:tblPr>
      <w:tblGrid>
        <w:gridCol w:w="4320"/>
        <w:gridCol w:w="4320"/>
      </w:tblGrid>
      <w:tr>
        <w:tc>
          <w:tcPr>
            <w:tcW w:type="dxa" w:w="4320"/>
          </w:tcPr>
          <w:p>
            <w:r>
              <w:t>Check</w:t>
            </w:r>
          </w:p>
        </w:tc>
        <w:tc>
          <w:tcPr>
            <w:tcW w:type="dxa" w:w="4320"/>
          </w:tcPr>
          <w:p>
            <w:r>
              <w:t>Observed?</w:t>
            </w:r>
          </w:p>
        </w:tc>
      </w:tr>
      <w:tr>
        <w:tc>
          <w:tcPr>
            <w:tcW w:type="dxa" w:w="4320"/>
          </w:tcPr>
          <w:p>
            <w:r>
              <w:t>Missing Values</w:t>
            </w:r>
          </w:p>
        </w:tc>
        <w:tc>
          <w:tcPr>
            <w:tcW w:type="dxa" w:w="4320"/>
          </w:tcPr>
          <w:p>
            <w:r/>
          </w:p>
        </w:tc>
      </w:tr>
      <w:tr>
        <w:tc>
          <w:tcPr>
            <w:tcW w:type="dxa" w:w="4320"/>
          </w:tcPr>
          <w:p>
            <w:r>
              <w:t>Duplicate Records</w:t>
            </w:r>
          </w:p>
        </w:tc>
        <w:tc>
          <w:tcPr>
            <w:tcW w:type="dxa" w:w="4320"/>
          </w:tcPr>
          <w:p>
            <w:r/>
          </w:p>
        </w:tc>
      </w:tr>
      <w:tr>
        <w:tc>
          <w:tcPr>
            <w:tcW w:type="dxa" w:w="4320"/>
          </w:tcPr>
          <w:p>
            <w:r>
              <w:t>Mixed Date Formats</w:t>
            </w:r>
          </w:p>
        </w:tc>
        <w:tc>
          <w:tcPr>
            <w:tcW w:type="dxa" w:w="4320"/>
          </w:tcPr>
          <w:p>
            <w:r/>
          </w:p>
        </w:tc>
      </w:tr>
      <w:tr>
        <w:tc>
          <w:tcPr>
            <w:tcW w:type="dxa" w:w="4320"/>
          </w:tcPr>
          <w:p>
            <w:r>
              <w:t>Wrong Capitalization</w:t>
            </w:r>
          </w:p>
        </w:tc>
        <w:tc>
          <w:tcPr>
            <w:tcW w:type="dxa" w:w="4320"/>
          </w:tcPr>
          <w:p>
            <w:r/>
          </w:p>
        </w:tc>
      </w:tr>
      <w:tr>
        <w:tc>
          <w:tcPr>
            <w:tcW w:type="dxa" w:w="4320"/>
          </w:tcPr>
          <w:p>
            <w:r>
              <w:t>Extra Spaces</w:t>
            </w:r>
          </w:p>
        </w:tc>
        <w:tc>
          <w:tcPr>
            <w:tcW w:type="dxa" w:w="4320"/>
          </w:tcPr>
          <w:p>
            <w:r/>
          </w:p>
        </w:tc>
      </w:tr>
      <w:tr>
        <w:tc>
          <w:tcPr>
            <w:tcW w:type="dxa" w:w="4320"/>
          </w:tcPr>
          <w:p>
            <w:r>
              <w:t>Mixed Phone Formats</w:t>
            </w:r>
          </w:p>
        </w:tc>
        <w:tc>
          <w:tcPr>
            <w:tcW w:type="dxa" w:w="4320"/>
          </w:tcPr>
          <w:p>
            <w:r/>
          </w:p>
        </w:tc>
      </w:tr>
      <w:tr>
        <w:tc>
          <w:tcPr>
            <w:tcW w:type="dxa" w:w="4320"/>
          </w:tcPr>
          <w:p>
            <w:r>
              <w:t>Invalid Emails</w:t>
            </w:r>
          </w:p>
        </w:tc>
        <w:tc>
          <w:tcPr>
            <w:tcW w:type="dxa" w:w="4320"/>
          </w:tcPr>
          <w:p>
            <w:r/>
          </w:p>
        </w:tc>
      </w:tr>
      <w:tr>
        <w:tc>
          <w:tcPr>
            <w:tcW w:type="dxa" w:w="4320"/>
          </w:tcPr>
          <w:p>
            <w:r>
              <w:t>Text Inconsistencies</w:t>
            </w:r>
          </w:p>
        </w:tc>
        <w:tc>
          <w:tcPr>
            <w:tcW w:type="dxa" w:w="4320"/>
          </w:tcPr>
          <w:p>
            <w:r/>
          </w:p>
        </w:tc>
      </w:tr>
      <w:tr>
        <w:tc>
          <w:tcPr>
            <w:tcW w:type="dxa" w:w="4320"/>
          </w:tcPr>
          <w:p>
            <w:r>
              <w:t>Blank Satisfaction</w:t>
            </w:r>
          </w:p>
        </w:tc>
        <w:tc>
          <w:tcPr>
            <w:tcW w:type="dxa" w:w="4320"/>
          </w:tcPr>
          <w:p>
            <w:r/>
          </w:p>
        </w:tc>
      </w:tr>
      <w:tr>
        <w:tc>
          <w:tcPr>
            <w:tcW w:type="dxa" w:w="4320"/>
          </w:tcPr>
          <w:p>
            <w:r>
              <w:t>Incorrect Categories</w:t>
            </w:r>
          </w:p>
        </w:tc>
        <w:tc>
          <w:tcPr>
            <w:tcW w:type="dxa" w:w="4320"/>
          </w:tcPr>
          <w:p>
            <w:r/>
          </w:p>
        </w:tc>
      </w:tr>
    </w:tbl>
    <w:p>
      <w:pPr>
        <w:pStyle w:val="Heading2"/>
      </w:pPr>
      <w:r>
        <w:t>6. Activity 2 – Use AI</w:t>
      </w:r>
    </w:p>
    <w:p>
      <w:r>
        <w:t>Upload the training dataset (practice dataset only) to ChatGPT/Gemini.</w:t>
      </w:r>
    </w:p>
    <w:p>
      <w:pPr>
        <w:pStyle w:val="Heading3"/>
      </w:pPr>
      <w:r>
        <w:t>Prompt 1</w:t>
      </w:r>
    </w:p>
    <w:p>
      <w:r>
        <w:t>You are a Senior Data Quality Analyst.</w:t>
        <w:br/>
        <w:br/>
        <w:t>Analyze the uploaded retail sales dataset.</w:t>
        <w:br/>
        <w:br/>
        <w:t>Identify:</w:t>
        <w:br/>
        <w:t>1. Data quality issues</w:t>
        <w:br/>
        <w:t>2. Business impact of each issue</w:t>
        <w:br/>
        <w:t>3. Priority order for fixing</w:t>
        <w:br/>
        <w:t>4. Return the result as a table.</w:t>
        <w:br/>
        <w:br/>
        <w:t>Do not generate code.</w:t>
        <w:br/>
        <w:t>Do not modify the data.</w:t>
      </w:r>
    </w:p>
    <w:p>
      <w:pPr>
        <w:pStyle w:val="Heading2"/>
      </w:pPr>
      <w:r>
        <w:t>7. Compare Results</w:t>
      </w:r>
    </w:p>
    <w:p>
      <w:r>
        <w:t>Compare your manual observations with the AI output.</w:t>
      </w:r>
    </w:p>
    <w:p>
      <w:r>
        <w:t>Questions:</w:t>
      </w:r>
    </w:p>
    <w:p>
      <w:pPr>
        <w:pStyle w:val="ListBullet"/>
      </w:pPr>
      <w:r>
        <w:t>Did AI identify issues you missed?</w:t>
      </w:r>
    </w:p>
    <w:p>
      <w:pPr>
        <w:pStyle w:val="ListBullet"/>
      </w:pPr>
      <w:r>
        <w:t>Did AI make assumptions?</w:t>
      </w:r>
    </w:p>
    <w:p>
      <w:pPr>
        <w:pStyle w:val="ListBullet"/>
      </w:pPr>
      <w:r>
        <w:t>Which issues should be fixed first?</w:t>
      </w:r>
    </w:p>
    <w:p>
      <w:pPr>
        <w:pStyle w:val="ListBullet"/>
      </w:pPr>
      <w:r>
        <w:t>Would you trust every suggestion without verification?</w:t>
      </w:r>
    </w:p>
    <w:p>
      <w:pPr>
        <w:pStyle w:val="Heading2"/>
      </w:pPr>
      <w:r>
        <w:t>8. Activity 3 – Cleaning Strategy</w:t>
      </w:r>
    </w:p>
    <w:p>
      <w:pPr>
        <w:pStyle w:val="Heading3"/>
      </w:pPr>
      <w:r>
        <w:t>Prompt 2</w:t>
      </w:r>
    </w:p>
    <w:p>
      <w:r>
        <w:t>You are a Senior Data Cleaning Consultant.</w:t>
        <w:br/>
        <w:br/>
        <w:t>Suggest a professional workflow to clean this dataset.</w:t>
        <w:br/>
        <w:br/>
        <w:t>Include:</w:t>
        <w:br/>
        <w:t>• Step-by-step workflow</w:t>
        <w:br/>
        <w:t>• Why each step is important</w:t>
        <w:br/>
        <w:t>• Do not generate code.</w:t>
      </w:r>
    </w:p>
    <w:p>
      <w:pPr>
        <w:pStyle w:val="Heading2"/>
      </w:pPr>
      <w:r>
        <w:t>9. Verification</w:t>
      </w:r>
    </w:p>
    <w:p>
      <w:r>
        <w:t>Verify every AI suggestion using Excel, Power Query or Pandas before applying changes.</w:t>
      </w:r>
    </w:p>
    <w:p>
      <w:pPr>
        <w:pStyle w:val="Heading2"/>
      </w:pPr>
      <w:r>
        <w:t>10. Responsible AI Usage</w:t>
      </w:r>
    </w:p>
    <w:tbl>
      <w:tblPr>
        <w:tblW w:type="auto" w:w="0"/>
        <w:tblLook w:firstColumn="1" w:firstRow="1" w:lastColumn="0" w:lastRow="0" w:noHBand="0" w:noVBand="1" w:val="04A0"/>
      </w:tblPr>
      <w:tblGrid>
        <w:gridCol w:w="4320"/>
        <w:gridCol w:w="4320"/>
      </w:tblGrid>
      <w:tr>
        <w:tc>
          <w:tcPr>
            <w:tcW w:type="dxa" w:w="4320"/>
          </w:tcPr>
          <w:p>
            <w:r>
              <w:t>Scenario</w:t>
            </w:r>
          </w:p>
        </w:tc>
        <w:tc>
          <w:tcPr>
            <w:tcW w:type="dxa" w:w="4320"/>
          </w:tcPr>
          <w:p>
            <w:r>
              <w:t>Upload Full Dataset?</w:t>
            </w:r>
          </w:p>
        </w:tc>
      </w:tr>
      <w:tr>
        <w:tc>
          <w:tcPr>
            <w:tcW w:type="dxa" w:w="4320"/>
          </w:tcPr>
          <w:p>
            <w:r>
              <w:t>Practice dataset</w:t>
            </w:r>
          </w:p>
        </w:tc>
        <w:tc>
          <w:tcPr>
            <w:tcW w:type="dxa" w:w="4320"/>
          </w:tcPr>
          <w:p>
            <w:r>
              <w:t>Yes</w:t>
            </w:r>
          </w:p>
        </w:tc>
      </w:tr>
      <w:tr>
        <w:tc>
          <w:tcPr>
            <w:tcW w:type="dxa" w:w="4320"/>
          </w:tcPr>
          <w:p>
            <w:r>
              <w:t>Public Kaggle dataset</w:t>
            </w:r>
          </w:p>
        </w:tc>
        <w:tc>
          <w:tcPr>
            <w:tcW w:type="dxa" w:w="4320"/>
          </w:tcPr>
          <w:p>
            <w:r>
              <w:t>Yes</w:t>
            </w:r>
          </w:p>
        </w:tc>
      </w:tr>
      <w:tr>
        <w:tc>
          <w:tcPr>
            <w:tcW w:type="dxa" w:w="4320"/>
          </w:tcPr>
          <w:p>
            <w:r>
              <w:t>Company confidential dataset</w:t>
            </w:r>
          </w:p>
        </w:tc>
        <w:tc>
          <w:tcPr>
            <w:tcW w:type="dxa" w:w="4320"/>
          </w:tcPr>
          <w:p>
            <w:r>
              <w:t>No</w:t>
            </w:r>
          </w:p>
        </w:tc>
      </w:tr>
      <w:tr>
        <w:tc>
          <w:tcPr>
            <w:tcW w:type="dxa" w:w="4320"/>
          </w:tcPr>
          <w:p>
            <w:r>
              <w:t>Client data</w:t>
            </w:r>
          </w:p>
        </w:tc>
        <w:tc>
          <w:tcPr>
            <w:tcW w:type="dxa" w:w="4320"/>
          </w:tcPr>
          <w:p>
            <w:r>
              <w:t>No</w:t>
            </w:r>
          </w:p>
        </w:tc>
      </w:tr>
    </w:tbl>
    <w:p>
      <w:pPr>
        <w:pStyle w:val="Heading2"/>
      </w:pPr>
      <w:r>
        <w:t>11. Challenge</w:t>
      </w:r>
    </w:p>
    <w:p>
      <w:r>
        <w:t>Improve Prompt 1 so that AI also recommends Excel, Power Query and Pandas methods for each identified issue.</w:t>
      </w:r>
    </w:p>
    <w:p>
      <w:pPr>
        <w:pStyle w:val="Heading2"/>
      </w:pPr>
      <w:r>
        <w:t>12. Interview Questions</w:t>
      </w:r>
    </w:p>
    <w:p>
      <w:pPr>
        <w:pStyle w:val="ListBullet"/>
      </w:pPr>
      <w:r>
        <w:t>What is AI-assisted data cleaning?</w:t>
      </w:r>
    </w:p>
    <w:p>
      <w:pPr>
        <w:pStyle w:val="ListBullet"/>
      </w:pPr>
      <w:r>
        <w:t>Why should AI suggestions be verified?</w:t>
      </w:r>
    </w:p>
    <w:p>
      <w:pPr>
        <w:pStyle w:val="ListBullet"/>
      </w:pPr>
      <w:r>
        <w:t>When should you avoid uploading a dataset to public AI tools?</w:t>
      </w:r>
    </w:p>
    <w:p>
      <w:pPr>
        <w:pStyle w:val="ListBullet"/>
      </w:pPr>
      <w:r>
        <w:t>Which data quality issues have the highest business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