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5A" w:rsidRPr="0090435A" w:rsidRDefault="0090435A" w:rsidP="000B4D5A">
      <w:pPr>
        <w:rPr>
          <w:sz w:val="40"/>
          <w:szCs w:val="40"/>
        </w:rPr>
      </w:pPr>
      <w:r w:rsidRPr="0090435A">
        <w:rPr>
          <w:sz w:val="40"/>
          <w:szCs w:val="40"/>
        </w:rPr>
        <w:t xml:space="preserve">          </w:t>
      </w:r>
      <w:r w:rsidR="000B4D5A" w:rsidRPr="0090435A">
        <w:rPr>
          <w:sz w:val="40"/>
          <w:szCs w:val="40"/>
        </w:rPr>
        <w:t>Module (HTML5) – 3</w:t>
      </w:r>
      <w:bookmarkStart w:id="0" w:name="_GoBack"/>
      <w:bookmarkEnd w:id="0"/>
    </w:p>
    <w:p w:rsidR="000B4D5A" w:rsidRPr="009F2712" w:rsidRDefault="000B4D5A" w:rsidP="000B4D5A">
      <w:pPr>
        <w:rPr>
          <w:sz w:val="40"/>
          <w:szCs w:val="40"/>
        </w:rPr>
      </w:pPr>
      <w:r w:rsidRPr="009F2712">
        <w:rPr>
          <w:sz w:val="40"/>
          <w:szCs w:val="40"/>
        </w:rPr>
        <w:t>Que1- What are the new tags added in HTML5?</w:t>
      </w:r>
    </w:p>
    <w:p w:rsidR="009F2712" w:rsidRPr="00F450BC" w:rsidRDefault="000B4D5A" w:rsidP="009F2712">
      <w:pPr>
        <w:ind w:left="720"/>
        <w:rPr>
          <w:color w:val="1F497D" w:themeColor="text2"/>
          <w:sz w:val="40"/>
          <w:szCs w:val="40"/>
        </w:rPr>
      </w:pPr>
      <w:proofErr w:type="gramStart"/>
      <w:r w:rsidRPr="009F2712">
        <w:rPr>
          <w:sz w:val="40"/>
          <w:szCs w:val="40"/>
        </w:rPr>
        <w:t>Ans.</w:t>
      </w:r>
      <w:proofErr w:type="gramEnd"/>
      <w:r w:rsidR="009F2712" w:rsidRPr="009F2712">
        <w:rPr>
          <w:sz w:val="40"/>
          <w:szCs w:val="40"/>
        </w:rPr>
        <w:t xml:space="preserve"> </w:t>
      </w:r>
      <w:r w:rsidR="009F2712" w:rsidRPr="00F450BC">
        <w:rPr>
          <w:color w:val="1F497D" w:themeColor="text2"/>
          <w:sz w:val="40"/>
          <w:szCs w:val="40"/>
        </w:rPr>
        <w:t>The new tags added in HTML5-</w:t>
      </w:r>
    </w:p>
    <w:p w:rsidR="009F2712" w:rsidRPr="00F450BC" w:rsidRDefault="009F2712" w:rsidP="009F2712">
      <w:pPr>
        <w:ind w:left="720"/>
        <w:rPr>
          <w:color w:val="1F497D" w:themeColor="text2"/>
          <w:sz w:val="40"/>
          <w:szCs w:val="40"/>
        </w:rPr>
      </w:pPr>
      <w:r w:rsidRPr="00F450BC">
        <w:rPr>
          <w:rFonts w:ascii="inherit" w:eastAsia="Times New Roman" w:hAnsi="inherit" w:cs="Times New Roman"/>
          <w:b/>
          <w:bCs/>
          <w:color w:val="1F497D" w:themeColor="text2"/>
          <w:sz w:val="40"/>
          <w:szCs w:val="40"/>
        </w:rPr>
        <w:t xml:space="preserve">1. </w:t>
      </w:r>
      <w:proofErr w:type="gramStart"/>
      <w:r w:rsidRPr="00F450BC">
        <w:rPr>
          <w:b/>
          <w:bCs/>
          <w:color w:val="1F497D" w:themeColor="text2"/>
          <w:sz w:val="40"/>
          <w:szCs w:val="40"/>
        </w:rPr>
        <w:t>section</w:t>
      </w:r>
      <w:proofErr w:type="gramEnd"/>
      <w:r w:rsidRPr="00F450BC">
        <w:rPr>
          <w:color w:val="1F497D" w:themeColor="text2"/>
          <w:sz w:val="40"/>
          <w:szCs w:val="40"/>
        </w:rPr>
        <w:t> − This tag represents a generic document or application section. It can be used together with h1-h6 to indicate the document structure.</w:t>
      </w:r>
    </w:p>
    <w:p w:rsidR="009F2712" w:rsidRPr="00F450BC" w:rsidRDefault="009F2712" w:rsidP="009F2712">
      <w:pPr>
        <w:ind w:left="720"/>
        <w:rPr>
          <w:color w:val="1F497D" w:themeColor="text2"/>
          <w:sz w:val="40"/>
          <w:szCs w:val="40"/>
        </w:rPr>
      </w:pPr>
      <w:proofErr w:type="gramStart"/>
      <w:r w:rsidRPr="00F450BC">
        <w:rPr>
          <w:b/>
          <w:bCs/>
          <w:color w:val="1F497D" w:themeColor="text2"/>
          <w:sz w:val="40"/>
          <w:szCs w:val="40"/>
        </w:rPr>
        <w:t>2.article</w:t>
      </w:r>
      <w:proofErr w:type="gramEnd"/>
      <w:r w:rsidRPr="00F450BC">
        <w:rPr>
          <w:color w:val="1F497D" w:themeColor="text2"/>
          <w:sz w:val="40"/>
          <w:szCs w:val="40"/>
        </w:rPr>
        <w:t> − This tag represents an independent piece of content of a document, such as a blog entry or newspaper article.</w:t>
      </w:r>
    </w:p>
    <w:p w:rsidR="009F2712" w:rsidRPr="00F450BC" w:rsidRDefault="009F2712" w:rsidP="009F2712">
      <w:pPr>
        <w:ind w:left="720"/>
        <w:rPr>
          <w:color w:val="1F497D" w:themeColor="text2"/>
          <w:sz w:val="40"/>
          <w:szCs w:val="40"/>
        </w:rPr>
      </w:pPr>
      <w:proofErr w:type="gramStart"/>
      <w:r w:rsidRPr="00F450BC">
        <w:rPr>
          <w:b/>
          <w:bCs/>
          <w:color w:val="1F497D" w:themeColor="text2"/>
          <w:sz w:val="40"/>
          <w:szCs w:val="40"/>
        </w:rPr>
        <w:t>3.aside</w:t>
      </w:r>
      <w:proofErr w:type="gramEnd"/>
      <w:r w:rsidRPr="00F450BC">
        <w:rPr>
          <w:color w:val="1F497D" w:themeColor="text2"/>
          <w:sz w:val="40"/>
          <w:szCs w:val="40"/>
        </w:rPr>
        <w:t> − This tag represents a piece of content that is only slightly related to the rest of the page.</w:t>
      </w:r>
    </w:p>
    <w:p w:rsidR="009F2712" w:rsidRPr="00F450BC" w:rsidRDefault="009F2712" w:rsidP="009F2712">
      <w:pPr>
        <w:ind w:left="720"/>
        <w:rPr>
          <w:color w:val="1F497D" w:themeColor="text2"/>
          <w:sz w:val="40"/>
          <w:szCs w:val="40"/>
        </w:rPr>
      </w:pPr>
      <w:proofErr w:type="gramStart"/>
      <w:r w:rsidRPr="00F450BC">
        <w:rPr>
          <w:b/>
          <w:bCs/>
          <w:color w:val="1F497D" w:themeColor="text2"/>
          <w:sz w:val="40"/>
          <w:szCs w:val="40"/>
        </w:rPr>
        <w:t>4.header</w:t>
      </w:r>
      <w:proofErr w:type="gramEnd"/>
      <w:r w:rsidRPr="00F450BC">
        <w:rPr>
          <w:color w:val="1F497D" w:themeColor="text2"/>
          <w:sz w:val="40"/>
          <w:szCs w:val="40"/>
        </w:rPr>
        <w:t> − This tag represents the header of a section.</w:t>
      </w:r>
    </w:p>
    <w:p w:rsidR="009F2712" w:rsidRPr="00F450BC" w:rsidRDefault="009F2712" w:rsidP="009F2712">
      <w:pPr>
        <w:ind w:left="720"/>
        <w:rPr>
          <w:color w:val="1F497D" w:themeColor="text2"/>
          <w:sz w:val="40"/>
          <w:szCs w:val="40"/>
        </w:rPr>
      </w:pPr>
      <w:proofErr w:type="gramStart"/>
      <w:r w:rsidRPr="00F450BC">
        <w:rPr>
          <w:b/>
          <w:bCs/>
          <w:color w:val="1F497D" w:themeColor="text2"/>
          <w:sz w:val="40"/>
          <w:szCs w:val="40"/>
        </w:rPr>
        <w:t>5.footer</w:t>
      </w:r>
      <w:proofErr w:type="gramEnd"/>
      <w:r w:rsidRPr="00F450BC">
        <w:rPr>
          <w:color w:val="1F497D" w:themeColor="text2"/>
          <w:sz w:val="40"/>
          <w:szCs w:val="40"/>
        </w:rPr>
        <w:t> − This tag represents a footer for a section and can contain information about the author, copyright information, et cetera.</w:t>
      </w:r>
    </w:p>
    <w:p w:rsidR="009F2712" w:rsidRPr="00F450BC" w:rsidRDefault="009F2712" w:rsidP="009F2712">
      <w:pPr>
        <w:ind w:left="720"/>
        <w:rPr>
          <w:color w:val="1F497D" w:themeColor="text2"/>
          <w:sz w:val="40"/>
          <w:szCs w:val="40"/>
        </w:rPr>
      </w:pPr>
      <w:proofErr w:type="gramStart"/>
      <w:r w:rsidRPr="00F450BC">
        <w:rPr>
          <w:b/>
          <w:bCs/>
          <w:color w:val="1F497D" w:themeColor="text2"/>
          <w:sz w:val="40"/>
          <w:szCs w:val="40"/>
        </w:rPr>
        <w:t>6.nav</w:t>
      </w:r>
      <w:proofErr w:type="gramEnd"/>
      <w:r w:rsidRPr="00F450BC">
        <w:rPr>
          <w:color w:val="1F497D" w:themeColor="text2"/>
          <w:sz w:val="40"/>
          <w:szCs w:val="40"/>
        </w:rPr>
        <w:t> − This tag represents a section of the document intended for navigation.</w:t>
      </w:r>
    </w:p>
    <w:p w:rsidR="009F2712" w:rsidRPr="00F450BC" w:rsidRDefault="009F2712" w:rsidP="009F2712">
      <w:pPr>
        <w:ind w:left="720"/>
        <w:rPr>
          <w:color w:val="1F497D" w:themeColor="text2"/>
          <w:sz w:val="40"/>
          <w:szCs w:val="40"/>
        </w:rPr>
      </w:pPr>
      <w:proofErr w:type="gramStart"/>
      <w:r w:rsidRPr="00F450BC">
        <w:rPr>
          <w:b/>
          <w:bCs/>
          <w:color w:val="1F497D" w:themeColor="text2"/>
          <w:sz w:val="40"/>
          <w:szCs w:val="40"/>
        </w:rPr>
        <w:t>7.dialog</w:t>
      </w:r>
      <w:proofErr w:type="gramEnd"/>
      <w:r w:rsidRPr="00F450BC">
        <w:rPr>
          <w:color w:val="1F497D" w:themeColor="text2"/>
          <w:sz w:val="40"/>
          <w:szCs w:val="40"/>
        </w:rPr>
        <w:t> − This tag can be used to mark up a conversation.</w:t>
      </w:r>
    </w:p>
    <w:p w:rsidR="009F2712" w:rsidRPr="00F450BC" w:rsidRDefault="009F2712" w:rsidP="009F2712">
      <w:pPr>
        <w:ind w:left="720"/>
        <w:rPr>
          <w:color w:val="1F497D" w:themeColor="text2"/>
          <w:sz w:val="40"/>
          <w:szCs w:val="40"/>
        </w:rPr>
      </w:pPr>
      <w:proofErr w:type="gramStart"/>
      <w:r w:rsidRPr="00F450BC">
        <w:rPr>
          <w:b/>
          <w:bCs/>
          <w:color w:val="1F497D" w:themeColor="text2"/>
          <w:sz w:val="40"/>
          <w:szCs w:val="40"/>
        </w:rPr>
        <w:lastRenderedPageBreak/>
        <w:t>8.figure</w:t>
      </w:r>
      <w:proofErr w:type="gramEnd"/>
      <w:r w:rsidRPr="00F450BC">
        <w:rPr>
          <w:color w:val="1F497D" w:themeColor="text2"/>
          <w:sz w:val="40"/>
          <w:szCs w:val="40"/>
        </w:rPr>
        <w:t> − This tag can be used to associate a caption together with some embedded content, such as a graphic or video.</w:t>
      </w:r>
    </w:p>
    <w:p w:rsidR="000B4D5A" w:rsidRDefault="000B4D5A" w:rsidP="000B4D5A"/>
    <w:p w:rsidR="000B4D5A" w:rsidRPr="00F450BC" w:rsidRDefault="00F450BC" w:rsidP="000B4D5A">
      <w:pPr>
        <w:rPr>
          <w:sz w:val="40"/>
          <w:szCs w:val="40"/>
        </w:rPr>
      </w:pPr>
      <w:proofErr w:type="gramStart"/>
      <w:r w:rsidRPr="00F450BC">
        <w:rPr>
          <w:sz w:val="40"/>
          <w:szCs w:val="40"/>
        </w:rPr>
        <w:t>Que-2.</w:t>
      </w:r>
      <w:proofErr w:type="gramEnd"/>
      <w:r w:rsidR="000B4D5A" w:rsidRPr="00F450BC">
        <w:rPr>
          <w:sz w:val="40"/>
          <w:szCs w:val="40"/>
        </w:rPr>
        <w:t xml:space="preserve"> How to embed audio and video in a webpage?</w:t>
      </w:r>
    </w:p>
    <w:p w:rsidR="00F450BC" w:rsidRPr="00F450BC" w:rsidRDefault="00F450BC" w:rsidP="00F450BC">
      <w:pPr>
        <w:rPr>
          <w:color w:val="1F497D" w:themeColor="text2"/>
          <w:sz w:val="40"/>
          <w:szCs w:val="40"/>
        </w:rPr>
      </w:pPr>
      <w:proofErr w:type="gramStart"/>
      <w:r w:rsidRPr="00F450BC">
        <w:rPr>
          <w:sz w:val="40"/>
          <w:szCs w:val="40"/>
        </w:rPr>
        <w:t>Ans.</w:t>
      </w:r>
      <w:proofErr w:type="gramEnd"/>
      <w:r w:rsidRPr="00F450BC">
        <w:rPr>
          <w:rFonts w:ascii="Verdana" w:eastAsia="Times New Roman" w:hAnsi="Verdana" w:cs="Times New Roman"/>
          <w:color w:val="000000"/>
          <w:sz w:val="40"/>
          <w:szCs w:val="40"/>
        </w:rPr>
        <w:t xml:space="preserve"> </w:t>
      </w:r>
      <w:r w:rsidRPr="00F450BC">
        <w:rPr>
          <w:color w:val="1F497D" w:themeColor="text2"/>
          <w:sz w:val="40"/>
          <w:szCs w:val="40"/>
        </w:rPr>
        <w:t>The HTML5 &lt;audio&gt; and &lt;video&gt; tags make it simple to add media to a website. You need to set </w:t>
      </w:r>
      <w:proofErr w:type="spellStart"/>
      <w:r w:rsidRPr="00F450BC">
        <w:rPr>
          <w:b/>
          <w:bCs/>
          <w:color w:val="1F497D" w:themeColor="text2"/>
          <w:sz w:val="40"/>
          <w:szCs w:val="40"/>
        </w:rPr>
        <w:t>src</w:t>
      </w:r>
      <w:proofErr w:type="spellEnd"/>
      <w:r w:rsidRPr="00F450BC">
        <w:rPr>
          <w:color w:val="1F497D" w:themeColor="text2"/>
          <w:sz w:val="40"/>
          <w:szCs w:val="40"/>
        </w:rPr>
        <w:t> attribute to identify the media source and include a controls attribute so the user can play and pause the media.</w:t>
      </w:r>
    </w:p>
    <w:p w:rsidR="00F450BC" w:rsidRPr="00F450BC" w:rsidRDefault="00F450BC" w:rsidP="00F450BC">
      <w:pPr>
        <w:rPr>
          <w:color w:val="1F497D" w:themeColor="text2"/>
          <w:sz w:val="40"/>
          <w:szCs w:val="40"/>
        </w:rPr>
      </w:pPr>
      <w:r w:rsidRPr="00F450BC">
        <w:rPr>
          <w:color w:val="1F497D" w:themeColor="text2"/>
          <w:sz w:val="40"/>
          <w:szCs w:val="40"/>
        </w:rPr>
        <w:t>Embedding Video-</w:t>
      </w:r>
    </w:p>
    <w:p w:rsidR="00F450BC" w:rsidRPr="00F450BC" w:rsidRDefault="00F450BC" w:rsidP="00F450BC">
      <w:pPr>
        <w:rPr>
          <w:color w:val="1F497D" w:themeColor="text2"/>
          <w:sz w:val="40"/>
          <w:szCs w:val="40"/>
        </w:rPr>
      </w:pPr>
      <w:r w:rsidRPr="00F450BC">
        <w:rPr>
          <w:color w:val="1F497D" w:themeColor="text2"/>
          <w:sz w:val="40"/>
          <w:szCs w:val="40"/>
        </w:rPr>
        <w:t>Here is the simplest form of embedding a video file in your webpage −</w:t>
      </w:r>
    </w:p>
    <w:p w:rsidR="00F450BC" w:rsidRPr="00F450BC" w:rsidRDefault="00F450BC" w:rsidP="00F450BC">
      <w:pPr>
        <w:rPr>
          <w:color w:val="1F497D" w:themeColor="text2"/>
          <w:sz w:val="40"/>
          <w:szCs w:val="40"/>
        </w:rPr>
      </w:pPr>
      <w:r w:rsidRPr="00F450BC">
        <w:rPr>
          <w:color w:val="1F497D" w:themeColor="text2"/>
          <w:sz w:val="40"/>
          <w:szCs w:val="40"/>
        </w:rPr>
        <w:t xml:space="preserve">&lt;video </w:t>
      </w:r>
      <w:proofErr w:type="spellStart"/>
      <w:r w:rsidRPr="00F450BC">
        <w:rPr>
          <w:color w:val="1F497D" w:themeColor="text2"/>
          <w:sz w:val="40"/>
          <w:szCs w:val="40"/>
        </w:rPr>
        <w:t>src</w:t>
      </w:r>
      <w:proofErr w:type="spellEnd"/>
      <w:r w:rsidRPr="00F450BC">
        <w:rPr>
          <w:color w:val="1F497D" w:themeColor="text2"/>
          <w:sz w:val="40"/>
          <w:szCs w:val="40"/>
        </w:rPr>
        <w:t xml:space="preserve"> = "foo.mp4</w:t>
      </w:r>
      <w:proofErr w:type="gramStart"/>
      <w:r w:rsidRPr="00F450BC">
        <w:rPr>
          <w:color w:val="1F497D" w:themeColor="text2"/>
          <w:sz w:val="40"/>
          <w:szCs w:val="40"/>
        </w:rPr>
        <w:t>"  width</w:t>
      </w:r>
      <w:proofErr w:type="gramEnd"/>
      <w:r w:rsidRPr="00F450BC">
        <w:rPr>
          <w:color w:val="1F497D" w:themeColor="text2"/>
          <w:sz w:val="40"/>
          <w:szCs w:val="40"/>
        </w:rPr>
        <w:t xml:space="preserve"> = "300" height = "200" controls&gt;</w:t>
      </w:r>
    </w:p>
    <w:p w:rsidR="00F450BC" w:rsidRPr="00F450BC" w:rsidRDefault="00F450BC" w:rsidP="00F450BC">
      <w:pPr>
        <w:rPr>
          <w:color w:val="1F497D" w:themeColor="text2"/>
          <w:sz w:val="40"/>
          <w:szCs w:val="40"/>
        </w:rPr>
      </w:pPr>
      <w:r w:rsidRPr="00F450BC">
        <w:rPr>
          <w:color w:val="1F497D" w:themeColor="text2"/>
          <w:sz w:val="40"/>
          <w:szCs w:val="40"/>
        </w:rPr>
        <w:t xml:space="preserve">   Your browser does not support the &lt;video&gt; element.   </w:t>
      </w:r>
    </w:p>
    <w:p w:rsidR="00F450BC" w:rsidRPr="00F450BC" w:rsidRDefault="00F450BC" w:rsidP="00F450BC">
      <w:pPr>
        <w:rPr>
          <w:color w:val="1F497D" w:themeColor="text2"/>
          <w:sz w:val="40"/>
          <w:szCs w:val="40"/>
        </w:rPr>
      </w:pPr>
      <w:r w:rsidRPr="00F450BC">
        <w:rPr>
          <w:color w:val="1F497D" w:themeColor="text2"/>
          <w:sz w:val="40"/>
          <w:szCs w:val="40"/>
        </w:rPr>
        <w:t>&lt;/video&gt;</w:t>
      </w:r>
    </w:p>
    <w:p w:rsidR="00F450BC" w:rsidRDefault="00F450BC" w:rsidP="000B4D5A"/>
    <w:p w:rsidR="008C35A3" w:rsidRDefault="008C35A3" w:rsidP="000B4D5A"/>
    <w:p w:rsidR="008C35A3" w:rsidRDefault="008C35A3" w:rsidP="000B4D5A"/>
    <w:p w:rsidR="008C35A3" w:rsidRDefault="008C35A3" w:rsidP="000B4D5A"/>
    <w:p w:rsidR="000B4D5A" w:rsidRPr="008C35A3" w:rsidRDefault="00F450BC" w:rsidP="000B4D5A">
      <w:pPr>
        <w:rPr>
          <w:sz w:val="40"/>
          <w:szCs w:val="40"/>
        </w:rPr>
      </w:pPr>
      <w:proofErr w:type="gramStart"/>
      <w:r w:rsidRPr="008C35A3">
        <w:rPr>
          <w:sz w:val="40"/>
          <w:szCs w:val="40"/>
        </w:rPr>
        <w:lastRenderedPageBreak/>
        <w:t>Que-3.</w:t>
      </w:r>
      <w:r w:rsidR="000B4D5A" w:rsidRPr="008C35A3">
        <w:rPr>
          <w:sz w:val="40"/>
          <w:szCs w:val="40"/>
        </w:rPr>
        <w:t>Semantic element in HTML5?</w:t>
      </w:r>
      <w:proofErr w:type="gramEnd"/>
    </w:p>
    <w:p w:rsidR="008C35A3" w:rsidRDefault="00F450BC" w:rsidP="000B4D5A">
      <w:pPr>
        <w:rPr>
          <w:color w:val="1F497D" w:themeColor="text2"/>
          <w:sz w:val="40"/>
          <w:szCs w:val="40"/>
        </w:rPr>
      </w:pPr>
      <w:proofErr w:type="gramStart"/>
      <w:r w:rsidRPr="008C35A3">
        <w:rPr>
          <w:color w:val="1F497D" w:themeColor="text2"/>
          <w:sz w:val="40"/>
          <w:szCs w:val="40"/>
        </w:rPr>
        <w:t>Ans.</w:t>
      </w:r>
      <w:proofErr w:type="gramEnd"/>
      <w:r w:rsidRPr="008C35A3">
        <w:rPr>
          <w:rFonts w:ascii="Arial" w:hAnsi="Arial" w:cs="Arial"/>
          <w:color w:val="1F497D" w:themeColor="text2"/>
          <w:sz w:val="40"/>
          <w:szCs w:val="40"/>
          <w:shd w:val="clear" w:color="auto" w:fill="FFFFFF"/>
        </w:rPr>
        <w:t xml:space="preserve"> </w:t>
      </w:r>
      <w:r w:rsidRPr="008C35A3">
        <w:rPr>
          <w:color w:val="1F497D" w:themeColor="text2"/>
          <w:sz w:val="40"/>
          <w:szCs w:val="40"/>
        </w:rPr>
        <w:t xml:space="preserve">A semantic element clearly describes its meaning to both the browser and the developer. </w:t>
      </w:r>
    </w:p>
    <w:p w:rsidR="008C35A3" w:rsidRDefault="00F450BC" w:rsidP="000B4D5A">
      <w:pPr>
        <w:rPr>
          <w:color w:val="1F497D" w:themeColor="text2"/>
          <w:sz w:val="40"/>
          <w:szCs w:val="40"/>
        </w:rPr>
      </w:pPr>
      <w:r w:rsidRPr="008C35A3">
        <w:rPr>
          <w:color w:val="1F497D" w:themeColor="text2"/>
          <w:sz w:val="40"/>
          <w:szCs w:val="40"/>
        </w:rPr>
        <w:t xml:space="preserve">Examples of non-semantic elements: </w:t>
      </w:r>
      <w:r w:rsidR="008C35A3">
        <w:rPr>
          <w:color w:val="1F497D" w:themeColor="text2"/>
          <w:sz w:val="40"/>
          <w:szCs w:val="40"/>
        </w:rPr>
        <w:t>-</w:t>
      </w:r>
    </w:p>
    <w:p w:rsidR="00F450BC" w:rsidRPr="00F450BC" w:rsidRDefault="00F450BC" w:rsidP="000B4D5A">
      <w:pPr>
        <w:rPr>
          <w:sz w:val="40"/>
          <w:szCs w:val="40"/>
        </w:rPr>
      </w:pPr>
      <w:r w:rsidRPr="008C35A3">
        <w:rPr>
          <w:color w:val="1F497D" w:themeColor="text2"/>
          <w:sz w:val="40"/>
          <w:szCs w:val="40"/>
        </w:rPr>
        <w:t>&lt;</w:t>
      </w:r>
      <w:proofErr w:type="gramStart"/>
      <w:r w:rsidRPr="008C35A3">
        <w:rPr>
          <w:color w:val="1F497D" w:themeColor="text2"/>
          <w:sz w:val="40"/>
          <w:szCs w:val="40"/>
        </w:rPr>
        <w:t>div</w:t>
      </w:r>
      <w:proofErr w:type="gramEnd"/>
      <w:r w:rsidRPr="008C35A3">
        <w:rPr>
          <w:color w:val="1F497D" w:themeColor="text2"/>
          <w:sz w:val="40"/>
          <w:szCs w:val="40"/>
        </w:rPr>
        <w:t>&gt; and &lt;span&gt; - Tells nothing about its content. Examples of semantic elements: &lt;form</w:t>
      </w:r>
      <w:proofErr w:type="gramStart"/>
      <w:r w:rsidRPr="008C35A3">
        <w:rPr>
          <w:color w:val="1F497D" w:themeColor="text2"/>
          <w:sz w:val="40"/>
          <w:szCs w:val="40"/>
        </w:rPr>
        <w:t>&gt; ,</w:t>
      </w:r>
      <w:proofErr w:type="gramEnd"/>
      <w:r w:rsidRPr="008C35A3">
        <w:rPr>
          <w:color w:val="1F497D" w:themeColor="text2"/>
          <w:sz w:val="40"/>
          <w:szCs w:val="40"/>
        </w:rPr>
        <w:t xml:space="preserve"> &lt;table&gt; , and &lt;article&gt; - Clearly defines its content.</w:t>
      </w:r>
    </w:p>
    <w:p w:rsidR="008C35A3" w:rsidRDefault="008C35A3" w:rsidP="000B4D5A">
      <w:pPr>
        <w:rPr>
          <w:sz w:val="40"/>
          <w:szCs w:val="40"/>
        </w:rPr>
      </w:pPr>
      <w:r w:rsidRPr="008C35A3">
        <w:rPr>
          <w:sz w:val="40"/>
          <w:szCs w:val="40"/>
        </w:rPr>
        <w:t>Que-4.</w:t>
      </w:r>
      <w:r w:rsidR="000B4D5A" w:rsidRPr="008C35A3">
        <w:rPr>
          <w:sz w:val="40"/>
          <w:szCs w:val="40"/>
        </w:rPr>
        <w:t>Canvas and SVG tags</w:t>
      </w:r>
    </w:p>
    <w:p w:rsidR="00B37BA7" w:rsidRPr="00E305FD" w:rsidRDefault="008C35A3" w:rsidP="008C35A3">
      <w:pPr>
        <w:rPr>
          <w:color w:val="1F497D" w:themeColor="text2"/>
          <w:sz w:val="40"/>
          <w:szCs w:val="40"/>
        </w:rPr>
      </w:pPr>
      <w:r>
        <w:rPr>
          <w:sz w:val="40"/>
          <w:szCs w:val="40"/>
        </w:rPr>
        <w:t>Ans.</w:t>
      </w:r>
      <w:r w:rsidR="00E305FD" w:rsidRPr="00E305FD">
        <w:t xml:space="preserve"> </w:t>
      </w:r>
      <w:r w:rsidR="00E305FD" w:rsidRPr="00E305FD">
        <w:rPr>
          <w:color w:val="1F497D" w:themeColor="text2"/>
          <w:sz w:val="40"/>
          <w:szCs w:val="40"/>
        </w:rPr>
        <w:t>SVG is a language for describing 2D graphics in XML. Canvas draws 2D graphics, on the fly (with JavaScript). SVG is XML based, which means that every element is available within the SVG DOM. You can attach JavaScript event handlers for an element. In SVG, each drawn shape is remembered as an object.</w:t>
      </w:r>
    </w:p>
    <w:sectPr w:rsidR="00B37BA7" w:rsidRPr="00E3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E277C"/>
    <w:multiLevelType w:val="multilevel"/>
    <w:tmpl w:val="E62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5A"/>
    <w:rsid w:val="000B4D5A"/>
    <w:rsid w:val="008C35A3"/>
    <w:rsid w:val="0090435A"/>
    <w:rsid w:val="009F2712"/>
    <w:rsid w:val="00B37BA7"/>
    <w:rsid w:val="00E305FD"/>
    <w:rsid w:val="00F450BC"/>
    <w:rsid w:val="00F7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71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7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06226">
      <w:bodyDiv w:val="1"/>
      <w:marLeft w:val="0"/>
      <w:marRight w:val="0"/>
      <w:marTop w:val="0"/>
      <w:marBottom w:val="0"/>
      <w:divBdr>
        <w:top w:val="none" w:sz="0" w:space="0" w:color="auto"/>
        <w:left w:val="none" w:sz="0" w:space="0" w:color="auto"/>
        <w:bottom w:val="none" w:sz="0" w:space="0" w:color="auto"/>
        <w:right w:val="none" w:sz="0" w:space="0" w:color="auto"/>
      </w:divBdr>
    </w:div>
    <w:div w:id="753088909">
      <w:bodyDiv w:val="1"/>
      <w:marLeft w:val="0"/>
      <w:marRight w:val="0"/>
      <w:marTop w:val="0"/>
      <w:marBottom w:val="0"/>
      <w:divBdr>
        <w:top w:val="none" w:sz="0" w:space="0" w:color="auto"/>
        <w:left w:val="none" w:sz="0" w:space="0" w:color="auto"/>
        <w:bottom w:val="none" w:sz="0" w:space="0" w:color="auto"/>
        <w:right w:val="none" w:sz="0" w:space="0" w:color="auto"/>
      </w:divBdr>
    </w:div>
    <w:div w:id="927343905">
      <w:bodyDiv w:val="1"/>
      <w:marLeft w:val="0"/>
      <w:marRight w:val="0"/>
      <w:marTop w:val="0"/>
      <w:marBottom w:val="0"/>
      <w:divBdr>
        <w:top w:val="none" w:sz="0" w:space="0" w:color="auto"/>
        <w:left w:val="none" w:sz="0" w:space="0" w:color="auto"/>
        <w:bottom w:val="none" w:sz="0" w:space="0" w:color="auto"/>
        <w:right w:val="none" w:sz="0" w:space="0" w:color="auto"/>
      </w:divBdr>
    </w:div>
    <w:div w:id="1261835522">
      <w:bodyDiv w:val="1"/>
      <w:marLeft w:val="0"/>
      <w:marRight w:val="0"/>
      <w:marTop w:val="0"/>
      <w:marBottom w:val="0"/>
      <w:divBdr>
        <w:top w:val="none" w:sz="0" w:space="0" w:color="auto"/>
        <w:left w:val="none" w:sz="0" w:space="0" w:color="auto"/>
        <w:bottom w:val="none" w:sz="0" w:space="0" w:color="auto"/>
        <w:right w:val="none" w:sz="0" w:space="0" w:color="auto"/>
      </w:divBdr>
    </w:div>
    <w:div w:id="20363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2023-12-18T04:56:00Z</dcterms:created>
  <dcterms:modified xsi:type="dcterms:W3CDTF">2023-12-26T07:15:00Z</dcterms:modified>
</cp:coreProperties>
</file>