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0E985" w14:textId="77777777" w:rsidR="00AA7A4C" w:rsidRPr="00F8486E" w:rsidRDefault="00AA7A4C" w:rsidP="007213B2">
      <w:pPr>
        <w:jc w:val="center"/>
        <w:rPr>
          <w:rFonts w:ascii="Times New Roman" w:hAnsi="Times New Roman" w:cs="Times New Roman"/>
          <w:sz w:val="44"/>
          <w:szCs w:val="48"/>
        </w:rPr>
      </w:pPr>
      <w:r w:rsidRPr="00F8486E">
        <w:rPr>
          <w:rFonts w:ascii="Times New Roman" w:hAnsi="Times New Roman" w:cs="Times New Roman"/>
          <w:b/>
          <w:bCs/>
          <w:sz w:val="48"/>
          <w:szCs w:val="52"/>
        </w:rPr>
        <w:t>Experiment – 8</w:t>
      </w:r>
    </w:p>
    <w:p w14:paraId="19EB76E6" w14:textId="0C5D3CC3" w:rsidR="00AA7A4C" w:rsidRPr="00F8486E" w:rsidRDefault="00AA7A4C" w:rsidP="007213B2">
      <w:pPr>
        <w:jc w:val="center"/>
        <w:rPr>
          <w:rFonts w:ascii="Times New Roman" w:hAnsi="Times New Roman" w:cs="Times New Roman"/>
          <w:sz w:val="28"/>
          <w:szCs w:val="32"/>
        </w:rPr>
      </w:pPr>
      <w:r w:rsidRPr="00F8486E">
        <w:rPr>
          <w:rFonts w:ascii="Times New Roman" w:hAnsi="Times New Roman" w:cs="Times New Roman"/>
          <w:sz w:val="28"/>
          <w:szCs w:val="32"/>
        </w:rPr>
        <w:t xml:space="preserve">Name: </w:t>
      </w:r>
      <w:r w:rsidR="006B2D00">
        <w:rPr>
          <w:rFonts w:ascii="Times New Roman" w:hAnsi="Times New Roman" w:cs="Times New Roman"/>
          <w:sz w:val="28"/>
          <w:szCs w:val="32"/>
        </w:rPr>
        <w:t>Pushpit kumar gaur</w:t>
      </w:r>
      <w:r w:rsidR="00F8486E" w:rsidRPr="00F8486E">
        <w:rPr>
          <w:rFonts w:ascii="Times New Roman" w:hAnsi="Times New Roman" w:cs="Times New Roman"/>
          <w:sz w:val="28"/>
          <w:szCs w:val="32"/>
        </w:rPr>
        <w:br/>
        <w:t>UID: 24BAI705</w:t>
      </w:r>
      <w:r w:rsidR="006B2D00">
        <w:rPr>
          <w:rFonts w:ascii="Times New Roman" w:hAnsi="Times New Roman" w:cs="Times New Roman"/>
          <w:sz w:val="28"/>
          <w:szCs w:val="32"/>
        </w:rPr>
        <w:t>34</w:t>
      </w:r>
      <w:r w:rsidRPr="00F8486E">
        <w:rPr>
          <w:rFonts w:ascii="Times New Roman" w:hAnsi="Times New Roman" w:cs="Times New Roman"/>
          <w:sz w:val="28"/>
          <w:szCs w:val="32"/>
        </w:rPr>
        <w:br/>
        <w:t>Section: 24AIT_KRG-G1</w:t>
      </w:r>
    </w:p>
    <w:p w14:paraId="793D1863" w14:textId="77777777" w:rsidR="00AA7A4C" w:rsidRPr="00F8486E" w:rsidRDefault="00AA7A4C" w:rsidP="007213B2">
      <w:pPr>
        <w:jc w:val="both"/>
        <w:rPr>
          <w:rFonts w:ascii="Times New Roman" w:hAnsi="Times New Roman" w:cs="Times New Roman"/>
          <w:szCs w:val="28"/>
        </w:rPr>
      </w:pPr>
    </w:p>
    <w:p w14:paraId="1A5B4E98"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Part A: Experimental Procedure</w:t>
      </w:r>
    </w:p>
    <w:p w14:paraId="3BE2E0A8"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Step 1: Algorithm Implementation</w:t>
      </w:r>
    </w:p>
    <w:p w14:paraId="09D152CB"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Binary Search</w:t>
      </w:r>
    </w:p>
    <w:p w14:paraId="3E61ED58"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 xml:space="preserve">Binary Search is implemented using a two-pointer technique, commonly referred to as </w:t>
      </w:r>
      <w:r w:rsidRPr="006B2D00">
        <w:rPr>
          <w:rFonts w:ascii="Times New Roman" w:hAnsi="Times New Roman" w:cs="Times New Roman"/>
          <w:b/>
          <w:bCs/>
          <w:i/>
          <w:iCs/>
          <w:lang w:val="en-IN"/>
        </w:rPr>
        <w:t>low</w:t>
      </w:r>
      <w:r w:rsidRPr="006B2D00">
        <w:rPr>
          <w:rFonts w:ascii="Times New Roman" w:hAnsi="Times New Roman" w:cs="Times New Roman"/>
          <w:b/>
          <w:bCs/>
          <w:lang w:val="en-IN"/>
        </w:rPr>
        <w:t xml:space="preserve"> and </w:t>
      </w:r>
      <w:r w:rsidRPr="006B2D00">
        <w:rPr>
          <w:rFonts w:ascii="Times New Roman" w:hAnsi="Times New Roman" w:cs="Times New Roman"/>
          <w:b/>
          <w:bCs/>
          <w:i/>
          <w:iCs/>
          <w:lang w:val="en-IN"/>
        </w:rPr>
        <w:t>high</w:t>
      </w:r>
      <w:r w:rsidRPr="006B2D00">
        <w:rPr>
          <w:rFonts w:ascii="Times New Roman" w:hAnsi="Times New Roman" w:cs="Times New Roman"/>
          <w:b/>
          <w:bCs/>
          <w:lang w:val="en-IN"/>
        </w:rPr>
        <w:t xml:space="preserve">, operating on a sorted array or list. The algorithm begins by identifying the middle element of the current search interval. This midpoint is then compared with the target value. If the target is equal to the midpoint element, the search terminates successfully. If the target is smaller, the algorithm restricts the search to the left half by updating the </w:t>
      </w:r>
      <w:r w:rsidRPr="006B2D00">
        <w:rPr>
          <w:rFonts w:ascii="Times New Roman" w:hAnsi="Times New Roman" w:cs="Times New Roman"/>
          <w:b/>
          <w:bCs/>
          <w:i/>
          <w:iCs/>
          <w:lang w:val="en-IN"/>
        </w:rPr>
        <w:t>high</w:t>
      </w:r>
      <w:r w:rsidRPr="006B2D00">
        <w:rPr>
          <w:rFonts w:ascii="Times New Roman" w:hAnsi="Times New Roman" w:cs="Times New Roman"/>
          <w:b/>
          <w:bCs/>
          <w:lang w:val="en-IN"/>
        </w:rPr>
        <w:t xml:space="preserve"> pointer. Conversely, if the target is larger, the search continues in the right half by adjusting the </w:t>
      </w:r>
      <w:r w:rsidRPr="006B2D00">
        <w:rPr>
          <w:rFonts w:ascii="Times New Roman" w:hAnsi="Times New Roman" w:cs="Times New Roman"/>
          <w:b/>
          <w:bCs/>
          <w:i/>
          <w:iCs/>
          <w:lang w:val="en-IN"/>
        </w:rPr>
        <w:t>low</w:t>
      </w:r>
      <w:r w:rsidRPr="006B2D00">
        <w:rPr>
          <w:rFonts w:ascii="Times New Roman" w:hAnsi="Times New Roman" w:cs="Times New Roman"/>
          <w:b/>
          <w:bCs/>
          <w:lang w:val="en-IN"/>
        </w:rPr>
        <w:t xml:space="preserve"> pointer.</w:t>
      </w:r>
    </w:p>
    <w:p w14:paraId="4DDB1A44"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This repeated halving of the search space ensures that the algorithm progresses rapidly toward the solution. The loop continues until either the element is found or the search range becomes invalid (</w:t>
      </w:r>
      <w:r w:rsidRPr="006B2D00">
        <w:rPr>
          <w:rFonts w:ascii="Times New Roman" w:hAnsi="Times New Roman" w:cs="Times New Roman"/>
          <w:b/>
          <w:bCs/>
          <w:i/>
          <w:iCs/>
          <w:lang w:val="en-IN"/>
        </w:rPr>
        <w:t>low &gt; high</w:t>
      </w:r>
      <w:r w:rsidRPr="006B2D00">
        <w:rPr>
          <w:rFonts w:ascii="Times New Roman" w:hAnsi="Times New Roman" w:cs="Times New Roman"/>
          <w:b/>
          <w:bCs/>
          <w:lang w:val="en-IN"/>
        </w:rPr>
        <w:t>), indicating that the element does not exist in the dataset.</w:t>
      </w:r>
    </w:p>
    <w:p w14:paraId="698B7F9D" w14:textId="77777777" w:rsidR="006B2D00" w:rsidRPr="006B2D00" w:rsidRDefault="006B2D00" w:rsidP="006B2D00">
      <w:pPr>
        <w:numPr>
          <w:ilvl w:val="0"/>
          <w:numId w:val="11"/>
        </w:numPr>
        <w:jc w:val="both"/>
        <w:rPr>
          <w:rFonts w:ascii="Times New Roman" w:hAnsi="Times New Roman" w:cs="Times New Roman"/>
          <w:b/>
          <w:bCs/>
          <w:lang w:val="en-IN"/>
        </w:rPr>
      </w:pPr>
      <w:r w:rsidRPr="006B2D00">
        <w:rPr>
          <w:rFonts w:ascii="Times New Roman" w:hAnsi="Times New Roman" w:cs="Times New Roman"/>
          <w:b/>
          <w:bCs/>
          <w:lang w:val="en-IN"/>
        </w:rPr>
        <w:t>Correctness Requirement:</w:t>
      </w:r>
      <w:r w:rsidRPr="006B2D00">
        <w:rPr>
          <w:rFonts w:ascii="Times New Roman" w:hAnsi="Times New Roman" w:cs="Times New Roman"/>
          <w:b/>
          <w:bCs/>
          <w:lang w:val="en-IN"/>
        </w:rPr>
        <w:br/>
        <w:t xml:space="preserve">The correctness of binary search strictly depends on the input being sorted. Without sorting, the elimination of half the search space becomes logically invalid, leading to incorrect results. </w:t>
      </w:r>
    </w:p>
    <w:p w14:paraId="27AB8CDE" w14:textId="77777777" w:rsidR="006B2D00" w:rsidRPr="006B2D00" w:rsidRDefault="006B2D00" w:rsidP="006B2D00">
      <w:pPr>
        <w:numPr>
          <w:ilvl w:val="0"/>
          <w:numId w:val="11"/>
        </w:numPr>
        <w:jc w:val="both"/>
        <w:rPr>
          <w:rFonts w:ascii="Times New Roman" w:hAnsi="Times New Roman" w:cs="Times New Roman"/>
          <w:b/>
          <w:bCs/>
          <w:lang w:val="en-IN"/>
        </w:rPr>
      </w:pPr>
      <w:r w:rsidRPr="006B2D00">
        <w:rPr>
          <w:rFonts w:ascii="Times New Roman" w:hAnsi="Times New Roman" w:cs="Times New Roman"/>
          <w:b/>
          <w:bCs/>
          <w:lang w:val="en-IN"/>
        </w:rPr>
        <w:t>Edge Case Handling:</w:t>
      </w:r>
      <w:r w:rsidRPr="006B2D00">
        <w:rPr>
          <w:rFonts w:ascii="Times New Roman" w:hAnsi="Times New Roman" w:cs="Times New Roman"/>
          <w:b/>
          <w:bCs/>
          <w:lang w:val="en-IN"/>
        </w:rPr>
        <w:br/>
        <w:t xml:space="preserve">Special care must be taken for edge cases such as: </w:t>
      </w:r>
    </w:p>
    <w:p w14:paraId="7B47EA86" w14:textId="77777777" w:rsidR="006B2D00" w:rsidRPr="006B2D00" w:rsidRDefault="006B2D00" w:rsidP="006B2D00">
      <w:pPr>
        <w:numPr>
          <w:ilvl w:val="1"/>
          <w:numId w:val="11"/>
        </w:numPr>
        <w:jc w:val="both"/>
        <w:rPr>
          <w:rFonts w:ascii="Times New Roman" w:hAnsi="Times New Roman" w:cs="Times New Roman"/>
          <w:b/>
          <w:bCs/>
          <w:lang w:val="en-IN"/>
        </w:rPr>
      </w:pPr>
      <w:r w:rsidRPr="006B2D00">
        <w:rPr>
          <w:rFonts w:ascii="Times New Roman" w:hAnsi="Times New Roman" w:cs="Times New Roman"/>
          <w:b/>
          <w:bCs/>
          <w:lang w:val="en-IN"/>
        </w:rPr>
        <w:t xml:space="preserve">Empty arrays (no search possible) </w:t>
      </w:r>
    </w:p>
    <w:p w14:paraId="10FD1AA2" w14:textId="77777777" w:rsidR="006B2D00" w:rsidRPr="006B2D00" w:rsidRDefault="006B2D00" w:rsidP="006B2D00">
      <w:pPr>
        <w:numPr>
          <w:ilvl w:val="1"/>
          <w:numId w:val="11"/>
        </w:numPr>
        <w:jc w:val="both"/>
        <w:rPr>
          <w:rFonts w:ascii="Times New Roman" w:hAnsi="Times New Roman" w:cs="Times New Roman"/>
          <w:b/>
          <w:bCs/>
          <w:lang w:val="en-IN"/>
        </w:rPr>
      </w:pPr>
      <w:r w:rsidRPr="006B2D00">
        <w:rPr>
          <w:rFonts w:ascii="Times New Roman" w:hAnsi="Times New Roman" w:cs="Times New Roman"/>
          <w:b/>
          <w:bCs/>
          <w:lang w:val="en-IN"/>
        </w:rPr>
        <w:t xml:space="preserve">Single-element arrays (only one comparison needed) </w:t>
      </w:r>
    </w:p>
    <w:p w14:paraId="58F36761" w14:textId="77777777" w:rsidR="006B2D00" w:rsidRPr="006B2D00" w:rsidRDefault="006B2D00" w:rsidP="006B2D00">
      <w:pPr>
        <w:numPr>
          <w:ilvl w:val="1"/>
          <w:numId w:val="11"/>
        </w:numPr>
        <w:jc w:val="both"/>
        <w:rPr>
          <w:rFonts w:ascii="Times New Roman" w:hAnsi="Times New Roman" w:cs="Times New Roman"/>
          <w:b/>
          <w:bCs/>
          <w:lang w:val="en-IN"/>
        </w:rPr>
      </w:pPr>
      <w:r w:rsidRPr="006B2D00">
        <w:rPr>
          <w:rFonts w:ascii="Times New Roman" w:hAnsi="Times New Roman" w:cs="Times New Roman"/>
          <w:b/>
          <w:bCs/>
          <w:lang w:val="en-IN"/>
        </w:rPr>
        <w:t xml:space="preserve">Target located at the first or last index </w:t>
      </w:r>
    </w:p>
    <w:p w14:paraId="0CD1ECBA" w14:textId="77777777" w:rsidR="006B2D00" w:rsidRPr="006B2D00" w:rsidRDefault="006B2D00" w:rsidP="006B2D00">
      <w:pPr>
        <w:numPr>
          <w:ilvl w:val="1"/>
          <w:numId w:val="11"/>
        </w:numPr>
        <w:jc w:val="both"/>
        <w:rPr>
          <w:rFonts w:ascii="Times New Roman" w:hAnsi="Times New Roman" w:cs="Times New Roman"/>
          <w:b/>
          <w:bCs/>
          <w:lang w:val="en-IN"/>
        </w:rPr>
      </w:pPr>
      <w:r w:rsidRPr="006B2D00">
        <w:rPr>
          <w:rFonts w:ascii="Times New Roman" w:hAnsi="Times New Roman" w:cs="Times New Roman"/>
          <w:b/>
          <w:bCs/>
          <w:lang w:val="en-IN"/>
        </w:rPr>
        <w:t xml:space="preserve">Duplicate values (may require modification if first/last occurrence is needed) </w:t>
      </w:r>
    </w:p>
    <w:p w14:paraId="6C73520A" w14:textId="77777777" w:rsidR="006B2D00" w:rsidRPr="006B2D00" w:rsidRDefault="006B2D00" w:rsidP="006B2D00">
      <w:pPr>
        <w:numPr>
          <w:ilvl w:val="0"/>
          <w:numId w:val="11"/>
        </w:numPr>
        <w:jc w:val="both"/>
        <w:rPr>
          <w:rFonts w:ascii="Times New Roman" w:hAnsi="Times New Roman" w:cs="Times New Roman"/>
          <w:b/>
          <w:bCs/>
          <w:lang w:val="en-IN"/>
        </w:rPr>
      </w:pPr>
      <w:r w:rsidRPr="006B2D00">
        <w:rPr>
          <w:rFonts w:ascii="Times New Roman" w:hAnsi="Times New Roman" w:cs="Times New Roman"/>
          <w:b/>
          <w:bCs/>
          <w:lang w:val="en-IN"/>
        </w:rPr>
        <w:t>Readability &amp; Maintainability:</w:t>
      </w:r>
      <w:r w:rsidRPr="006B2D00">
        <w:rPr>
          <w:rFonts w:ascii="Times New Roman" w:hAnsi="Times New Roman" w:cs="Times New Roman"/>
          <w:b/>
          <w:bCs/>
          <w:lang w:val="en-IN"/>
        </w:rPr>
        <w:br/>
        <w:t xml:space="preserve">A clean implementation using a simple </w:t>
      </w:r>
      <w:r w:rsidRPr="006B2D00">
        <w:rPr>
          <w:rFonts w:ascii="Times New Roman" w:hAnsi="Times New Roman" w:cs="Times New Roman"/>
          <w:b/>
          <w:bCs/>
          <w:i/>
          <w:iCs/>
          <w:lang w:val="en-IN"/>
        </w:rPr>
        <w:t>while loop</w:t>
      </w:r>
      <w:r w:rsidRPr="006B2D00">
        <w:rPr>
          <w:rFonts w:ascii="Times New Roman" w:hAnsi="Times New Roman" w:cs="Times New Roman"/>
          <w:b/>
          <w:bCs/>
          <w:lang w:val="en-IN"/>
        </w:rPr>
        <w:t xml:space="preserve"> (low ≤ high) with clear pointer updates enhances code readability and reduces logical errors. </w:t>
      </w:r>
    </w:p>
    <w:p w14:paraId="1F1F4BDC"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lastRenderedPageBreak/>
        <w:pict w14:anchorId="5F6040A7">
          <v:rect id="_x0000_i1223" style="width:0;height:1.5pt" o:hralign="center" o:hrstd="t" o:hr="t" fillcolor="#a0a0a0" stroked="f"/>
        </w:pict>
      </w:r>
    </w:p>
    <w:p w14:paraId="0EAE0513"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Subset Sum (Decision and Verification Versions)</w:t>
      </w:r>
    </w:p>
    <w:p w14:paraId="45056EB0"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The Subset Sum problem exists in two primary forms: decision and verification.</w:t>
      </w:r>
    </w:p>
    <w:p w14:paraId="7C742608"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The decision version focuses on determining whether any subset of a given set adds up to a specified target value. A brute-force recursive approach explores all possible subsets by making a binary choice for each element—either include it or exclude it. This results in a recursion tree with exponential growth, making it computationally expensive.</w:t>
      </w:r>
    </w:p>
    <w:p w14:paraId="0EE407C8"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 xml:space="preserve">To improve efficiency, Dynamic Programming (DP) is used. A 2D table is constructed where each entry represents whether a certain sum can be achieved using a subset of the first </w:t>
      </w:r>
      <w:proofErr w:type="spellStart"/>
      <w:r w:rsidRPr="006B2D00">
        <w:rPr>
          <w:rFonts w:ascii="Times New Roman" w:hAnsi="Times New Roman" w:cs="Times New Roman"/>
          <w:b/>
          <w:bCs/>
          <w:i/>
          <w:iCs/>
          <w:lang w:val="en-IN"/>
        </w:rPr>
        <w:t>i</w:t>
      </w:r>
      <w:proofErr w:type="spellEnd"/>
      <w:r w:rsidRPr="006B2D00">
        <w:rPr>
          <w:rFonts w:ascii="Times New Roman" w:hAnsi="Times New Roman" w:cs="Times New Roman"/>
          <w:b/>
          <w:bCs/>
          <w:lang w:val="en-IN"/>
        </w:rPr>
        <w:t xml:space="preserve"> elements. This avoids redundant calculations and significantly reduces execution time compared to pure recursion.</w:t>
      </w:r>
    </w:p>
    <w:p w14:paraId="5D0B3555"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The verification version, in contrast, assumes that a subset is already provided. The task is simply to verify whether the sum of its elements matches the target. This requires a straightforward iteration through the subset and summing its values.</w:t>
      </w:r>
    </w:p>
    <w:p w14:paraId="1209E821"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pict w14:anchorId="0A9D2EF9">
          <v:rect id="_x0000_i1224" style="width:0;height:1.5pt" o:hralign="center" o:hrstd="t" o:hr="t" fillcolor="#a0a0a0" stroked="f"/>
        </w:pict>
      </w:r>
    </w:p>
    <w:p w14:paraId="211B0332"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Travelling Salesman Problem (Brute Force Approach)</w:t>
      </w:r>
    </w:p>
    <w:p w14:paraId="24565A66"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The brute-force solution to the Traveling Salesman Problem (TSP) involves generating all possible permutations of cities and computing the cost of each possible route. The starting city is fixed to avoid duplicate cycles, and the remaining cities are arranged in every possible order.</w:t>
      </w:r>
    </w:p>
    <w:p w14:paraId="1FD6CE9A"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For each permutation:</w:t>
      </w:r>
    </w:p>
    <w:p w14:paraId="0EC0B1BB" w14:textId="77777777" w:rsidR="006B2D00" w:rsidRPr="006B2D00" w:rsidRDefault="006B2D00" w:rsidP="006B2D00">
      <w:pPr>
        <w:numPr>
          <w:ilvl w:val="0"/>
          <w:numId w:val="12"/>
        </w:numPr>
        <w:jc w:val="both"/>
        <w:rPr>
          <w:rFonts w:ascii="Times New Roman" w:hAnsi="Times New Roman" w:cs="Times New Roman"/>
          <w:b/>
          <w:bCs/>
          <w:lang w:val="en-IN"/>
        </w:rPr>
      </w:pPr>
      <w:r w:rsidRPr="006B2D00">
        <w:rPr>
          <w:rFonts w:ascii="Times New Roman" w:hAnsi="Times New Roman" w:cs="Times New Roman"/>
          <w:b/>
          <w:bCs/>
          <w:lang w:val="en-IN"/>
        </w:rPr>
        <w:t xml:space="preserve">The algorithm calculates the total distance by summing distances between consecutive cities. </w:t>
      </w:r>
    </w:p>
    <w:p w14:paraId="116F06DD" w14:textId="77777777" w:rsidR="006B2D00" w:rsidRPr="006B2D00" w:rsidRDefault="006B2D00" w:rsidP="006B2D00">
      <w:pPr>
        <w:numPr>
          <w:ilvl w:val="0"/>
          <w:numId w:val="12"/>
        </w:numPr>
        <w:jc w:val="both"/>
        <w:rPr>
          <w:rFonts w:ascii="Times New Roman" w:hAnsi="Times New Roman" w:cs="Times New Roman"/>
          <w:b/>
          <w:bCs/>
          <w:lang w:val="en-IN"/>
        </w:rPr>
      </w:pPr>
      <w:r w:rsidRPr="006B2D00">
        <w:rPr>
          <w:rFonts w:ascii="Times New Roman" w:hAnsi="Times New Roman" w:cs="Times New Roman"/>
          <w:b/>
          <w:bCs/>
          <w:lang w:val="en-IN"/>
        </w:rPr>
        <w:t xml:space="preserve">It also includes the cost of returning to the starting city to complete the cycle. </w:t>
      </w:r>
    </w:p>
    <w:p w14:paraId="6B66FB0A"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A variable is maintained to store the minimum distance encountered so far. If a newly computed route has a lower cost, it replaces the current best solution.</w:t>
      </w:r>
    </w:p>
    <w:p w14:paraId="68B995A8"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Although this method guarantees the optimal solution, it becomes impractical very quickly due to the rapid growth in the number of permutations.</w:t>
      </w:r>
    </w:p>
    <w:p w14:paraId="32AF44F2"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pict w14:anchorId="4B1FB3F0">
          <v:rect id="_x0000_i1225" style="width:0;height:1.5pt" o:hralign="center" o:hrstd="t" o:hr="t" fillcolor="#a0a0a0" stroked="f"/>
        </w:pict>
      </w:r>
    </w:p>
    <w:p w14:paraId="08F4B582"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Step 2: Measuring Performance Metrics</w:t>
      </w:r>
    </w:p>
    <w:p w14:paraId="2EE3FB8B"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 xml:space="preserve">To </w:t>
      </w:r>
      <w:proofErr w:type="spellStart"/>
      <w:r w:rsidRPr="006B2D00">
        <w:rPr>
          <w:rFonts w:ascii="Times New Roman" w:hAnsi="Times New Roman" w:cs="Times New Roman"/>
          <w:b/>
          <w:bCs/>
          <w:lang w:val="en-IN"/>
        </w:rPr>
        <w:t>analyze</w:t>
      </w:r>
      <w:proofErr w:type="spellEnd"/>
      <w:r w:rsidRPr="006B2D00">
        <w:rPr>
          <w:rFonts w:ascii="Times New Roman" w:hAnsi="Times New Roman" w:cs="Times New Roman"/>
          <w:b/>
          <w:bCs/>
          <w:lang w:val="en-IN"/>
        </w:rPr>
        <w:t xml:space="preserve"> algorithm efficiency, the following metrics are systematically recorded:</w:t>
      </w:r>
    </w:p>
    <w:p w14:paraId="7B35C9A0" w14:textId="77777777" w:rsidR="006B2D00" w:rsidRPr="006B2D00" w:rsidRDefault="006B2D00" w:rsidP="006B2D00">
      <w:pPr>
        <w:numPr>
          <w:ilvl w:val="0"/>
          <w:numId w:val="13"/>
        </w:numPr>
        <w:jc w:val="both"/>
        <w:rPr>
          <w:rFonts w:ascii="Times New Roman" w:hAnsi="Times New Roman" w:cs="Times New Roman"/>
          <w:b/>
          <w:bCs/>
          <w:lang w:val="en-IN"/>
        </w:rPr>
      </w:pPr>
      <w:r w:rsidRPr="006B2D00">
        <w:rPr>
          <w:rFonts w:ascii="Times New Roman" w:hAnsi="Times New Roman" w:cs="Times New Roman"/>
          <w:b/>
          <w:bCs/>
          <w:lang w:val="en-IN"/>
        </w:rPr>
        <w:t xml:space="preserve">Execution Time: Time taken to complete the algorithm </w:t>
      </w:r>
    </w:p>
    <w:p w14:paraId="5984FFED" w14:textId="77777777" w:rsidR="006B2D00" w:rsidRPr="006B2D00" w:rsidRDefault="006B2D00" w:rsidP="006B2D00">
      <w:pPr>
        <w:numPr>
          <w:ilvl w:val="0"/>
          <w:numId w:val="13"/>
        </w:numPr>
        <w:jc w:val="both"/>
        <w:rPr>
          <w:rFonts w:ascii="Times New Roman" w:hAnsi="Times New Roman" w:cs="Times New Roman"/>
          <w:b/>
          <w:bCs/>
          <w:lang w:val="en-IN"/>
        </w:rPr>
      </w:pPr>
      <w:r w:rsidRPr="006B2D00">
        <w:rPr>
          <w:rFonts w:ascii="Times New Roman" w:hAnsi="Times New Roman" w:cs="Times New Roman"/>
          <w:b/>
          <w:bCs/>
          <w:lang w:val="en-IN"/>
        </w:rPr>
        <w:lastRenderedPageBreak/>
        <w:t xml:space="preserve">Operation Count: Number of fundamental steps performed </w:t>
      </w:r>
    </w:p>
    <w:p w14:paraId="5E5B0A3A" w14:textId="77777777" w:rsidR="006B2D00" w:rsidRPr="006B2D00" w:rsidRDefault="006B2D00" w:rsidP="006B2D00">
      <w:pPr>
        <w:numPr>
          <w:ilvl w:val="0"/>
          <w:numId w:val="13"/>
        </w:numPr>
        <w:jc w:val="both"/>
        <w:rPr>
          <w:rFonts w:ascii="Times New Roman" w:hAnsi="Times New Roman" w:cs="Times New Roman"/>
          <w:b/>
          <w:bCs/>
          <w:lang w:val="en-IN"/>
        </w:rPr>
      </w:pPr>
      <w:r w:rsidRPr="006B2D00">
        <w:rPr>
          <w:rFonts w:ascii="Times New Roman" w:hAnsi="Times New Roman" w:cs="Times New Roman"/>
          <w:b/>
          <w:bCs/>
          <w:lang w:val="en-IN"/>
        </w:rPr>
        <w:t>Feasibility Status: Whether execution completes (</w:t>
      </w:r>
      <w:r w:rsidRPr="006B2D00">
        <w:rPr>
          <w:rFonts w:ascii="Times New Roman" w:hAnsi="Times New Roman" w:cs="Times New Roman"/>
          <w:b/>
          <w:bCs/>
          <w:i/>
          <w:iCs/>
          <w:lang w:val="en-IN"/>
        </w:rPr>
        <w:t>Completed</w:t>
      </w:r>
      <w:r w:rsidRPr="006B2D00">
        <w:rPr>
          <w:rFonts w:ascii="Times New Roman" w:hAnsi="Times New Roman" w:cs="Times New Roman"/>
          <w:b/>
          <w:bCs/>
          <w:lang w:val="en-IN"/>
        </w:rPr>
        <w:t>) or exceeds limits (</w:t>
      </w:r>
      <w:r w:rsidRPr="006B2D00">
        <w:rPr>
          <w:rFonts w:ascii="Times New Roman" w:hAnsi="Times New Roman" w:cs="Times New Roman"/>
          <w:b/>
          <w:bCs/>
          <w:i/>
          <w:iCs/>
          <w:lang w:val="en-IN"/>
        </w:rPr>
        <w:t>Timeout</w:t>
      </w:r>
      <w:r w:rsidRPr="006B2D00">
        <w:rPr>
          <w:rFonts w:ascii="Times New Roman" w:hAnsi="Times New Roman" w:cs="Times New Roman"/>
          <w:b/>
          <w:bCs/>
          <w:lang w:val="en-IN"/>
        </w:rPr>
        <w:t xml:space="preserve">) </w:t>
      </w:r>
    </w:p>
    <w:p w14:paraId="65A438D2"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pict w14:anchorId="1A46E1D8">
          <v:rect id="_x0000_i1226" style="width:0;height:1.5pt" o:hralign="center" o:hrstd="t" o:hr="t" fillcolor="#a0a0a0" stroked="f"/>
        </w:pict>
      </w:r>
    </w:p>
    <w:p w14:paraId="6824C3C0"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Binary Search Performance</w:t>
      </w:r>
    </w:p>
    <w:p w14:paraId="6576996E"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Execution time is measured using precise timestamps before and after execution. The number of operations is tracked by counting loop iterations, each representing one comparison step.</w:t>
      </w:r>
    </w:p>
    <w:p w14:paraId="11E8F465"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Due to its logarithmic complexity, binary search performs exceptionally well even for very large datasets. Each iteration reduces the search space by half, meaning that the number of steps required grows very slowly compared to input size. As a result, binary search almost always completes successfully within negligible time.</w:t>
      </w:r>
    </w:p>
    <w:p w14:paraId="30F47B98"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pict w14:anchorId="2C52E546">
          <v:rect id="_x0000_i1227" style="width:0;height:1.5pt" o:hralign="center" o:hrstd="t" o:hr="t" fillcolor="#a0a0a0" stroked="f"/>
        </w:pict>
      </w:r>
    </w:p>
    <w:p w14:paraId="2E3632D6"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Subset Sum Performance</w:t>
      </w:r>
    </w:p>
    <w:p w14:paraId="7049138E"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For the decision version:</w:t>
      </w:r>
    </w:p>
    <w:p w14:paraId="3E802A4B" w14:textId="77777777" w:rsidR="006B2D00" w:rsidRPr="006B2D00" w:rsidRDefault="006B2D00" w:rsidP="006B2D00">
      <w:pPr>
        <w:numPr>
          <w:ilvl w:val="0"/>
          <w:numId w:val="14"/>
        </w:numPr>
        <w:jc w:val="both"/>
        <w:rPr>
          <w:rFonts w:ascii="Times New Roman" w:hAnsi="Times New Roman" w:cs="Times New Roman"/>
          <w:b/>
          <w:bCs/>
          <w:lang w:val="en-IN"/>
        </w:rPr>
      </w:pPr>
      <w:r w:rsidRPr="006B2D00">
        <w:rPr>
          <w:rFonts w:ascii="Times New Roman" w:hAnsi="Times New Roman" w:cs="Times New Roman"/>
          <w:b/>
          <w:bCs/>
          <w:lang w:val="en-IN"/>
        </w:rPr>
        <w:t xml:space="preserve">Operation count is measured either by counting recursive calls or DP table updates. </w:t>
      </w:r>
    </w:p>
    <w:p w14:paraId="55E354E3" w14:textId="77777777" w:rsidR="006B2D00" w:rsidRPr="006B2D00" w:rsidRDefault="006B2D00" w:rsidP="006B2D00">
      <w:pPr>
        <w:numPr>
          <w:ilvl w:val="0"/>
          <w:numId w:val="14"/>
        </w:numPr>
        <w:jc w:val="both"/>
        <w:rPr>
          <w:rFonts w:ascii="Times New Roman" w:hAnsi="Times New Roman" w:cs="Times New Roman"/>
          <w:b/>
          <w:bCs/>
          <w:lang w:val="en-IN"/>
        </w:rPr>
      </w:pPr>
      <w:r w:rsidRPr="006B2D00">
        <w:rPr>
          <w:rFonts w:ascii="Times New Roman" w:hAnsi="Times New Roman" w:cs="Times New Roman"/>
          <w:b/>
          <w:bCs/>
          <w:lang w:val="en-IN"/>
        </w:rPr>
        <w:t xml:space="preserve">Execution time increases rapidly as input size grows, especially in the recursive approach. </w:t>
      </w:r>
    </w:p>
    <w:p w14:paraId="0D3C79E9" w14:textId="77777777" w:rsidR="006B2D00" w:rsidRPr="006B2D00" w:rsidRDefault="006B2D00" w:rsidP="006B2D00">
      <w:pPr>
        <w:numPr>
          <w:ilvl w:val="0"/>
          <w:numId w:val="14"/>
        </w:numPr>
        <w:jc w:val="both"/>
        <w:rPr>
          <w:rFonts w:ascii="Times New Roman" w:hAnsi="Times New Roman" w:cs="Times New Roman"/>
          <w:b/>
          <w:bCs/>
          <w:lang w:val="en-IN"/>
        </w:rPr>
      </w:pPr>
      <w:r w:rsidRPr="006B2D00">
        <w:rPr>
          <w:rFonts w:ascii="Times New Roman" w:hAnsi="Times New Roman" w:cs="Times New Roman"/>
          <w:b/>
          <w:bCs/>
          <w:lang w:val="en-IN"/>
        </w:rPr>
        <w:t xml:space="preserve">The algorithm may reach a </w:t>
      </w:r>
      <w:r w:rsidRPr="006B2D00">
        <w:rPr>
          <w:rFonts w:ascii="Times New Roman" w:hAnsi="Times New Roman" w:cs="Times New Roman"/>
          <w:b/>
          <w:bCs/>
          <w:i/>
          <w:iCs/>
          <w:lang w:val="en-IN"/>
        </w:rPr>
        <w:t>Timeout</w:t>
      </w:r>
      <w:r w:rsidRPr="006B2D00">
        <w:rPr>
          <w:rFonts w:ascii="Times New Roman" w:hAnsi="Times New Roman" w:cs="Times New Roman"/>
          <w:b/>
          <w:bCs/>
          <w:lang w:val="en-IN"/>
        </w:rPr>
        <w:t xml:space="preserve"> state for larger inputs due to exponential complexity. </w:t>
      </w:r>
    </w:p>
    <w:p w14:paraId="641D9345"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For the verification version:</w:t>
      </w:r>
    </w:p>
    <w:p w14:paraId="5DA79DAC" w14:textId="77777777" w:rsidR="006B2D00" w:rsidRPr="006B2D00" w:rsidRDefault="006B2D00" w:rsidP="006B2D00">
      <w:pPr>
        <w:numPr>
          <w:ilvl w:val="0"/>
          <w:numId w:val="15"/>
        </w:numPr>
        <w:jc w:val="both"/>
        <w:rPr>
          <w:rFonts w:ascii="Times New Roman" w:hAnsi="Times New Roman" w:cs="Times New Roman"/>
          <w:b/>
          <w:bCs/>
          <w:lang w:val="en-IN"/>
        </w:rPr>
      </w:pPr>
      <w:r w:rsidRPr="006B2D00">
        <w:rPr>
          <w:rFonts w:ascii="Times New Roman" w:hAnsi="Times New Roman" w:cs="Times New Roman"/>
          <w:b/>
          <w:bCs/>
          <w:lang w:val="en-IN"/>
        </w:rPr>
        <w:t xml:space="preserve">Only a linear scan is required to compute the sum of the subset. </w:t>
      </w:r>
    </w:p>
    <w:p w14:paraId="0258C700" w14:textId="77777777" w:rsidR="006B2D00" w:rsidRPr="006B2D00" w:rsidRDefault="006B2D00" w:rsidP="006B2D00">
      <w:pPr>
        <w:numPr>
          <w:ilvl w:val="0"/>
          <w:numId w:val="15"/>
        </w:numPr>
        <w:jc w:val="both"/>
        <w:rPr>
          <w:rFonts w:ascii="Times New Roman" w:hAnsi="Times New Roman" w:cs="Times New Roman"/>
          <w:b/>
          <w:bCs/>
          <w:lang w:val="en-IN"/>
        </w:rPr>
      </w:pPr>
      <w:r w:rsidRPr="006B2D00">
        <w:rPr>
          <w:rFonts w:ascii="Times New Roman" w:hAnsi="Times New Roman" w:cs="Times New Roman"/>
          <w:b/>
          <w:bCs/>
          <w:lang w:val="en-IN"/>
        </w:rPr>
        <w:t xml:space="preserve">Operation count is directly proportional to the subset size. </w:t>
      </w:r>
    </w:p>
    <w:p w14:paraId="22D6F39D" w14:textId="77777777" w:rsidR="006B2D00" w:rsidRPr="006B2D00" w:rsidRDefault="006B2D00" w:rsidP="006B2D00">
      <w:pPr>
        <w:numPr>
          <w:ilvl w:val="0"/>
          <w:numId w:val="15"/>
        </w:numPr>
        <w:jc w:val="both"/>
        <w:rPr>
          <w:rFonts w:ascii="Times New Roman" w:hAnsi="Times New Roman" w:cs="Times New Roman"/>
          <w:b/>
          <w:bCs/>
          <w:lang w:val="en-IN"/>
        </w:rPr>
      </w:pPr>
      <w:r w:rsidRPr="006B2D00">
        <w:rPr>
          <w:rFonts w:ascii="Times New Roman" w:hAnsi="Times New Roman" w:cs="Times New Roman"/>
          <w:b/>
          <w:bCs/>
          <w:lang w:val="en-IN"/>
        </w:rPr>
        <w:t xml:space="preserve">Execution remains efficient and consistently feasible, even for large inputs. </w:t>
      </w:r>
    </w:p>
    <w:p w14:paraId="2B4C92C0"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This comparison clearly highlights the difference between solving a problem and verifying a solution.</w:t>
      </w:r>
    </w:p>
    <w:p w14:paraId="33A68985"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pict w14:anchorId="0332850D">
          <v:rect id="_x0000_i1228" style="width:0;height:1.5pt" o:hralign="center" o:hrstd="t" o:hr="t" fillcolor="#a0a0a0" stroked="f"/>
        </w:pict>
      </w:r>
    </w:p>
    <w:p w14:paraId="16F68EE2"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Travelling Salesman Problem Performance</w:t>
      </w:r>
    </w:p>
    <w:p w14:paraId="0BD4263B"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The performance of the brute-force TSP approach is measured by counting the number of permutations evaluated and the time taken to process them.</w:t>
      </w:r>
    </w:p>
    <w:p w14:paraId="64CB6CC3"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lastRenderedPageBreak/>
        <w:t xml:space="preserve">Since the number of possible routes grows factorially, execution time increases drastically even with small increments in input size. For a small number of cities, the algorithm may complete successfully. However, as the number grows, it quickly becomes computationally infeasible, resulting in a </w:t>
      </w:r>
      <w:r w:rsidRPr="006B2D00">
        <w:rPr>
          <w:rFonts w:ascii="Times New Roman" w:hAnsi="Times New Roman" w:cs="Times New Roman"/>
          <w:b/>
          <w:bCs/>
          <w:i/>
          <w:iCs/>
          <w:lang w:val="en-IN"/>
        </w:rPr>
        <w:t>Timeout</w:t>
      </w:r>
      <w:r w:rsidRPr="006B2D00">
        <w:rPr>
          <w:rFonts w:ascii="Times New Roman" w:hAnsi="Times New Roman" w:cs="Times New Roman"/>
          <w:b/>
          <w:bCs/>
          <w:lang w:val="en-IN"/>
        </w:rPr>
        <w:t xml:space="preserve"> status.</w:t>
      </w:r>
    </w:p>
    <w:p w14:paraId="6B18720B"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This demonstrates the limitations of brute-force methods and the necessity for approximation or heuristic algorithms in real-world applications.</w:t>
      </w:r>
    </w:p>
    <w:p w14:paraId="23DBFDD8"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pict w14:anchorId="4426F64D">
          <v:rect id="_x0000_i1229" style="width:0;height:1.5pt" o:hralign="center" o:hrstd="t" o:hr="t" fillcolor="#a0a0a0" stroked="f"/>
        </w:pict>
      </w:r>
    </w:p>
    <w:p w14:paraId="49A60609"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Part B: Analysis Tasks (Critical Thinking)</w:t>
      </w:r>
    </w:p>
    <w:p w14:paraId="01425473"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1. Why does Binary Search remain efficient for large inputs?</w:t>
      </w:r>
    </w:p>
    <w:p w14:paraId="68AE76B3"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Binary search is highly efficient because it follows the divide-and-conquer strategy. At each step, it reduces the problem size by half, eliminating a significant portion of the search space. This results in logarithmic time complexity, meaning that even a massive increase in input size leads to only a small increase in the number of operations.</w:t>
      </w:r>
    </w:p>
    <w:p w14:paraId="080C9057"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 xml:space="preserve">For example, searching through millions or even billions of elements </w:t>
      </w:r>
      <w:proofErr w:type="gramStart"/>
      <w:r w:rsidRPr="006B2D00">
        <w:rPr>
          <w:rFonts w:ascii="Times New Roman" w:hAnsi="Times New Roman" w:cs="Times New Roman"/>
          <w:b/>
          <w:bCs/>
          <w:lang w:val="en-IN"/>
        </w:rPr>
        <w:t>requires</w:t>
      </w:r>
      <w:proofErr w:type="gramEnd"/>
      <w:r w:rsidRPr="006B2D00">
        <w:rPr>
          <w:rFonts w:ascii="Times New Roman" w:hAnsi="Times New Roman" w:cs="Times New Roman"/>
          <w:b/>
          <w:bCs/>
          <w:lang w:val="en-IN"/>
        </w:rPr>
        <w:t xml:space="preserve"> only a few dozen comparisons. This makes binary search extremely scalable and suitable for large datasets, provided the data is sorted.</w:t>
      </w:r>
    </w:p>
    <w:p w14:paraId="650A1A57"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pict w14:anchorId="25C3B2C1">
          <v:rect id="_x0000_i1230" style="width:0;height:1.5pt" o:hralign="center" o:hrstd="t" o:hr="t" fillcolor="#a0a0a0" stroked="f"/>
        </w:pict>
      </w:r>
    </w:p>
    <w:p w14:paraId="4FA17969"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2. Why is Subset Sum hard to solve but easy to verify?</w:t>
      </w:r>
    </w:p>
    <w:p w14:paraId="00BB8A04"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The difficulty in solving the Subset Sum problem arises from the need to explore a vast number of possible subsets to find a valid combination. This leads to exponential growth in computation time as the number of elements increases.</w:t>
      </w:r>
    </w:p>
    <w:p w14:paraId="35AA58E7"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However, verifying a solution is straightforward. Once a subset is given, we only need to calculate its sum and compare it with the target value. This requires a simple linear pass, making verification significantly faster.</w:t>
      </w:r>
    </w:p>
    <w:p w14:paraId="63215827"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This contrast between difficulty in solving and ease of verification is a defining characteristic of NP problems.</w:t>
      </w:r>
    </w:p>
    <w:p w14:paraId="113FCB5A"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pict w14:anchorId="5FAD6B3B">
          <v:rect id="_x0000_i1231" style="width:0;height:1.5pt" o:hralign="center" o:hrstd="t" o:hr="t" fillcolor="#a0a0a0" stroked="f"/>
        </w:pict>
      </w:r>
    </w:p>
    <w:p w14:paraId="576906D9"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3. When does TSP become infeasible and why?</w:t>
      </w:r>
    </w:p>
    <w:p w14:paraId="733893C9"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The brute-force approach to TSP becomes impractical when the number of cities exceeds a relatively small threshold (typically around 15–20 cities). This is because the number of possible routes increases factorially, leading to an explosion in computation time.</w:t>
      </w:r>
    </w:p>
    <w:p w14:paraId="5C8A87DE"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lastRenderedPageBreak/>
        <w:t>Even with powerful hardware, evaluating all possible permutations becomes unrealistic beyond this range. Therefore, for larger instances, approximate or heuristic methods are preferred over exact solutions.</w:t>
      </w:r>
    </w:p>
    <w:p w14:paraId="498B479C"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pict w14:anchorId="1AF79D76">
          <v:rect id="_x0000_i1232" style="width:0;height:1.5pt" o:hralign="center" o:hrstd="t" o:hr="t" fillcolor="#a0a0a0" stroked="f"/>
        </w:pict>
      </w:r>
    </w:p>
    <w:p w14:paraId="7F46FE17"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4. Difference between solving and verifying a solution</w:t>
      </w:r>
    </w:p>
    <w:p w14:paraId="618EB110"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Solving a problem involves constructing a valid solution from scratch, which may require exploring multiple possibilities and performing complex computations. In contrast, verifying a solution simply checks whether a given answer satisfies all required conditions.</w:t>
      </w:r>
    </w:p>
    <w:p w14:paraId="3A2BA4A1"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For example:</w:t>
      </w:r>
    </w:p>
    <w:p w14:paraId="37578AF5" w14:textId="77777777" w:rsidR="006B2D00" w:rsidRPr="006B2D00" w:rsidRDefault="006B2D00" w:rsidP="006B2D00">
      <w:pPr>
        <w:numPr>
          <w:ilvl w:val="0"/>
          <w:numId w:val="16"/>
        </w:numPr>
        <w:jc w:val="both"/>
        <w:rPr>
          <w:rFonts w:ascii="Times New Roman" w:hAnsi="Times New Roman" w:cs="Times New Roman"/>
          <w:b/>
          <w:bCs/>
          <w:lang w:val="en-IN"/>
        </w:rPr>
      </w:pPr>
      <w:r w:rsidRPr="006B2D00">
        <w:rPr>
          <w:rFonts w:ascii="Times New Roman" w:hAnsi="Times New Roman" w:cs="Times New Roman"/>
          <w:b/>
          <w:bCs/>
          <w:lang w:val="en-IN"/>
        </w:rPr>
        <w:t xml:space="preserve">Solving a Sudoku puzzle involves filling in missing values using logic and backtracking. </w:t>
      </w:r>
    </w:p>
    <w:p w14:paraId="347AA402" w14:textId="77777777" w:rsidR="006B2D00" w:rsidRPr="006B2D00" w:rsidRDefault="006B2D00" w:rsidP="006B2D00">
      <w:pPr>
        <w:numPr>
          <w:ilvl w:val="0"/>
          <w:numId w:val="16"/>
        </w:numPr>
        <w:jc w:val="both"/>
        <w:rPr>
          <w:rFonts w:ascii="Times New Roman" w:hAnsi="Times New Roman" w:cs="Times New Roman"/>
          <w:b/>
          <w:bCs/>
          <w:lang w:val="en-IN"/>
        </w:rPr>
      </w:pPr>
      <w:r w:rsidRPr="006B2D00">
        <w:rPr>
          <w:rFonts w:ascii="Times New Roman" w:hAnsi="Times New Roman" w:cs="Times New Roman"/>
          <w:b/>
          <w:bCs/>
          <w:lang w:val="en-IN"/>
        </w:rPr>
        <w:t xml:space="preserve">Verifying a completed Sudoku only requires checking whether all rules are satisfied. </w:t>
      </w:r>
    </w:p>
    <w:p w14:paraId="5FF2B3BF"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This distinction is fundamental in computational theory and forms the basis for many classification problems.</w:t>
      </w:r>
    </w:p>
    <w:p w14:paraId="7CE68A1D"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pict w14:anchorId="28608858">
          <v:rect id="_x0000_i1233" style="width:0;height:1.5pt" o:hralign="center" o:hrstd="t" o:hr="t" fillcolor="#a0a0a0" stroked="f"/>
        </w:pict>
      </w:r>
    </w:p>
    <w:p w14:paraId="334D71AC"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 xml:space="preserve">5. Why are NP-Complete problems </w:t>
      </w:r>
      <w:proofErr w:type="gramStart"/>
      <w:r w:rsidRPr="006B2D00">
        <w:rPr>
          <w:rFonts w:ascii="Times New Roman" w:hAnsi="Times New Roman" w:cs="Times New Roman"/>
          <w:b/>
          <w:bCs/>
          <w:lang w:val="en-IN"/>
        </w:rPr>
        <w:t>considered</w:t>
      </w:r>
      <w:proofErr w:type="gramEnd"/>
      <w:r w:rsidRPr="006B2D00">
        <w:rPr>
          <w:rFonts w:ascii="Times New Roman" w:hAnsi="Times New Roman" w:cs="Times New Roman"/>
          <w:b/>
          <w:bCs/>
          <w:lang w:val="en-IN"/>
        </w:rPr>
        <w:t xml:space="preserve"> the hardest?</w:t>
      </w:r>
    </w:p>
    <w:p w14:paraId="3D0EA621"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NP-Complete problems are considered the most challenging because they lie at the intersection of NP and NP-hard categories. They are problems whose solutions can be verified quickly but are believed to lack efficient solving algorithms.</w:t>
      </w:r>
    </w:p>
    <w:p w14:paraId="7608273D" w14:textId="77777777" w:rsidR="006B2D00" w:rsidRPr="006B2D00" w:rsidRDefault="006B2D00" w:rsidP="006B2D00">
      <w:pPr>
        <w:jc w:val="both"/>
        <w:rPr>
          <w:rFonts w:ascii="Times New Roman" w:hAnsi="Times New Roman" w:cs="Times New Roman"/>
          <w:b/>
          <w:bCs/>
          <w:lang w:val="en-IN"/>
        </w:rPr>
      </w:pPr>
      <w:r w:rsidRPr="006B2D00">
        <w:rPr>
          <w:rFonts w:ascii="Times New Roman" w:hAnsi="Times New Roman" w:cs="Times New Roman"/>
          <w:b/>
          <w:bCs/>
          <w:lang w:val="en-IN"/>
        </w:rPr>
        <w:t>Additionally, every problem in NP can be transformed into an NP-Complete problem in polynomial time. This makes them central to computational complexity theory. If a polynomial-time solution is found for even one NP-Complete problem, it would imply that all NP problems can also be solved efficiently, fundamentally changing the landscape of computer science.</w:t>
      </w:r>
    </w:p>
    <w:p w14:paraId="1762834A" w14:textId="77777777" w:rsidR="007213B2" w:rsidRPr="00F8486E" w:rsidRDefault="007213B2" w:rsidP="006B2D00">
      <w:pPr>
        <w:jc w:val="both"/>
        <w:rPr>
          <w:rFonts w:ascii="Times New Roman" w:hAnsi="Times New Roman" w:cs="Times New Roman"/>
        </w:rPr>
      </w:pPr>
    </w:p>
    <w:sectPr w:rsidR="007213B2" w:rsidRPr="00F8486E" w:rsidSect="00D31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04D"/>
    <w:multiLevelType w:val="multilevel"/>
    <w:tmpl w:val="FEEE9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932E2"/>
    <w:multiLevelType w:val="multilevel"/>
    <w:tmpl w:val="8D6A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538D4"/>
    <w:multiLevelType w:val="multilevel"/>
    <w:tmpl w:val="AC5E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25C08"/>
    <w:multiLevelType w:val="multilevel"/>
    <w:tmpl w:val="BAACD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A5C36"/>
    <w:multiLevelType w:val="multilevel"/>
    <w:tmpl w:val="83C23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2F60EC"/>
    <w:multiLevelType w:val="multilevel"/>
    <w:tmpl w:val="1E7C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D357C9"/>
    <w:multiLevelType w:val="multilevel"/>
    <w:tmpl w:val="0C4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04B56"/>
    <w:multiLevelType w:val="multilevel"/>
    <w:tmpl w:val="C6BC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C2D0B"/>
    <w:multiLevelType w:val="multilevel"/>
    <w:tmpl w:val="7704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552B0"/>
    <w:multiLevelType w:val="multilevel"/>
    <w:tmpl w:val="E9B2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C1597"/>
    <w:multiLevelType w:val="multilevel"/>
    <w:tmpl w:val="E4D4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57EA1"/>
    <w:multiLevelType w:val="multilevel"/>
    <w:tmpl w:val="89AA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2A6AD6"/>
    <w:multiLevelType w:val="multilevel"/>
    <w:tmpl w:val="E01E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2B10DE"/>
    <w:multiLevelType w:val="multilevel"/>
    <w:tmpl w:val="8586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E3AE2"/>
    <w:multiLevelType w:val="multilevel"/>
    <w:tmpl w:val="6620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85632D"/>
    <w:multiLevelType w:val="multilevel"/>
    <w:tmpl w:val="22A6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50181">
    <w:abstractNumId w:val="11"/>
  </w:num>
  <w:num w:numId="2" w16cid:durableId="1879391923">
    <w:abstractNumId w:val="14"/>
  </w:num>
  <w:num w:numId="3" w16cid:durableId="885332965">
    <w:abstractNumId w:val="7"/>
  </w:num>
  <w:num w:numId="4" w16cid:durableId="885679430">
    <w:abstractNumId w:val="15"/>
  </w:num>
  <w:num w:numId="5" w16cid:durableId="1592467831">
    <w:abstractNumId w:val="0"/>
  </w:num>
  <w:num w:numId="6" w16cid:durableId="1810895849">
    <w:abstractNumId w:val="5"/>
  </w:num>
  <w:num w:numId="7" w16cid:durableId="1261259747">
    <w:abstractNumId w:val="4"/>
  </w:num>
  <w:num w:numId="8" w16cid:durableId="1684822875">
    <w:abstractNumId w:val="10"/>
  </w:num>
  <w:num w:numId="9" w16cid:durableId="175005958">
    <w:abstractNumId w:val="6"/>
  </w:num>
  <w:num w:numId="10" w16cid:durableId="1109205450">
    <w:abstractNumId w:val="2"/>
  </w:num>
  <w:num w:numId="11" w16cid:durableId="417869676">
    <w:abstractNumId w:val="3"/>
  </w:num>
  <w:num w:numId="12" w16cid:durableId="595670561">
    <w:abstractNumId w:val="1"/>
  </w:num>
  <w:num w:numId="13" w16cid:durableId="608707805">
    <w:abstractNumId w:val="9"/>
  </w:num>
  <w:num w:numId="14" w16cid:durableId="190994609">
    <w:abstractNumId w:val="12"/>
  </w:num>
  <w:num w:numId="15" w16cid:durableId="1514687451">
    <w:abstractNumId w:val="8"/>
  </w:num>
  <w:num w:numId="16" w16cid:durableId="560570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2"/>
    <w:compatSetting w:name="useWord2013TrackBottomHyphenation" w:uri="http://schemas.microsoft.com/office/word" w:val="1"/>
  </w:compat>
  <w:rsids>
    <w:rsidRoot w:val="00AA7A4C"/>
    <w:rsid w:val="00006F5F"/>
    <w:rsid w:val="000C1754"/>
    <w:rsid w:val="001B154E"/>
    <w:rsid w:val="0037404F"/>
    <w:rsid w:val="00377B67"/>
    <w:rsid w:val="00385BB7"/>
    <w:rsid w:val="003B2D38"/>
    <w:rsid w:val="0040240B"/>
    <w:rsid w:val="004E4E42"/>
    <w:rsid w:val="005222DB"/>
    <w:rsid w:val="00584AC1"/>
    <w:rsid w:val="005B0225"/>
    <w:rsid w:val="006B2D00"/>
    <w:rsid w:val="007213B2"/>
    <w:rsid w:val="007C438E"/>
    <w:rsid w:val="008E042F"/>
    <w:rsid w:val="00935AD0"/>
    <w:rsid w:val="009D52F7"/>
    <w:rsid w:val="00AA7A4C"/>
    <w:rsid w:val="00BF0BF9"/>
    <w:rsid w:val="00C01E45"/>
    <w:rsid w:val="00C13A8D"/>
    <w:rsid w:val="00C20473"/>
    <w:rsid w:val="00CC4F5C"/>
    <w:rsid w:val="00D31603"/>
    <w:rsid w:val="00EA7CE9"/>
    <w:rsid w:val="00ED5BC9"/>
    <w:rsid w:val="00F8486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E040E"/>
  <w15:docId w15:val="{2D02DE11-60A0-4EEA-A644-7882CE687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BF9"/>
  </w:style>
  <w:style w:type="paragraph" w:styleId="Heading1">
    <w:name w:val="heading 1"/>
    <w:basedOn w:val="Normal"/>
    <w:next w:val="Normal"/>
    <w:link w:val="Heading1Char"/>
    <w:uiPriority w:val="9"/>
    <w:qFormat/>
    <w:rsid w:val="00AA7A4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A7A4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A7A4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A7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A4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A7A4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A7A4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A7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A4C"/>
    <w:rPr>
      <w:rFonts w:eastAsiaTheme="majorEastAsia" w:cstheme="majorBidi"/>
      <w:color w:val="272727" w:themeColor="text1" w:themeTint="D8"/>
    </w:rPr>
  </w:style>
  <w:style w:type="paragraph" w:styleId="Title">
    <w:name w:val="Title"/>
    <w:basedOn w:val="Normal"/>
    <w:next w:val="Normal"/>
    <w:link w:val="TitleChar"/>
    <w:uiPriority w:val="10"/>
    <w:qFormat/>
    <w:rsid w:val="00AA7A4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A7A4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A7A4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A7A4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A7A4C"/>
    <w:pPr>
      <w:spacing w:before="160"/>
      <w:jc w:val="center"/>
    </w:pPr>
    <w:rPr>
      <w:i/>
      <w:iCs/>
      <w:color w:val="404040" w:themeColor="text1" w:themeTint="BF"/>
    </w:rPr>
  </w:style>
  <w:style w:type="character" w:customStyle="1" w:styleId="QuoteChar">
    <w:name w:val="Quote Char"/>
    <w:basedOn w:val="DefaultParagraphFont"/>
    <w:link w:val="Quote"/>
    <w:uiPriority w:val="29"/>
    <w:rsid w:val="00AA7A4C"/>
    <w:rPr>
      <w:i/>
      <w:iCs/>
      <w:color w:val="404040" w:themeColor="text1" w:themeTint="BF"/>
    </w:rPr>
  </w:style>
  <w:style w:type="paragraph" w:styleId="ListParagraph">
    <w:name w:val="List Paragraph"/>
    <w:basedOn w:val="Normal"/>
    <w:uiPriority w:val="34"/>
    <w:qFormat/>
    <w:rsid w:val="00AA7A4C"/>
    <w:pPr>
      <w:ind w:left="720"/>
      <w:contextualSpacing/>
    </w:pPr>
  </w:style>
  <w:style w:type="character" w:styleId="IntenseEmphasis">
    <w:name w:val="Intense Emphasis"/>
    <w:basedOn w:val="DefaultParagraphFont"/>
    <w:uiPriority w:val="21"/>
    <w:qFormat/>
    <w:rsid w:val="00AA7A4C"/>
    <w:rPr>
      <w:i/>
      <w:iCs/>
      <w:color w:val="0F4761" w:themeColor="accent1" w:themeShade="BF"/>
    </w:rPr>
  </w:style>
  <w:style w:type="paragraph" w:styleId="IntenseQuote">
    <w:name w:val="Intense Quote"/>
    <w:basedOn w:val="Normal"/>
    <w:next w:val="Normal"/>
    <w:link w:val="IntenseQuoteChar"/>
    <w:uiPriority w:val="30"/>
    <w:qFormat/>
    <w:rsid w:val="00AA7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A4C"/>
    <w:rPr>
      <w:i/>
      <w:iCs/>
      <w:color w:val="0F4761" w:themeColor="accent1" w:themeShade="BF"/>
    </w:rPr>
  </w:style>
  <w:style w:type="character" w:styleId="IntenseReference">
    <w:name w:val="Intense Reference"/>
    <w:basedOn w:val="DefaultParagraphFont"/>
    <w:uiPriority w:val="32"/>
    <w:qFormat/>
    <w:rsid w:val="00AA7A4C"/>
    <w:rPr>
      <w:b/>
      <w:bCs/>
      <w:smallCaps/>
      <w:color w:val="0F4761" w:themeColor="accent1" w:themeShade="BF"/>
      <w:spacing w:val="5"/>
    </w:rPr>
  </w:style>
  <w:style w:type="paragraph" w:styleId="NormalWeb">
    <w:name w:val="Normal (Web)"/>
    <w:basedOn w:val="Normal"/>
    <w:uiPriority w:val="99"/>
    <w:unhideWhenUsed/>
    <w:rsid w:val="00F8486E"/>
    <w:pPr>
      <w:spacing w:before="100" w:beforeAutospacing="1" w:after="100" w:afterAutospacing="1" w:line="240" w:lineRule="auto"/>
    </w:pPr>
    <w:rPr>
      <w:rFonts w:ascii="Times New Roman" w:eastAsia="Times New Roman" w:hAnsi="Times New Roman" w:cs="Times New Roman"/>
      <w:kern w:val="0"/>
      <w:szCs w:val="24"/>
      <w:lang w:bidi="ar-SA"/>
    </w:rPr>
  </w:style>
  <w:style w:type="character" w:styleId="HTMLCode">
    <w:name w:val="HTML Code"/>
    <w:basedOn w:val="DefaultParagraphFont"/>
    <w:uiPriority w:val="99"/>
    <w:semiHidden/>
    <w:unhideWhenUsed/>
    <w:rsid w:val="003B2D38"/>
    <w:rPr>
      <w:rFonts w:ascii="Courier New" w:eastAsia="Times New Roman" w:hAnsi="Courier New" w:cs="Courier New"/>
      <w:sz w:val="20"/>
      <w:szCs w:val="20"/>
    </w:rPr>
  </w:style>
  <w:style w:type="character" w:customStyle="1" w:styleId="math-inline">
    <w:name w:val="math-inline"/>
    <w:basedOn w:val="DefaultParagraphFont"/>
    <w:rsid w:val="001B154E"/>
  </w:style>
  <w:style w:type="character" w:customStyle="1" w:styleId="mopen">
    <w:name w:val="mopen"/>
    <w:basedOn w:val="DefaultParagraphFont"/>
    <w:rsid w:val="008E042F"/>
  </w:style>
  <w:style w:type="character" w:customStyle="1" w:styleId="mord">
    <w:name w:val="mord"/>
    <w:basedOn w:val="DefaultParagraphFont"/>
    <w:rsid w:val="008E042F"/>
  </w:style>
  <w:style w:type="character" w:customStyle="1" w:styleId="mbin">
    <w:name w:val="mbin"/>
    <w:basedOn w:val="DefaultParagraphFont"/>
    <w:rsid w:val="008E042F"/>
  </w:style>
  <w:style w:type="character" w:customStyle="1" w:styleId="mclose">
    <w:name w:val="mclose"/>
    <w:basedOn w:val="DefaultParagraphFont"/>
    <w:rsid w:val="008E04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11169">
      <w:bodyDiv w:val="1"/>
      <w:marLeft w:val="0"/>
      <w:marRight w:val="0"/>
      <w:marTop w:val="0"/>
      <w:marBottom w:val="0"/>
      <w:divBdr>
        <w:top w:val="none" w:sz="0" w:space="0" w:color="auto"/>
        <w:left w:val="none" w:sz="0" w:space="0" w:color="auto"/>
        <w:bottom w:val="none" w:sz="0" w:space="0" w:color="auto"/>
        <w:right w:val="none" w:sz="0" w:space="0" w:color="auto"/>
      </w:divBdr>
    </w:div>
    <w:div w:id="183909074">
      <w:bodyDiv w:val="1"/>
      <w:marLeft w:val="0"/>
      <w:marRight w:val="0"/>
      <w:marTop w:val="0"/>
      <w:marBottom w:val="0"/>
      <w:divBdr>
        <w:top w:val="none" w:sz="0" w:space="0" w:color="auto"/>
        <w:left w:val="none" w:sz="0" w:space="0" w:color="auto"/>
        <w:bottom w:val="none" w:sz="0" w:space="0" w:color="auto"/>
        <w:right w:val="none" w:sz="0" w:space="0" w:color="auto"/>
      </w:divBdr>
    </w:div>
    <w:div w:id="204106106">
      <w:bodyDiv w:val="1"/>
      <w:marLeft w:val="0"/>
      <w:marRight w:val="0"/>
      <w:marTop w:val="0"/>
      <w:marBottom w:val="0"/>
      <w:divBdr>
        <w:top w:val="none" w:sz="0" w:space="0" w:color="auto"/>
        <w:left w:val="none" w:sz="0" w:space="0" w:color="auto"/>
        <w:bottom w:val="none" w:sz="0" w:space="0" w:color="auto"/>
        <w:right w:val="none" w:sz="0" w:space="0" w:color="auto"/>
      </w:divBdr>
    </w:div>
    <w:div w:id="270208767">
      <w:bodyDiv w:val="1"/>
      <w:marLeft w:val="0"/>
      <w:marRight w:val="0"/>
      <w:marTop w:val="0"/>
      <w:marBottom w:val="0"/>
      <w:divBdr>
        <w:top w:val="none" w:sz="0" w:space="0" w:color="auto"/>
        <w:left w:val="none" w:sz="0" w:space="0" w:color="auto"/>
        <w:bottom w:val="none" w:sz="0" w:space="0" w:color="auto"/>
        <w:right w:val="none" w:sz="0" w:space="0" w:color="auto"/>
      </w:divBdr>
    </w:div>
    <w:div w:id="387531187">
      <w:bodyDiv w:val="1"/>
      <w:marLeft w:val="0"/>
      <w:marRight w:val="0"/>
      <w:marTop w:val="0"/>
      <w:marBottom w:val="0"/>
      <w:divBdr>
        <w:top w:val="none" w:sz="0" w:space="0" w:color="auto"/>
        <w:left w:val="none" w:sz="0" w:space="0" w:color="auto"/>
        <w:bottom w:val="none" w:sz="0" w:space="0" w:color="auto"/>
        <w:right w:val="none" w:sz="0" w:space="0" w:color="auto"/>
      </w:divBdr>
    </w:div>
    <w:div w:id="599408197">
      <w:bodyDiv w:val="1"/>
      <w:marLeft w:val="0"/>
      <w:marRight w:val="0"/>
      <w:marTop w:val="0"/>
      <w:marBottom w:val="0"/>
      <w:divBdr>
        <w:top w:val="none" w:sz="0" w:space="0" w:color="auto"/>
        <w:left w:val="none" w:sz="0" w:space="0" w:color="auto"/>
        <w:bottom w:val="none" w:sz="0" w:space="0" w:color="auto"/>
        <w:right w:val="none" w:sz="0" w:space="0" w:color="auto"/>
      </w:divBdr>
    </w:div>
    <w:div w:id="1092509473">
      <w:bodyDiv w:val="1"/>
      <w:marLeft w:val="0"/>
      <w:marRight w:val="0"/>
      <w:marTop w:val="0"/>
      <w:marBottom w:val="0"/>
      <w:divBdr>
        <w:top w:val="none" w:sz="0" w:space="0" w:color="auto"/>
        <w:left w:val="none" w:sz="0" w:space="0" w:color="auto"/>
        <w:bottom w:val="none" w:sz="0" w:space="0" w:color="auto"/>
        <w:right w:val="none" w:sz="0" w:space="0" w:color="auto"/>
      </w:divBdr>
      <w:divsChild>
        <w:div w:id="2068065395">
          <w:marLeft w:val="0"/>
          <w:marRight w:val="0"/>
          <w:marTop w:val="0"/>
          <w:marBottom w:val="0"/>
          <w:divBdr>
            <w:top w:val="none" w:sz="0" w:space="0" w:color="auto"/>
            <w:left w:val="none" w:sz="0" w:space="0" w:color="auto"/>
            <w:bottom w:val="none" w:sz="0" w:space="0" w:color="auto"/>
            <w:right w:val="none" w:sz="0" w:space="0" w:color="auto"/>
          </w:divBdr>
          <w:divsChild>
            <w:div w:id="7762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34512">
      <w:bodyDiv w:val="1"/>
      <w:marLeft w:val="0"/>
      <w:marRight w:val="0"/>
      <w:marTop w:val="0"/>
      <w:marBottom w:val="0"/>
      <w:divBdr>
        <w:top w:val="none" w:sz="0" w:space="0" w:color="auto"/>
        <w:left w:val="none" w:sz="0" w:space="0" w:color="auto"/>
        <w:bottom w:val="none" w:sz="0" w:space="0" w:color="auto"/>
        <w:right w:val="none" w:sz="0" w:space="0" w:color="auto"/>
      </w:divBdr>
      <w:divsChild>
        <w:div w:id="711423200">
          <w:marLeft w:val="0"/>
          <w:marRight w:val="0"/>
          <w:marTop w:val="0"/>
          <w:marBottom w:val="0"/>
          <w:divBdr>
            <w:top w:val="none" w:sz="0" w:space="0" w:color="auto"/>
            <w:left w:val="none" w:sz="0" w:space="0" w:color="auto"/>
            <w:bottom w:val="none" w:sz="0" w:space="0" w:color="auto"/>
            <w:right w:val="none" w:sz="0" w:space="0" w:color="auto"/>
          </w:divBdr>
          <w:divsChild>
            <w:div w:id="111378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288704">
      <w:bodyDiv w:val="1"/>
      <w:marLeft w:val="0"/>
      <w:marRight w:val="0"/>
      <w:marTop w:val="0"/>
      <w:marBottom w:val="0"/>
      <w:divBdr>
        <w:top w:val="none" w:sz="0" w:space="0" w:color="auto"/>
        <w:left w:val="none" w:sz="0" w:space="0" w:color="auto"/>
        <w:bottom w:val="none" w:sz="0" w:space="0" w:color="auto"/>
        <w:right w:val="none" w:sz="0" w:space="0" w:color="auto"/>
      </w:divBdr>
    </w:div>
    <w:div w:id="1596283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1312</Words>
  <Characters>7480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dc:creator>
  <cp:keywords/>
  <dc:description/>
  <cp:lastModifiedBy>Pushpit kumar gaur</cp:lastModifiedBy>
  <cp:revision>3</cp:revision>
  <cp:lastPrinted>2026-04-17T19:25:00Z</cp:lastPrinted>
  <dcterms:created xsi:type="dcterms:W3CDTF">2026-04-17T19:24:00Z</dcterms:created>
  <dcterms:modified xsi:type="dcterms:W3CDTF">2026-04-17T19:25:00Z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32a51c13-5444-417e-9c83-f88d86336fed</vt:lpwstr>
  </property>
</Properties>
</file>