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DEEC" w14:textId="77777777" w:rsidR="00903167" w:rsidRDefault="00903167" w:rsidP="00903167">
      <w:r>
        <w:t>These show you are Senior-Level:</w:t>
      </w:r>
    </w:p>
    <w:p w14:paraId="1F31AB7F" w14:textId="25160B1A" w:rsidR="00EC6B7C" w:rsidRDefault="00EC6B7C" w:rsidP="00903167"/>
    <w:p w14:paraId="03E6BFDD" w14:textId="77777777" w:rsidR="00903167" w:rsidRDefault="00903167" w:rsidP="00903167"/>
    <w:p w14:paraId="47F96E94" w14:textId="40632823" w:rsidR="00903167" w:rsidRDefault="00903167" w:rsidP="00903167">
      <w:pPr>
        <w:pStyle w:val="ListParagraph"/>
        <w:numPr>
          <w:ilvl w:val="0"/>
          <w:numId w:val="1"/>
        </w:numPr>
      </w:pPr>
      <w:r>
        <w:t>Correlation between production cost and sales profit?</w:t>
      </w:r>
    </w:p>
    <w:p w14:paraId="626E3214" w14:textId="370798D6" w:rsidR="00903167" w:rsidRDefault="00903167" w:rsidP="00903167">
      <w:pPr>
        <w:pStyle w:val="ListParagraph"/>
        <w:numPr>
          <w:ilvl w:val="0"/>
          <w:numId w:val="1"/>
        </w:numPr>
      </w:pPr>
      <w:r>
        <w:t>Impact of delayed shipments on repeat customers?</w:t>
      </w:r>
    </w:p>
    <w:p w14:paraId="3C60CA01" w14:textId="397F2694" w:rsidR="00903167" w:rsidRDefault="00903167" w:rsidP="00903167">
      <w:pPr>
        <w:pStyle w:val="ListParagraph"/>
        <w:numPr>
          <w:ilvl w:val="0"/>
          <w:numId w:val="1"/>
        </w:numPr>
      </w:pPr>
      <w:r>
        <w:t>Facility-wise cost vs revenue contribution?</w:t>
      </w:r>
    </w:p>
    <w:p w14:paraId="7194C38D" w14:textId="0818097E" w:rsidR="00903167" w:rsidRDefault="00903167" w:rsidP="00903167">
      <w:pPr>
        <w:pStyle w:val="ListParagraph"/>
        <w:numPr>
          <w:ilvl w:val="0"/>
          <w:numId w:val="1"/>
        </w:numPr>
      </w:pPr>
      <w:r>
        <w:t>Supplier delay vs inventory shortage correlation</w:t>
      </w:r>
    </w:p>
    <w:p w14:paraId="018FD46D" w14:textId="1D30DDA0" w:rsidR="00903167" w:rsidRDefault="00903167" w:rsidP="00903167">
      <w:pPr>
        <w:pStyle w:val="ListParagraph"/>
        <w:numPr>
          <w:ilvl w:val="0"/>
          <w:numId w:val="1"/>
        </w:numPr>
      </w:pPr>
      <w:r>
        <w:t>Forecast error impact on working capital?</w:t>
      </w:r>
    </w:p>
    <w:p w14:paraId="5A325A43" w14:textId="76B2F519" w:rsidR="00903167" w:rsidRDefault="00903167" w:rsidP="00903167">
      <w:pPr>
        <w:pStyle w:val="ListParagraph"/>
        <w:numPr>
          <w:ilvl w:val="0"/>
          <w:numId w:val="1"/>
        </w:numPr>
      </w:pPr>
      <w:r>
        <w:t>Break-even analysis per product?</w:t>
      </w:r>
    </w:p>
    <w:p w14:paraId="7F65F1BF" w14:textId="4A71C634" w:rsidR="00903167" w:rsidRDefault="00903167" w:rsidP="00903167">
      <w:pPr>
        <w:pStyle w:val="ListParagraph"/>
        <w:numPr>
          <w:ilvl w:val="0"/>
          <w:numId w:val="1"/>
        </w:numPr>
      </w:pPr>
      <w:r>
        <w:t>Contribution margin ranking?</w:t>
      </w:r>
    </w:p>
    <w:p w14:paraId="31FBA5EC" w14:textId="04F83057" w:rsidR="00903167" w:rsidRDefault="00903167" w:rsidP="00903167">
      <w:pPr>
        <w:pStyle w:val="ListParagraph"/>
        <w:numPr>
          <w:ilvl w:val="0"/>
          <w:numId w:val="1"/>
        </w:numPr>
      </w:pPr>
      <w:r>
        <w:t>Multi-dimensional profitability (Product + Region + Time)?</w:t>
      </w:r>
    </w:p>
    <w:sectPr w:rsidR="0090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503"/>
    <w:multiLevelType w:val="hybridMultilevel"/>
    <w:tmpl w:val="D5A81D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96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93"/>
    <w:rsid w:val="00367249"/>
    <w:rsid w:val="008C6993"/>
    <w:rsid w:val="00903167"/>
    <w:rsid w:val="00A713E7"/>
    <w:rsid w:val="00C1495C"/>
    <w:rsid w:val="00EC6B7C"/>
    <w:rsid w:val="00F23E94"/>
    <w:rsid w:val="00FD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570A"/>
  <w15:chartTrackingRefBased/>
  <w15:docId w15:val="{A0ED8134-E12E-4947-B7BD-CFF5364D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Pushpkar Roy</dc:creator>
  <cp:keywords/>
  <dc:description/>
  <cp:lastModifiedBy>Pushpkar Roy</cp:lastModifiedBy>
  <cp:revision>2</cp:revision>
  <dcterms:created xsi:type="dcterms:W3CDTF">2026-03-11T08:22:00Z</dcterms:created>
  <dcterms:modified xsi:type="dcterms:W3CDTF">2026-03-11T08:23:00Z</dcterms:modified>
</cp:coreProperties>
</file>