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AWS Resource Report</w:t>
      </w:r>
    </w:p>
    <w:p>
      <w:pPr>
        <w:jc w:val="center"/>
      </w:pPr>
      <w:r>
        <w:rPr>
          <w:color w:val="444444"/>
          <w:sz w:val="20"/>
        </w:rPr>
        <w:t>Region: eu-central-1 (Frankfurt)  |  Account: 215116348101  |  Generated: 2026-08-05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Lambda Functions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DynamoDB Tables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REST APIs (v1)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HTTP APIs (v2)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Cognito User Pools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Secrets Manager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 Apps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S3 Buckets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IAM Roles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CloudWatch Log Groups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26</w:t>
            </w:r>
          </w:p>
        </w:tc>
      </w:tr>
    </w:tbl>
    <w:p/>
    <w:p>
      <w:pPr>
        <w:pStyle w:val="Heading1"/>
      </w:pPr>
      <w:r>
        <w:t>1. Lambda Functions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 Name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Runtime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Memory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Timeout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act-secure-watcher-auth-3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python3.11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256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act-secure-watcher-connector-3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python3.11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256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act-secure-watcher-processor-3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python3.11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512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act-secure-watcher-report-delivery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python3.11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act-secure-watcher-upload-3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python3.11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512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amplify-catalysthealthyag-UpdateRolesWithIDPFuncti-8QRghrN43vBy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nodejs22.x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amplify-catalysthealthyag-UpdateRolesWithIDPFuncti-jPtFRz3jQTxS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nodejs22.x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amplify-catalysthealthyag-UpdateRolesWithIDPFuncti-MylD3VKnyWY9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nodejs22.x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backendApi-bernadene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backendApi-cinda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backendApi-dev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bhaSession-bernadene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bhaSession-cinda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bhaSession-dev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engageapi-bernadene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engageapi-cinda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engageapi-dev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firebaseTrigger-bernadene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firebaseTrigger-cinda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firebaseTrigger-dev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health-api-fetch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python3.12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HealthApiLambda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python3.12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HealthIngestionLambda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python3.12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health-sqs-to-dynamo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python3.12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intern-saveData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nodejs24.x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303s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MarketplaceSubscriberHandler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nodejs20.x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membershipScheduler-bernadene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membershipScheduler-cinda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membershipScheduler-dev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sendEventReminderNotification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nodejs24.x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staffApi-bernadene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staffApi-cinda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staffApi-dev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webhook-bernadene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webhook-cinda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webhook-dev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nodejs18.x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128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25s</w:t>
            </w:r>
          </w:p>
        </w:tc>
      </w:tr>
    </w:tbl>
    <w:p/>
    <w:p>
      <w:pPr>
        <w:pStyle w:val="Heading1"/>
      </w:pPr>
      <w:r>
        <w:t>2. DynamoDB Tables (46)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 Name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act-secure-parsed-reports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act-secure-parsed-reports-3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act-secure-report-delivery-logs-3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act-secure-watcher-report-delivery-logs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act-secure-webhook-payloads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act-secure-webhook-payloads-3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act-store-customer-mapping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act-store-customer-mapping-3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Attend-3gqmivv4fje2zdutbvfdkgdrmm-dev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Attend-uqcdlcixrfhpvlcslxgrpqvaz4-cinda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Attend-uyxbz2ndazh7jjioeimk3ctuqq-bernadene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AwsHealthEvents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Catalyst_CompConfig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CatalystEngageBHAResults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CatalystEngageContactUstable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catEncounter_Dashboard_MessageBoard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catEncounter_Event_Table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catEncounter_Membership_Table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CatEncounter_RecommendedEvent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catEncounter_StaffTable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CatEncounter_Users_Table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catEncourageStaffAssignments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CheckIn_Table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Event_Landing_Notes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FeelingMeter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FibriCheck_Prescriptions_Table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FibriCheck_User_Table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HeartRhythm_Prescriptions_History_Table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HeartRhythm_Prescriptions_Table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HeartRhythm_Results_Table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Heart_Rhythm_Transaction_Log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HeartRhythm_User_Table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LocalHealthEvents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MarketplaceSubscribers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memberAssessments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Member_Landing_Notes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memberPlans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Messages-3gqmivv4fje2zdutbvfdkgdrmm-dev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Messages-uqcdlcixrfhpvlcslxgrpqvaz4-cinda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Messages-uyxbz2ndazh7jjioeimk3ctuqq-bernadene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Picture_Table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SecureDataConnectFacilities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SecureDataConnectFacilities-3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StaffCheckIn_Table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Staff_Landing_Notes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Thought_Table</w:t>
            </w:r>
          </w:p>
        </w:tc>
      </w:tr>
    </w:tbl>
    <w:p/>
    <w:p>
      <w:pPr>
        <w:pStyle w:val="Heading1"/>
      </w:pPr>
      <w:r>
        <w:t>3. API Gateway — REST APIs v1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ID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0j48f3mayg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act-secure-report-delivery-apigw-3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097s770sac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backendApi (bernadene)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0thizvg0q4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backendApi (cinda)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esjiak8rfe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backendApi (dev)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97a7sz4dz6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bhaSession (bernadene)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e3w6vikzb7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bhaSession (cinda)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qhvwc28krb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bhaSession (dev)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648ttjnrok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engageapi (bernadene)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gglgqcaplf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engageapi (cinda)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xf121hff8g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engageapi (dev)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m7gj3gbagk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MarketplaceSubscriberApi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zt47qmyhg7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Secure-Watcher-Report-Webhook-API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ibdgfwh94d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staffApi (bernadene)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ji8d3icjqg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staffApi (cinda)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y31kkaqup7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staffApi (dev)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at8xiu2jre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webhook (bernadene)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lyqy93qmol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webhook (cinda)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zvxyjpcm0d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webhook (dev)</w:t>
            </w:r>
          </w:p>
        </w:tc>
      </w:tr>
    </w:tbl>
    <w:p/>
    <w:p>
      <w:pPr>
        <w:pStyle w:val="Heading1"/>
      </w:pPr>
      <w:r>
        <w:t>4. API Gateway — HTTP APIs v2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ID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pity9w2qf3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HealthAPI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amjyutc4ye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HealthDashboardAPI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jn1c69qblh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HealthDashboardAPI</w:t>
            </w:r>
          </w:p>
        </w:tc>
      </w:tr>
    </w:tbl>
    <w:p/>
    <w:p>
      <w:pPr>
        <w:pStyle w:val="Heading1"/>
      </w:pPr>
      <w:r>
        <w:t>5. Cognito User Pools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Pool Name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Pool ID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Created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catalysthealthyagingcd0f7d5d_userpool_cd0f7d5d-bernadene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eu-central-1_MxfviYZRR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2026-04-09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catalysthealthyagingcd0f7d5d_userpool_cd0f7d5d-dev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eu-central-1_sqttUUuia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2026-03-27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catalysthealthyagingd8e0fa41_userpool_d8e0fa41-cinda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eu-central-1_QZYEbfvv4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2026-04-01</w:t>
            </w:r>
          </w:p>
        </w:tc>
      </w:tr>
    </w:tbl>
    <w:p/>
    <w:p>
      <w:pPr>
        <w:pStyle w:val="Heading1"/>
      </w:pPr>
      <w:r>
        <w:t>6. Amplify Apps &amp; Branches (3 Apps)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 Name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 ID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Branches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Catalyst-HealthyAging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d246slprgvqfid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WEB_COMPUTE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medi-clinic-eu-central-1, medi-clinic, feature/fibricheck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assess-medi-clinic-eu-central-1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d1pcxhvq2e48x2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staging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mediClinic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d2fyag2c6a65eq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 (no branches)</w:t>
            </w:r>
          </w:p>
        </w:tc>
      </w:tr>
    </w:tbl>
    <w:p/>
    <w:p>
      <w:pPr>
        <w:pStyle w:val="Heading1"/>
      </w:pPr>
      <w:r>
        <w:t>7. S3 Buckets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Bucket Name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Created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acti-fallback-staff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2026-04-26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amplify-catalysthealthyaging-audy-4253a-deployment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2026-03-13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amplify-catalysthealthyaging-bernadene-1d6ab-deployment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2026-04-30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amplify-catalysthealthyaging-beverie-220ee-deployment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2026-03-11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amplify-catalysthealthyaging-brandea-de2cc-deployment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2026-03-11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amplify-catalysthealthyaging-cinda-ca46a-deployment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2026-04-29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amplify-catalysthealthyaging-clementine-647c2-deployment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2026-03-11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amplify-catalysthealthyaging-dev-5a4d9-deployment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2026-04-29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amplify-catalysthealthyaging-fernanda-49ebd-deployment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2026-03-11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amplify-catalysthealthyaging-ivett-fef28-deployment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2026-03-11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amplify-catalysthealthyaging-jerry-4d7b6-deployment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2025-11-06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amplify-catalysthealthyaging-lyda-52f45-deployment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2026-03-11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amplify-catalysthealthyaging-mediclinic-3f5cb-deployment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2026-03-11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amplify-catalysthealthyaging-mikaela-7e904-deployment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2026-03-11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amplify-catalysthealthyaging-norine-35979-deployment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2026-03-11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amplify-catalysthealthyaging-sande-dbfff-deployment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2026-03-11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amplify-catalysthealthyaging-staging-74c69-deployment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2025-11-06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amplify-catalysthealthyaging-ulla-70af8-deployment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2025-11-06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amplify-mediclinic-dev-36d90-deployment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2026-04-30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assess-demo-eu-west-1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2026-07-31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aws-health-dashboard-23158504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aws-health-dashboard-305729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aws-health-dashboard-31706804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aws-health-dashboard-47721725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aws-health-dashboard-605140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aws-s3-dynamodb-backup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2026-04-29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cf-templates-10z6d3pbtqxs5-me-central-1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2025-08-06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frontend-app-eu-west-1-1784100277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2026-07-15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healthy-aging-buckets-frankfurt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2026-06-29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healthy-aging-buckets-test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2025-08-08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healthy-aging-buckets-test-215116348101-eu-central-1-an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2026-03-31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optain-picker-1-eu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2026-05-14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optain-picker-1-eu-3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2026-07-09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smartkablesai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2025-11-08</w:t>
            </w:r>
          </w:p>
        </w:tc>
      </w:tr>
    </w:tbl>
    <w:p/>
    <w:p/>
    <w:p>
      <w:pPr>
        <w:jc w:val="center"/>
      </w:pPr>
      <w:r>
        <w:rPr>
          <w:color w:val="888888"/>
          <w:sz w:val="16"/>
        </w:rPr>
        <w:t>Generated by aws-frankfurt-report.sh | Account 215116348101 | 2026-08-05 10:43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