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7EA2" w14:textId="77777777" w:rsidR="00CD2560" w:rsidRPr="002E4762" w:rsidRDefault="00CD2560">
      <w:pPr>
        <w:spacing w:before="320"/>
      </w:pPr>
    </w:p>
    <w:p w14:paraId="069AC487" w14:textId="672F13B3" w:rsidR="00CD2560" w:rsidRPr="002E4762" w:rsidRDefault="00000000">
      <w:pPr>
        <w:spacing w:before="200" w:after="200"/>
        <w:jc w:val="center"/>
      </w:pPr>
      <w:r w:rsidRPr="002E4762">
        <w:rPr>
          <w:b/>
          <w:bCs/>
          <w:sz w:val="48"/>
          <w:szCs w:val="48"/>
        </w:rPr>
        <w:t>MINI PROJECT</w:t>
      </w:r>
    </w:p>
    <w:p w14:paraId="7A7220F1" w14:textId="77777777" w:rsidR="00CD2560" w:rsidRPr="002E4762" w:rsidRDefault="00000000">
      <w:pPr>
        <w:pBdr>
          <w:bottom w:val="single" w:sz="12" w:space="6" w:color="2C5F8A"/>
        </w:pBdr>
        <w:spacing w:after="240"/>
        <w:jc w:val="center"/>
      </w:pPr>
      <w:r w:rsidRPr="002E4762">
        <w:rPr>
          <w:sz w:val="28"/>
          <w:szCs w:val="28"/>
        </w:rPr>
        <w:t>on</w:t>
      </w:r>
    </w:p>
    <w:p w14:paraId="0766BCB5" w14:textId="77777777" w:rsidR="00CD2560" w:rsidRPr="002E4762" w:rsidRDefault="00CD2560">
      <w:pPr>
        <w:spacing w:before="80"/>
      </w:pPr>
    </w:p>
    <w:p w14:paraId="0B6228AD" w14:textId="77777777" w:rsidR="00CD2560" w:rsidRPr="002E4762" w:rsidRDefault="00000000">
      <w:pPr>
        <w:spacing w:before="200" w:after="200"/>
        <w:jc w:val="center"/>
      </w:pPr>
      <w:r w:rsidRPr="002E4762">
        <w:rPr>
          <w:b/>
          <w:bCs/>
          <w:sz w:val="56"/>
          <w:szCs w:val="56"/>
        </w:rPr>
        <w:t>Loan Credit Risk Analysis</w:t>
      </w:r>
    </w:p>
    <w:p w14:paraId="4FBF1BCF" w14:textId="77777777" w:rsidR="00CD2560" w:rsidRPr="002E4762" w:rsidRDefault="00000000">
      <w:pPr>
        <w:spacing w:after="200"/>
        <w:jc w:val="center"/>
      </w:pPr>
      <w:r w:rsidRPr="002E4762">
        <w:rPr>
          <w:b/>
          <w:bCs/>
          <w:sz w:val="36"/>
          <w:szCs w:val="36"/>
        </w:rPr>
        <w:t>Using IBM SPSS Modeler</w:t>
      </w:r>
    </w:p>
    <w:p w14:paraId="719ABF6B" w14:textId="77777777" w:rsidR="00CD2560" w:rsidRPr="002E4762" w:rsidRDefault="00CD2560">
      <w:pPr>
        <w:spacing w:before="24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2E4762" w:rsidRPr="002E4762" w14:paraId="4D96E094" w14:textId="77777777">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tcPr>
          <w:p w14:paraId="58AE694D" w14:textId="77777777" w:rsidR="00CD2560" w:rsidRPr="002E4762" w:rsidRDefault="00000000">
            <w:pPr>
              <w:jc w:val="center"/>
            </w:pPr>
            <w:r w:rsidRPr="002E4762">
              <w:rPr>
                <w:b/>
                <w:bCs/>
              </w:rPr>
              <w:t>Subject</w:t>
            </w:r>
          </w:p>
        </w:tc>
        <w:tc>
          <w:tcPr>
            <w:tcW w:w="4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60A8B83" w14:textId="77777777" w:rsidR="00CD2560" w:rsidRPr="002E4762" w:rsidRDefault="00000000">
            <w:r w:rsidRPr="002E4762">
              <w:t>Data Mining and Predictive Analytics</w:t>
            </w:r>
          </w:p>
        </w:tc>
      </w:tr>
      <w:tr w:rsidR="002E4762" w:rsidRPr="002E4762" w14:paraId="6C97F9CB" w14:textId="77777777">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tcPr>
          <w:p w14:paraId="30326C40" w14:textId="77777777" w:rsidR="00CD2560" w:rsidRPr="002E4762" w:rsidRDefault="00000000">
            <w:pPr>
              <w:jc w:val="center"/>
            </w:pPr>
            <w:r w:rsidRPr="002E4762">
              <w:rPr>
                <w:b/>
                <w:bCs/>
              </w:rPr>
              <w:t>Tool Used</w:t>
            </w:r>
          </w:p>
        </w:tc>
        <w:tc>
          <w:tcPr>
            <w:tcW w:w="48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196FAEF7" w14:textId="20E3F5E2" w:rsidR="00CD2560" w:rsidRPr="002E4762" w:rsidRDefault="00000000">
            <w:r w:rsidRPr="002E4762">
              <w:t>IBM SPSS Modeler</w:t>
            </w:r>
          </w:p>
        </w:tc>
      </w:tr>
      <w:tr w:rsidR="002E4762" w:rsidRPr="002E4762" w14:paraId="4F3FA771" w14:textId="77777777">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tcPr>
          <w:p w14:paraId="1D56C634" w14:textId="77777777" w:rsidR="00CD2560" w:rsidRPr="002E4762" w:rsidRDefault="00000000">
            <w:pPr>
              <w:jc w:val="center"/>
            </w:pPr>
            <w:r w:rsidRPr="002E4762">
              <w:rPr>
                <w:b/>
                <w:bCs/>
              </w:rPr>
              <w:t>Dataset</w:t>
            </w:r>
          </w:p>
        </w:tc>
        <w:tc>
          <w:tcPr>
            <w:tcW w:w="4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4FE6A45" w14:textId="21047290" w:rsidR="00CD2560" w:rsidRPr="002E4762" w:rsidRDefault="002E4762">
            <w:hyperlink r:id="rId8" w:history="1">
              <w:r w:rsidRPr="002E4762">
                <w:rPr>
                  <w:rStyle w:val="Hyperlink"/>
                </w:rPr>
                <w:t>loan_credit_risk_data.csv</w:t>
              </w:r>
            </w:hyperlink>
            <w:r w:rsidRPr="002E4762">
              <w:t xml:space="preserve"> </w:t>
            </w:r>
          </w:p>
        </w:tc>
      </w:tr>
      <w:tr w:rsidR="002E4762" w:rsidRPr="002E4762" w14:paraId="02CD0B1D" w14:textId="77777777">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tcPr>
          <w:p w14:paraId="580773BD" w14:textId="77777777" w:rsidR="00CD2560" w:rsidRPr="002E4762" w:rsidRDefault="00000000">
            <w:pPr>
              <w:jc w:val="center"/>
            </w:pPr>
            <w:r w:rsidRPr="002E4762">
              <w:rPr>
                <w:b/>
                <w:bCs/>
              </w:rPr>
              <w:t>Submitted By</w:t>
            </w:r>
          </w:p>
        </w:tc>
        <w:tc>
          <w:tcPr>
            <w:tcW w:w="48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tcPr>
          <w:p w14:paraId="4B45B51A" w14:textId="77777777" w:rsidR="00CD2560" w:rsidRDefault="002E4762">
            <w:r>
              <w:t>Amit Joshi (25MBA0059)</w:t>
            </w:r>
          </w:p>
          <w:p w14:paraId="5DC80A10" w14:textId="77777777" w:rsidR="002E4762" w:rsidRDefault="002E4762">
            <w:r>
              <w:t>Pushti (25MBA20052)</w:t>
            </w:r>
          </w:p>
          <w:p w14:paraId="30F003C3" w14:textId="4E88F095" w:rsidR="002E4762" w:rsidRPr="002E4762" w:rsidRDefault="002E4762">
            <w:r>
              <w:t>Apurv Pratap Singh (25MBA20054)</w:t>
            </w:r>
          </w:p>
        </w:tc>
      </w:tr>
      <w:tr w:rsidR="002E4762" w:rsidRPr="002E4762" w14:paraId="6D894045" w14:textId="77777777">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tcPr>
          <w:p w14:paraId="0F2FFEA7" w14:textId="77777777" w:rsidR="00CD2560" w:rsidRPr="002E4762" w:rsidRDefault="00000000">
            <w:pPr>
              <w:jc w:val="center"/>
            </w:pPr>
            <w:r w:rsidRPr="002E4762">
              <w:rPr>
                <w:b/>
                <w:bCs/>
              </w:rPr>
              <w:t>University</w:t>
            </w:r>
          </w:p>
        </w:tc>
        <w:tc>
          <w:tcPr>
            <w:tcW w:w="48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F48F91A" w14:textId="77777777" w:rsidR="00CD2560" w:rsidRPr="002E4762" w:rsidRDefault="00000000">
            <w:r w:rsidRPr="002E4762">
              <w:t>Chandigarh University</w:t>
            </w:r>
          </w:p>
        </w:tc>
      </w:tr>
    </w:tbl>
    <w:p w14:paraId="45739180" w14:textId="77777777" w:rsidR="00CD2560" w:rsidRPr="002E4762" w:rsidRDefault="00000000">
      <w:r w:rsidRPr="002E4762">
        <w:br w:type="page"/>
      </w:r>
    </w:p>
    <w:p w14:paraId="7DA1ADD8" w14:textId="77777777" w:rsidR="00CD2560" w:rsidRPr="002E4762" w:rsidRDefault="00000000">
      <w:pPr>
        <w:pStyle w:val="Heading1"/>
        <w:pBdr>
          <w:bottom w:val="single" w:sz="8" w:space="6" w:color="2C5F8A"/>
        </w:pBdr>
        <w:rPr>
          <w:color w:val="auto"/>
        </w:rPr>
      </w:pPr>
      <w:r w:rsidRPr="002E4762">
        <w:rPr>
          <w:color w:val="auto"/>
        </w:rPr>
        <w:lastRenderedPageBreak/>
        <w:t>1. Introduction</w:t>
      </w:r>
    </w:p>
    <w:p w14:paraId="6CEDAC74" w14:textId="77777777" w:rsidR="002E4762" w:rsidRPr="002E4762" w:rsidRDefault="002E4762" w:rsidP="002E4762">
      <w:pPr>
        <w:spacing w:before="80"/>
      </w:pPr>
      <w:r w:rsidRPr="002E4762">
        <w:t>Credit risk assessment is a key task in the financial services industry. Whenever a bank or lending institution gives a loan, it needs to estimate the chances that the borrower might not repay it, known as default risk. Making accurate predictions helps lenders take better decisions, reduce losses, and create more effective lending strategies.</w:t>
      </w:r>
    </w:p>
    <w:p w14:paraId="74FDDA38" w14:textId="77777777" w:rsidR="002E4762" w:rsidRPr="002E4762" w:rsidRDefault="002E4762" w:rsidP="002E4762">
      <w:pPr>
        <w:spacing w:before="80"/>
      </w:pPr>
      <w:r w:rsidRPr="002E4762">
        <w:t>In this mini project, IBM SPSS Modeler is used as a visual data mining and machine learning tool to build a complete credit risk analysis process. The project applies techniques such as classification using the C5.0 Decision Tree, association rule mining with Apriori, and clustering through K-Means on a dataset of 50 loan applicants.</w:t>
      </w:r>
    </w:p>
    <w:p w14:paraId="574E0D08" w14:textId="154B67B4" w:rsidR="00CD2560" w:rsidRPr="002E4762" w:rsidRDefault="002E4762">
      <w:pPr>
        <w:spacing w:before="80"/>
      </w:pPr>
      <w:r w:rsidRPr="002E4762">
        <w:t>The main objective is to identify which borrowers are likely to default, discover patterns among defaulters, and group applicants into meaningful risk categories.</w:t>
      </w:r>
    </w:p>
    <w:p w14:paraId="6856E00B" w14:textId="77777777" w:rsidR="00CD2560" w:rsidRPr="002E4762" w:rsidRDefault="00000000">
      <w:pPr>
        <w:pStyle w:val="Heading2"/>
        <w:rPr>
          <w:color w:val="auto"/>
        </w:rPr>
      </w:pPr>
      <w:r w:rsidRPr="002E4762">
        <w:rPr>
          <w:color w:val="auto"/>
        </w:rPr>
        <w:t>1.1 Problem Statement</w:t>
      </w:r>
    </w:p>
    <w:p w14:paraId="49000276" w14:textId="64A88892" w:rsidR="00CD2560" w:rsidRPr="002E4762" w:rsidRDefault="002E4762">
      <w:pPr>
        <w:spacing w:before="80"/>
      </w:pPr>
      <w:r w:rsidRPr="002E4762">
        <w:t>Financial institutions often suffer major losses when borrowers fail to repay their loans. The challenge is to build a predictive data mining model that can classify applicants as either likely defaulters (Yes) or non-defaulters (No) using their demographic, financial, and behavioral information. Additionally, the model should help uncover meaningful business rules that can support better lending decisions.</w:t>
      </w:r>
    </w:p>
    <w:p w14:paraId="206B4781" w14:textId="77777777" w:rsidR="00CD2560" w:rsidRPr="002E4762" w:rsidRDefault="00000000">
      <w:pPr>
        <w:pStyle w:val="Heading2"/>
        <w:rPr>
          <w:color w:val="auto"/>
        </w:rPr>
      </w:pPr>
      <w:r w:rsidRPr="002E4762">
        <w:rPr>
          <w:color w:val="auto"/>
        </w:rPr>
        <w:t>1.2 Objectives of the Project</w:t>
      </w:r>
    </w:p>
    <w:p w14:paraId="27635BDC" w14:textId="77777777" w:rsidR="002E4762" w:rsidRPr="002E4762" w:rsidRDefault="002E4762" w:rsidP="002E4762">
      <w:pPr>
        <w:numPr>
          <w:ilvl w:val="0"/>
          <w:numId w:val="4"/>
        </w:numPr>
      </w:pPr>
      <w:r w:rsidRPr="002E4762">
        <w:t>To import and preprocess a loan applicant dataset using IBM SPSS Modeler</w:t>
      </w:r>
    </w:p>
    <w:p w14:paraId="29C7BDC5" w14:textId="77777777" w:rsidR="002E4762" w:rsidRPr="002E4762" w:rsidRDefault="002E4762" w:rsidP="002E4762">
      <w:pPr>
        <w:numPr>
          <w:ilvl w:val="0"/>
          <w:numId w:val="4"/>
        </w:numPr>
      </w:pPr>
      <w:r w:rsidRPr="002E4762">
        <w:t>To perform exploratory data analysis through visualization nodes</w:t>
      </w:r>
    </w:p>
    <w:p w14:paraId="6EC806E8" w14:textId="77777777" w:rsidR="002E4762" w:rsidRPr="002E4762" w:rsidRDefault="002E4762" w:rsidP="002E4762">
      <w:pPr>
        <w:numPr>
          <w:ilvl w:val="0"/>
          <w:numId w:val="4"/>
        </w:numPr>
      </w:pPr>
      <w:r w:rsidRPr="002E4762">
        <w:t>To handle missing values using the Filler node</w:t>
      </w:r>
    </w:p>
    <w:p w14:paraId="0ABDD20B" w14:textId="77777777" w:rsidR="002E4762" w:rsidRPr="002E4762" w:rsidRDefault="002E4762" w:rsidP="002E4762">
      <w:pPr>
        <w:numPr>
          <w:ilvl w:val="0"/>
          <w:numId w:val="4"/>
        </w:numPr>
      </w:pPr>
      <w:r w:rsidRPr="002E4762">
        <w:t>To transform continuous variables (Age, Income, Credit Score) into meaningful categories</w:t>
      </w:r>
    </w:p>
    <w:p w14:paraId="2F2FA8DE" w14:textId="77777777" w:rsidR="002E4762" w:rsidRPr="002E4762" w:rsidRDefault="002E4762" w:rsidP="002E4762">
      <w:pPr>
        <w:numPr>
          <w:ilvl w:val="0"/>
          <w:numId w:val="4"/>
        </w:numPr>
      </w:pPr>
      <w:r w:rsidRPr="002E4762">
        <w:t>To build a C5.0 Decision Tree model to predict Default Status</w:t>
      </w:r>
    </w:p>
    <w:p w14:paraId="526E2151" w14:textId="77777777" w:rsidR="002E4762" w:rsidRPr="002E4762" w:rsidRDefault="002E4762" w:rsidP="002E4762">
      <w:pPr>
        <w:numPr>
          <w:ilvl w:val="0"/>
          <w:numId w:val="4"/>
        </w:numPr>
      </w:pPr>
      <w:r w:rsidRPr="002E4762">
        <w:t>To apply Apriori association rule mining to uncover hidden patterns</w:t>
      </w:r>
    </w:p>
    <w:p w14:paraId="66010401" w14:textId="77777777" w:rsidR="002E4762" w:rsidRPr="002E4762" w:rsidRDefault="002E4762" w:rsidP="002E4762">
      <w:pPr>
        <w:numPr>
          <w:ilvl w:val="0"/>
          <w:numId w:val="4"/>
        </w:numPr>
      </w:pPr>
      <w:r w:rsidRPr="002E4762">
        <w:t>To segment borrowers into groups using K-Means clustering</w:t>
      </w:r>
    </w:p>
    <w:p w14:paraId="50038390" w14:textId="77777777" w:rsidR="002E4762" w:rsidRPr="002E4762" w:rsidRDefault="002E4762" w:rsidP="002E4762">
      <w:pPr>
        <w:numPr>
          <w:ilvl w:val="0"/>
          <w:numId w:val="4"/>
        </w:numPr>
      </w:pPr>
      <w:r w:rsidRPr="002E4762">
        <w:t>To interpret the results and generate practical business recommendations for the lending institution</w:t>
      </w:r>
    </w:p>
    <w:p w14:paraId="5B937D7B" w14:textId="77777777" w:rsidR="00CD2560" w:rsidRPr="002E4762" w:rsidRDefault="00000000">
      <w:r w:rsidRPr="002E4762">
        <w:br w:type="page"/>
      </w:r>
    </w:p>
    <w:p w14:paraId="4441B678" w14:textId="77777777" w:rsidR="00CD2560" w:rsidRPr="002E4762" w:rsidRDefault="00000000">
      <w:pPr>
        <w:pStyle w:val="Heading1"/>
        <w:pBdr>
          <w:bottom w:val="single" w:sz="8" w:space="6" w:color="2C5F8A"/>
        </w:pBdr>
        <w:rPr>
          <w:color w:val="auto"/>
        </w:rPr>
      </w:pPr>
      <w:r w:rsidRPr="002E4762">
        <w:rPr>
          <w:color w:val="auto"/>
        </w:rPr>
        <w:t>2. Dataset Description</w:t>
      </w:r>
    </w:p>
    <w:p w14:paraId="26647677" w14:textId="5E08C333" w:rsidR="002E4762" w:rsidRPr="002E4762" w:rsidRDefault="002E4762" w:rsidP="002E4762">
      <w:pPr>
        <w:spacing w:before="80"/>
      </w:pPr>
      <w:r w:rsidRPr="002E4762">
        <w:t xml:space="preserve">The dataset used in this project, </w:t>
      </w:r>
      <w:hyperlink r:id="rId9" w:history="1">
        <w:r w:rsidRPr="002E4762">
          <w:rPr>
            <w:rStyle w:val="Hyperlink"/>
            <w:i/>
            <w:iCs/>
          </w:rPr>
          <w:t>loan_credit_risk_data.csv</w:t>
        </w:r>
      </w:hyperlink>
      <w:r w:rsidRPr="002E4762">
        <w:t>, is a structured table that includes information on 50 loan applicants. Each entry contains details about the applicant’s demographics, financial condition, and loan characteristics, along with a target variable that indicates whether the individual defaulted on the loan (Yes/No).</w:t>
      </w:r>
    </w:p>
    <w:p w14:paraId="6C9A29DE" w14:textId="77777777" w:rsidR="00CD2560" w:rsidRPr="002E4762" w:rsidRDefault="00CD2560">
      <w:pPr>
        <w:spacing w:before="80"/>
      </w:pPr>
    </w:p>
    <w:p w14:paraId="71451099" w14:textId="77777777" w:rsidR="00CD2560" w:rsidRPr="002E4762" w:rsidRDefault="00000000">
      <w:pPr>
        <w:pStyle w:val="Heading2"/>
        <w:rPr>
          <w:color w:val="auto"/>
        </w:rPr>
      </w:pPr>
      <w:r w:rsidRPr="002E4762">
        <w:rPr>
          <w:color w:val="auto"/>
        </w:rPr>
        <w:t>2.1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E4762" w:rsidRPr="002E4762" w14:paraId="4105C21F"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019AAD9B" w14:textId="77777777" w:rsidR="00CD2560" w:rsidRPr="002E4762" w:rsidRDefault="00000000">
            <w:pPr>
              <w:jc w:val="center"/>
            </w:pPr>
            <w:r w:rsidRPr="002E4762">
              <w:rPr>
                <w:b/>
                <w:bCs/>
                <w:sz w:val="20"/>
                <w:szCs w:val="20"/>
              </w:rPr>
              <w:t>Attribute</w:t>
            </w:r>
          </w:p>
        </w:tc>
        <w:tc>
          <w:tcPr>
            <w:tcW w:w="312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2602B5B4" w14:textId="77777777" w:rsidR="00CD2560" w:rsidRPr="002E4762" w:rsidRDefault="00000000">
            <w:pPr>
              <w:jc w:val="center"/>
            </w:pPr>
            <w:r w:rsidRPr="002E4762">
              <w:rPr>
                <w:b/>
                <w:bCs/>
                <w:sz w:val="20"/>
                <w:szCs w:val="20"/>
              </w:rPr>
              <w:t>Value</w:t>
            </w:r>
          </w:p>
        </w:tc>
        <w:tc>
          <w:tcPr>
            <w:tcW w:w="312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51017C2E" w14:textId="77777777" w:rsidR="00CD2560" w:rsidRPr="002E4762" w:rsidRDefault="00000000">
            <w:pPr>
              <w:jc w:val="center"/>
            </w:pPr>
            <w:r w:rsidRPr="002E4762">
              <w:rPr>
                <w:b/>
                <w:bCs/>
                <w:sz w:val="20"/>
                <w:szCs w:val="20"/>
              </w:rPr>
              <w:t>Remarks</w:t>
            </w:r>
          </w:p>
        </w:tc>
      </w:tr>
      <w:tr w:rsidR="002E4762" w:rsidRPr="002E4762" w14:paraId="32A4E9E7"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4F4F37C" w14:textId="77777777" w:rsidR="00CD2560" w:rsidRPr="002E4762" w:rsidRDefault="00000000">
            <w:r w:rsidRPr="002E4762">
              <w:rPr>
                <w:sz w:val="20"/>
                <w:szCs w:val="20"/>
              </w:rPr>
              <w:t>File Name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42D95D2" w14:textId="77777777" w:rsidR="00CD2560" w:rsidRPr="002E4762" w:rsidRDefault="00000000">
            <w:r w:rsidRPr="002E4762">
              <w:rPr>
                <w:sz w:val="20"/>
                <w:szCs w:val="20"/>
              </w:rPr>
              <w:t>loan_credit_risk_data.csv</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3D94E7D" w14:textId="77777777" w:rsidR="00CD2560" w:rsidRPr="002E4762" w:rsidRDefault="00000000">
            <w:r w:rsidRPr="002E4762">
              <w:rPr>
                <w:sz w:val="20"/>
                <w:szCs w:val="20"/>
              </w:rPr>
              <w:t>CSV format, comma-separated</w:t>
            </w:r>
          </w:p>
        </w:tc>
      </w:tr>
      <w:tr w:rsidR="002E4762" w:rsidRPr="002E4762" w14:paraId="6452D92D" w14:textId="77777777">
        <w:tc>
          <w:tcPr>
            <w:tcW w:w="31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7BAE0A3F" w14:textId="77777777" w:rsidR="00CD2560" w:rsidRPr="002E4762" w:rsidRDefault="00000000">
            <w:r w:rsidRPr="002E4762">
              <w:rPr>
                <w:sz w:val="20"/>
                <w:szCs w:val="20"/>
              </w:rPr>
              <w:t>Total Records</w:t>
            </w:r>
          </w:p>
        </w:tc>
        <w:tc>
          <w:tcPr>
            <w:tcW w:w="31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5ECC1017" w14:textId="77777777" w:rsidR="00CD2560" w:rsidRPr="002E4762" w:rsidRDefault="00000000">
            <w:r w:rsidRPr="002E4762">
              <w:rPr>
                <w:sz w:val="20"/>
                <w:szCs w:val="20"/>
              </w:rPr>
              <w:t>50 applicants</w:t>
            </w:r>
          </w:p>
        </w:tc>
        <w:tc>
          <w:tcPr>
            <w:tcW w:w="31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55923046" w14:textId="77777777" w:rsidR="00CD2560" w:rsidRPr="002E4762" w:rsidRDefault="00000000">
            <w:r w:rsidRPr="002E4762">
              <w:rPr>
                <w:sz w:val="20"/>
                <w:szCs w:val="20"/>
              </w:rPr>
              <w:t>Small sample for academic analysis</w:t>
            </w:r>
          </w:p>
        </w:tc>
      </w:tr>
      <w:tr w:rsidR="002E4762" w:rsidRPr="002E4762" w14:paraId="095ED239"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96274D4" w14:textId="77777777" w:rsidR="00CD2560" w:rsidRPr="002E4762" w:rsidRDefault="00000000">
            <w:r w:rsidRPr="002E4762">
              <w:rPr>
                <w:sz w:val="20"/>
                <w:szCs w:val="20"/>
              </w:rPr>
              <w:t>Total Fields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128CEEB" w14:textId="77777777" w:rsidR="00CD2560" w:rsidRPr="002E4762" w:rsidRDefault="00000000">
            <w:r w:rsidRPr="002E4762">
              <w:rPr>
                <w:sz w:val="20"/>
                <w:szCs w:val="20"/>
              </w:rPr>
              <w:t>18 variables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596E86A" w14:textId="77777777" w:rsidR="00CD2560" w:rsidRPr="002E4762" w:rsidRDefault="00000000">
            <w:r w:rsidRPr="002E4762">
              <w:rPr>
                <w:sz w:val="20"/>
                <w:szCs w:val="20"/>
              </w:rPr>
              <w:t>Mix of numeric and categorical</w:t>
            </w:r>
          </w:p>
        </w:tc>
      </w:tr>
      <w:tr w:rsidR="002E4762" w:rsidRPr="002E4762" w14:paraId="3EF3D880" w14:textId="77777777">
        <w:tc>
          <w:tcPr>
            <w:tcW w:w="31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15B39287" w14:textId="77777777" w:rsidR="00CD2560" w:rsidRPr="002E4762" w:rsidRDefault="00000000">
            <w:r w:rsidRPr="002E4762">
              <w:rPr>
                <w:sz w:val="20"/>
                <w:szCs w:val="20"/>
              </w:rPr>
              <w:t>Target Variable</w:t>
            </w:r>
          </w:p>
        </w:tc>
        <w:tc>
          <w:tcPr>
            <w:tcW w:w="31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2508F2E7" w14:textId="724F15D6" w:rsidR="00CD2560" w:rsidRPr="002E4762" w:rsidRDefault="00000000">
            <w:r w:rsidRPr="002E4762">
              <w:rPr>
                <w:sz w:val="20"/>
                <w:szCs w:val="20"/>
              </w:rPr>
              <w:t>Default</w:t>
            </w:r>
            <w:r w:rsidR="002E4762">
              <w:rPr>
                <w:sz w:val="20"/>
                <w:szCs w:val="20"/>
              </w:rPr>
              <w:t xml:space="preserve"> </w:t>
            </w:r>
            <w:r w:rsidRPr="002E4762">
              <w:rPr>
                <w:sz w:val="20"/>
                <w:szCs w:val="20"/>
              </w:rPr>
              <w:t>Status</w:t>
            </w:r>
          </w:p>
        </w:tc>
        <w:tc>
          <w:tcPr>
            <w:tcW w:w="31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635B41B0" w14:textId="77777777" w:rsidR="00CD2560" w:rsidRPr="002E4762" w:rsidRDefault="00000000">
            <w:r w:rsidRPr="002E4762">
              <w:rPr>
                <w:sz w:val="20"/>
                <w:szCs w:val="20"/>
              </w:rPr>
              <w:t>Binary: Yes / No</w:t>
            </w:r>
          </w:p>
        </w:tc>
      </w:tr>
      <w:tr w:rsidR="002E4762" w:rsidRPr="002E4762" w14:paraId="1DA411A7"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BC57EFE" w14:textId="77777777" w:rsidR="00CD2560" w:rsidRPr="002E4762" w:rsidRDefault="00000000">
            <w:r w:rsidRPr="002E4762">
              <w:rPr>
                <w:sz w:val="20"/>
                <w:szCs w:val="20"/>
              </w:rPr>
              <w:t>Defaulters (Yes)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2A59D9B" w14:textId="77777777" w:rsidR="00CD2560" w:rsidRPr="002E4762" w:rsidRDefault="00000000">
            <w:r w:rsidRPr="002E4762">
              <w:rPr>
                <w:sz w:val="20"/>
                <w:szCs w:val="20"/>
              </w:rPr>
              <w:t>18 records (36%)</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69C1A27" w14:textId="77777777" w:rsidR="00CD2560" w:rsidRPr="002E4762" w:rsidRDefault="00000000">
            <w:r w:rsidRPr="002E4762">
              <w:rPr>
                <w:sz w:val="20"/>
                <w:szCs w:val="20"/>
              </w:rPr>
              <w:t>High-risk applicants</w:t>
            </w:r>
          </w:p>
        </w:tc>
      </w:tr>
      <w:tr w:rsidR="002E4762" w:rsidRPr="002E4762" w14:paraId="372464ED" w14:textId="77777777">
        <w:tc>
          <w:tcPr>
            <w:tcW w:w="31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3A45F215" w14:textId="77777777" w:rsidR="00CD2560" w:rsidRPr="002E4762" w:rsidRDefault="00000000">
            <w:r w:rsidRPr="002E4762">
              <w:rPr>
                <w:sz w:val="20"/>
                <w:szCs w:val="20"/>
              </w:rPr>
              <w:t>Non-Defaulters (No)</w:t>
            </w:r>
          </w:p>
        </w:tc>
        <w:tc>
          <w:tcPr>
            <w:tcW w:w="31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2864F53C" w14:textId="77777777" w:rsidR="00CD2560" w:rsidRPr="002E4762" w:rsidRDefault="00000000">
            <w:r w:rsidRPr="002E4762">
              <w:rPr>
                <w:sz w:val="20"/>
                <w:szCs w:val="20"/>
              </w:rPr>
              <w:t>32 records (64%)</w:t>
            </w:r>
          </w:p>
        </w:tc>
        <w:tc>
          <w:tcPr>
            <w:tcW w:w="31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420BDF6" w14:textId="77777777" w:rsidR="00CD2560" w:rsidRPr="002E4762" w:rsidRDefault="00000000">
            <w:r w:rsidRPr="002E4762">
              <w:rPr>
                <w:sz w:val="20"/>
                <w:szCs w:val="20"/>
              </w:rPr>
              <w:t>Low-risk applicants</w:t>
            </w:r>
          </w:p>
        </w:tc>
      </w:tr>
      <w:tr w:rsidR="002E4762" w:rsidRPr="002E4762" w14:paraId="02712D4B"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A40BAC8" w14:textId="77777777" w:rsidR="00CD2560" w:rsidRPr="002E4762" w:rsidRDefault="00000000">
            <w:r w:rsidRPr="002E4762">
              <w:rPr>
                <w:sz w:val="20"/>
                <w:szCs w:val="20"/>
              </w:rPr>
              <w:t>Credit Score Range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04A4699" w14:textId="77777777" w:rsidR="00CD2560" w:rsidRPr="002E4762" w:rsidRDefault="00000000">
            <w:r w:rsidRPr="002E4762">
              <w:rPr>
                <w:sz w:val="20"/>
                <w:szCs w:val="20"/>
              </w:rPr>
              <w:t>500 – 850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C834168" w14:textId="77777777" w:rsidR="00CD2560" w:rsidRPr="002E4762" w:rsidRDefault="00000000">
            <w:r w:rsidRPr="002E4762">
              <w:rPr>
                <w:sz w:val="20"/>
                <w:szCs w:val="20"/>
              </w:rPr>
              <w:t>Average: 680.8</w:t>
            </w:r>
          </w:p>
        </w:tc>
      </w:tr>
      <w:tr w:rsidR="002E4762" w:rsidRPr="002E4762" w14:paraId="36C12AE4" w14:textId="77777777">
        <w:tc>
          <w:tcPr>
            <w:tcW w:w="31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AE3491F" w14:textId="77777777" w:rsidR="00CD2560" w:rsidRPr="002E4762" w:rsidRDefault="00000000">
            <w:r w:rsidRPr="002E4762">
              <w:rPr>
                <w:sz w:val="20"/>
                <w:szCs w:val="20"/>
              </w:rPr>
              <w:t>Age Range</w:t>
            </w:r>
          </w:p>
        </w:tc>
        <w:tc>
          <w:tcPr>
            <w:tcW w:w="31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0C7910EB" w14:textId="77777777" w:rsidR="00CD2560" w:rsidRPr="002E4762" w:rsidRDefault="00000000">
            <w:r w:rsidRPr="002E4762">
              <w:rPr>
                <w:sz w:val="20"/>
                <w:szCs w:val="20"/>
              </w:rPr>
              <w:t>22 – 57 years</w:t>
            </w:r>
          </w:p>
        </w:tc>
        <w:tc>
          <w:tcPr>
            <w:tcW w:w="31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1B8ACC02" w14:textId="77777777" w:rsidR="00CD2560" w:rsidRPr="002E4762" w:rsidRDefault="00000000">
            <w:r w:rsidRPr="002E4762">
              <w:rPr>
                <w:sz w:val="20"/>
                <w:szCs w:val="20"/>
              </w:rPr>
              <w:t>Working-age population</w:t>
            </w:r>
          </w:p>
        </w:tc>
      </w:tr>
      <w:tr w:rsidR="002E4762" w:rsidRPr="002E4762" w14:paraId="19FA257A"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B972F37" w14:textId="77777777" w:rsidR="00CD2560" w:rsidRPr="002E4762" w:rsidRDefault="00000000">
            <w:r w:rsidRPr="002E4762">
              <w:rPr>
                <w:sz w:val="20"/>
                <w:szCs w:val="20"/>
              </w:rPr>
              <w:t>Income Range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1FB2845" w14:textId="77777777" w:rsidR="00CD2560" w:rsidRPr="002E4762" w:rsidRDefault="00000000">
            <w:r w:rsidRPr="002E4762">
              <w:rPr>
                <w:sz w:val="20"/>
                <w:szCs w:val="20"/>
              </w:rPr>
              <w:t>20,000 – 1,20,000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B44D05B" w14:textId="77777777" w:rsidR="00CD2560" w:rsidRPr="002E4762" w:rsidRDefault="00000000">
            <w:r w:rsidRPr="002E4762">
              <w:rPr>
                <w:sz w:val="20"/>
                <w:szCs w:val="20"/>
              </w:rPr>
              <w:t>Annual income in INR/USD</w:t>
            </w:r>
          </w:p>
        </w:tc>
      </w:tr>
    </w:tbl>
    <w:p w14:paraId="2C7C7AE2" w14:textId="77777777" w:rsidR="00CD2560" w:rsidRPr="002E4762" w:rsidRDefault="00CD2560">
      <w:pPr>
        <w:spacing w:before="80"/>
      </w:pPr>
    </w:p>
    <w:p w14:paraId="3E830778" w14:textId="77777777" w:rsidR="00CD2560" w:rsidRPr="002E4762" w:rsidRDefault="00000000">
      <w:pPr>
        <w:pStyle w:val="Heading2"/>
        <w:rPr>
          <w:color w:val="auto"/>
        </w:rPr>
      </w:pPr>
      <w:r w:rsidRPr="002E4762">
        <w:rPr>
          <w:color w:val="auto"/>
        </w:rPr>
        <w:t>2.2 Variable Details</w:t>
      </w:r>
    </w:p>
    <w:p w14:paraId="43C2587E" w14:textId="77777777" w:rsidR="00CD2560" w:rsidRPr="002E4762" w:rsidRDefault="00000000">
      <w:pPr>
        <w:spacing w:before="80" w:after="80"/>
        <w:jc w:val="both"/>
      </w:pPr>
      <w:r w:rsidRPr="002E4762">
        <w:t>The 18 variables in the dataset are described below, categorized by their measurement type and role in the analysis:</w:t>
      </w:r>
    </w:p>
    <w:p w14:paraId="11C9A1B5" w14:textId="77777777" w:rsidR="00CD2560" w:rsidRPr="002E4762" w:rsidRDefault="00CD256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2186"/>
        <w:gridCol w:w="2065"/>
        <w:gridCol w:w="3050"/>
      </w:tblGrid>
      <w:tr w:rsidR="002E4762" w:rsidRPr="002E4762" w14:paraId="2BC8E67F"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7F4D5E9D" w14:textId="77777777" w:rsidR="00CD2560" w:rsidRPr="002E4762" w:rsidRDefault="00000000">
            <w:pPr>
              <w:jc w:val="center"/>
            </w:pPr>
            <w:r w:rsidRPr="002E4762">
              <w:rPr>
                <w:b/>
                <w:bCs/>
                <w:sz w:val="20"/>
                <w:szCs w:val="20"/>
              </w:rPr>
              <w:t>Field Name</w:t>
            </w:r>
          </w:p>
        </w:tc>
        <w:tc>
          <w:tcPr>
            <w:tcW w:w="220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5633A046" w14:textId="77777777" w:rsidR="00CD2560" w:rsidRPr="002E4762" w:rsidRDefault="00000000">
            <w:pPr>
              <w:jc w:val="center"/>
            </w:pPr>
            <w:r w:rsidRPr="002E4762">
              <w:rPr>
                <w:b/>
                <w:bCs/>
                <w:sz w:val="20"/>
                <w:szCs w:val="20"/>
              </w:rPr>
              <w:t>Type</w:t>
            </w:r>
          </w:p>
        </w:tc>
        <w:tc>
          <w:tcPr>
            <w:tcW w:w="208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1598855C" w14:textId="77777777" w:rsidR="00CD2560" w:rsidRPr="002E4762" w:rsidRDefault="00000000">
            <w:pPr>
              <w:jc w:val="center"/>
            </w:pPr>
            <w:r w:rsidRPr="002E4762">
              <w:rPr>
                <w:b/>
                <w:bCs/>
                <w:sz w:val="20"/>
                <w:szCs w:val="20"/>
              </w:rPr>
              <w:t>Role</w:t>
            </w:r>
          </w:p>
        </w:tc>
        <w:tc>
          <w:tcPr>
            <w:tcW w:w="308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1740CB6E" w14:textId="77777777" w:rsidR="00CD2560" w:rsidRPr="002E4762" w:rsidRDefault="00000000">
            <w:pPr>
              <w:jc w:val="center"/>
            </w:pPr>
            <w:r w:rsidRPr="002E4762">
              <w:rPr>
                <w:b/>
                <w:bCs/>
                <w:sz w:val="20"/>
                <w:szCs w:val="20"/>
              </w:rPr>
              <w:t>Description</w:t>
            </w:r>
          </w:p>
        </w:tc>
      </w:tr>
      <w:tr w:rsidR="002E4762" w:rsidRPr="002E4762" w14:paraId="7B48FE59"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53F5E11" w14:textId="77777777" w:rsidR="00CD2560" w:rsidRPr="002E4762" w:rsidRDefault="00000000">
            <w:r w:rsidRPr="002E4762">
              <w:rPr>
                <w:sz w:val="20"/>
                <w:szCs w:val="20"/>
              </w:rPr>
              <w:t>LoanID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B089A66" w14:textId="77777777" w:rsidR="00CD2560" w:rsidRPr="002E4762" w:rsidRDefault="00000000">
            <w:r w:rsidRPr="002E4762">
              <w:rPr>
                <w:sz w:val="20"/>
                <w:szCs w:val="20"/>
              </w:rPr>
              <w:t>Numeric</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4182E4C" w14:textId="77777777" w:rsidR="00CD2560" w:rsidRPr="002E4762" w:rsidRDefault="00000000">
            <w:r w:rsidRPr="002E4762">
              <w:rPr>
                <w:sz w:val="20"/>
                <w:szCs w:val="20"/>
              </w:rPr>
              <w:t>ID (Excluded)</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EB4DB2B" w14:textId="77777777" w:rsidR="00CD2560" w:rsidRPr="002E4762" w:rsidRDefault="00000000">
            <w:r w:rsidRPr="002E4762">
              <w:rPr>
                <w:sz w:val="20"/>
                <w:szCs w:val="20"/>
              </w:rPr>
              <w:t>Unique applicant identifier</w:t>
            </w:r>
          </w:p>
        </w:tc>
      </w:tr>
      <w:tr w:rsidR="002E4762" w:rsidRPr="002E4762" w14:paraId="7A560B5F"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3A5294BE" w14:textId="77777777" w:rsidR="00CD2560" w:rsidRPr="002E4762" w:rsidRDefault="00000000">
            <w:r w:rsidRPr="002E4762">
              <w:rPr>
                <w:sz w:val="20"/>
                <w:szCs w:val="20"/>
              </w:rPr>
              <w:t>Age</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0D2112F8" w14:textId="77777777" w:rsidR="00CD2560" w:rsidRPr="002E4762" w:rsidRDefault="00000000">
            <w:r w:rsidRPr="002E4762">
              <w:rPr>
                <w:sz w:val="20"/>
                <w:szCs w:val="20"/>
              </w:rPr>
              <w:t>Numeric (Continuous)</w:t>
            </w:r>
          </w:p>
        </w:tc>
        <w:tc>
          <w:tcPr>
            <w:tcW w:w="2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8E174AF"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0C462715" w14:textId="77777777" w:rsidR="00CD2560" w:rsidRPr="002E4762" w:rsidRDefault="00000000">
            <w:r w:rsidRPr="002E4762">
              <w:rPr>
                <w:sz w:val="20"/>
                <w:szCs w:val="20"/>
              </w:rPr>
              <w:t>Applicant age in years</w:t>
            </w:r>
          </w:p>
        </w:tc>
      </w:tr>
      <w:tr w:rsidR="002E4762" w:rsidRPr="002E4762" w14:paraId="61674020"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1FF24EF" w14:textId="77777777" w:rsidR="00CD2560" w:rsidRPr="002E4762" w:rsidRDefault="00000000">
            <w:r w:rsidRPr="002E4762">
              <w:rPr>
                <w:sz w:val="20"/>
                <w:szCs w:val="20"/>
              </w:rPr>
              <w:t>Gender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438D48B" w14:textId="77777777" w:rsidR="00CD2560" w:rsidRPr="002E4762" w:rsidRDefault="00000000">
            <w:r w:rsidRPr="002E4762">
              <w:rPr>
                <w:sz w:val="20"/>
                <w:szCs w:val="20"/>
              </w:rPr>
              <w:t>Categorical (Nominal)</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33EABAA"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64C8A6D" w14:textId="77777777" w:rsidR="00CD2560" w:rsidRPr="002E4762" w:rsidRDefault="00000000">
            <w:r w:rsidRPr="002E4762">
              <w:rPr>
                <w:sz w:val="20"/>
                <w:szCs w:val="20"/>
              </w:rPr>
              <w:t>Male / Female</w:t>
            </w:r>
          </w:p>
        </w:tc>
      </w:tr>
      <w:tr w:rsidR="002E4762" w:rsidRPr="002E4762" w14:paraId="5FAA3A4D"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5114053C" w14:textId="77777777" w:rsidR="00CD2560" w:rsidRPr="002E4762" w:rsidRDefault="00000000">
            <w:r w:rsidRPr="002E4762">
              <w:rPr>
                <w:sz w:val="20"/>
                <w:szCs w:val="20"/>
              </w:rPr>
              <w:t>Income</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0819A112" w14:textId="77777777" w:rsidR="00CD2560" w:rsidRPr="002E4762" w:rsidRDefault="00000000">
            <w:r w:rsidRPr="002E4762">
              <w:rPr>
                <w:sz w:val="20"/>
                <w:szCs w:val="20"/>
              </w:rPr>
              <w:t>Numeric (Continuous)</w:t>
            </w:r>
          </w:p>
        </w:tc>
        <w:tc>
          <w:tcPr>
            <w:tcW w:w="2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5A44F3F3"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224F84E6" w14:textId="77777777" w:rsidR="00CD2560" w:rsidRPr="002E4762" w:rsidRDefault="00000000">
            <w:r w:rsidRPr="002E4762">
              <w:rPr>
                <w:sz w:val="20"/>
                <w:szCs w:val="20"/>
              </w:rPr>
              <w:t>Annual income of applicant</w:t>
            </w:r>
          </w:p>
        </w:tc>
      </w:tr>
      <w:tr w:rsidR="002E4762" w:rsidRPr="002E4762" w14:paraId="6D7BB15A"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08B9881" w14:textId="77777777" w:rsidR="00CD2560" w:rsidRPr="002E4762" w:rsidRDefault="00000000">
            <w:r w:rsidRPr="002E4762">
              <w:rPr>
                <w:sz w:val="20"/>
                <w:szCs w:val="20"/>
              </w:rPr>
              <w:t>EmploymentType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666625C" w14:textId="77777777" w:rsidR="00CD2560" w:rsidRPr="002E4762" w:rsidRDefault="00000000">
            <w:r w:rsidRPr="002E4762">
              <w:rPr>
                <w:sz w:val="20"/>
                <w:szCs w:val="20"/>
              </w:rPr>
              <w:t>Categorical (Nominal)</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0D82090"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E66168B" w14:textId="77777777" w:rsidR="00CD2560" w:rsidRPr="002E4762" w:rsidRDefault="00000000">
            <w:r w:rsidRPr="002E4762">
              <w:rPr>
                <w:sz w:val="20"/>
                <w:szCs w:val="20"/>
              </w:rPr>
              <w:t>Salaried / Self-Employed</w:t>
            </w:r>
          </w:p>
        </w:tc>
      </w:tr>
      <w:tr w:rsidR="002E4762" w:rsidRPr="002E4762" w14:paraId="79ED7B8E"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3D4FC840" w14:textId="77777777" w:rsidR="00CD2560" w:rsidRPr="002E4762" w:rsidRDefault="00000000">
            <w:r w:rsidRPr="002E4762">
              <w:rPr>
                <w:sz w:val="20"/>
                <w:szCs w:val="20"/>
              </w:rPr>
              <w:t>CreditScore</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38C21126" w14:textId="77777777" w:rsidR="00CD2560" w:rsidRPr="002E4762" w:rsidRDefault="00000000">
            <w:r w:rsidRPr="002E4762">
              <w:rPr>
                <w:sz w:val="20"/>
                <w:szCs w:val="20"/>
              </w:rPr>
              <w:t>Numeric (Continuous)</w:t>
            </w:r>
          </w:p>
        </w:tc>
        <w:tc>
          <w:tcPr>
            <w:tcW w:w="2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0818A6BD"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34C16286" w14:textId="77777777" w:rsidR="00CD2560" w:rsidRPr="002E4762" w:rsidRDefault="00000000">
            <w:r w:rsidRPr="002E4762">
              <w:rPr>
                <w:sz w:val="20"/>
                <w:szCs w:val="20"/>
              </w:rPr>
              <w:t>Credit score (500-850)</w:t>
            </w:r>
          </w:p>
        </w:tc>
      </w:tr>
      <w:tr w:rsidR="002E4762" w:rsidRPr="002E4762" w14:paraId="541C1D85"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6A9DE5D" w14:textId="77777777" w:rsidR="00CD2560" w:rsidRPr="002E4762" w:rsidRDefault="00000000">
            <w:r w:rsidRPr="002E4762">
              <w:rPr>
                <w:sz w:val="20"/>
                <w:szCs w:val="20"/>
              </w:rPr>
              <w:t>LoanAmount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DC45F4A" w14:textId="77777777" w:rsidR="00CD2560" w:rsidRPr="002E4762" w:rsidRDefault="00000000">
            <w:r w:rsidRPr="002E4762">
              <w:rPr>
                <w:sz w:val="20"/>
                <w:szCs w:val="20"/>
              </w:rPr>
              <w:t>Numeric (Continuous)</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1887AFD"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BE32555" w14:textId="77777777" w:rsidR="00CD2560" w:rsidRPr="002E4762" w:rsidRDefault="00000000">
            <w:r w:rsidRPr="002E4762">
              <w:rPr>
                <w:sz w:val="20"/>
                <w:szCs w:val="20"/>
              </w:rPr>
              <w:t>Loan amount requested</w:t>
            </w:r>
          </w:p>
        </w:tc>
      </w:tr>
      <w:tr w:rsidR="002E4762" w:rsidRPr="002E4762" w14:paraId="2189F6DD"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55A56A08" w14:textId="77777777" w:rsidR="00CD2560" w:rsidRPr="002E4762" w:rsidRDefault="00000000">
            <w:r w:rsidRPr="002E4762">
              <w:rPr>
                <w:sz w:val="20"/>
                <w:szCs w:val="20"/>
              </w:rPr>
              <w:t>LoanTerm</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5E19244" w14:textId="77777777" w:rsidR="00CD2560" w:rsidRPr="002E4762" w:rsidRDefault="00000000">
            <w:r w:rsidRPr="002E4762">
              <w:rPr>
                <w:sz w:val="20"/>
                <w:szCs w:val="20"/>
              </w:rPr>
              <w:t>Numeric (Discrete)</w:t>
            </w:r>
          </w:p>
        </w:tc>
        <w:tc>
          <w:tcPr>
            <w:tcW w:w="2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79B520FA"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34BF14B3" w14:textId="77777777" w:rsidR="00CD2560" w:rsidRPr="002E4762" w:rsidRDefault="00000000">
            <w:r w:rsidRPr="002E4762">
              <w:rPr>
                <w:sz w:val="20"/>
                <w:szCs w:val="20"/>
              </w:rPr>
              <w:t>Loan duration in months</w:t>
            </w:r>
          </w:p>
        </w:tc>
      </w:tr>
      <w:tr w:rsidR="002E4762" w:rsidRPr="002E4762" w14:paraId="6BCBE30A"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4D03BF9" w14:textId="77777777" w:rsidR="00CD2560" w:rsidRPr="002E4762" w:rsidRDefault="00000000">
            <w:r w:rsidRPr="002E4762">
              <w:rPr>
                <w:sz w:val="20"/>
                <w:szCs w:val="20"/>
              </w:rPr>
              <w:t>InterestRate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399A870" w14:textId="77777777" w:rsidR="00CD2560" w:rsidRPr="002E4762" w:rsidRDefault="00000000">
            <w:r w:rsidRPr="002E4762">
              <w:rPr>
                <w:sz w:val="20"/>
                <w:szCs w:val="20"/>
              </w:rPr>
              <w:t>Numeric (Continuous)</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8DF7028"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EDE9375" w14:textId="77777777" w:rsidR="00CD2560" w:rsidRPr="002E4762" w:rsidRDefault="00000000">
            <w:r w:rsidRPr="002E4762">
              <w:rPr>
                <w:sz w:val="20"/>
                <w:szCs w:val="20"/>
              </w:rPr>
              <w:t>Annual interest rate (%)</w:t>
            </w:r>
          </w:p>
        </w:tc>
      </w:tr>
      <w:tr w:rsidR="002E4762" w:rsidRPr="002E4762" w14:paraId="14439F54"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07D1FA6F" w14:textId="77777777" w:rsidR="00CD2560" w:rsidRPr="002E4762" w:rsidRDefault="00000000">
            <w:r w:rsidRPr="002E4762">
              <w:rPr>
                <w:sz w:val="20"/>
                <w:szCs w:val="20"/>
              </w:rPr>
              <w:t>ExistingDebts</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1D813B49" w14:textId="77777777" w:rsidR="00CD2560" w:rsidRPr="002E4762" w:rsidRDefault="00000000">
            <w:r w:rsidRPr="002E4762">
              <w:rPr>
                <w:sz w:val="20"/>
                <w:szCs w:val="20"/>
              </w:rPr>
              <w:t>Numeric (Discrete)</w:t>
            </w:r>
          </w:p>
        </w:tc>
        <w:tc>
          <w:tcPr>
            <w:tcW w:w="2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01CC1386"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0D15B168" w14:textId="77777777" w:rsidR="00CD2560" w:rsidRPr="002E4762" w:rsidRDefault="00000000">
            <w:r w:rsidRPr="002E4762">
              <w:rPr>
                <w:sz w:val="20"/>
                <w:szCs w:val="20"/>
              </w:rPr>
              <w:t>Number of existing debts</w:t>
            </w:r>
          </w:p>
        </w:tc>
      </w:tr>
      <w:tr w:rsidR="002E4762" w:rsidRPr="002E4762" w14:paraId="41A91952"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1441AFF" w14:textId="77777777" w:rsidR="00CD2560" w:rsidRPr="002E4762" w:rsidRDefault="00000000">
            <w:r w:rsidRPr="002E4762">
              <w:rPr>
                <w:sz w:val="20"/>
                <w:szCs w:val="20"/>
              </w:rPr>
              <w:t>PropertyOwnership</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CCC69CA" w14:textId="77777777" w:rsidR="00CD2560" w:rsidRPr="002E4762" w:rsidRDefault="00000000">
            <w:r w:rsidRPr="002E4762">
              <w:rPr>
                <w:sz w:val="20"/>
                <w:szCs w:val="20"/>
              </w:rPr>
              <w:t>Categorical (Nominal)</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9032E9B"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A1FD131" w14:textId="77777777" w:rsidR="00CD2560" w:rsidRPr="002E4762" w:rsidRDefault="00000000">
            <w:r w:rsidRPr="002E4762">
              <w:rPr>
                <w:sz w:val="20"/>
                <w:szCs w:val="20"/>
              </w:rPr>
              <w:t>Owned / Rented</w:t>
            </w:r>
          </w:p>
        </w:tc>
      </w:tr>
      <w:tr w:rsidR="002E4762" w:rsidRPr="002E4762" w14:paraId="3C89347A"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0F3D346F" w14:textId="77777777" w:rsidR="00CD2560" w:rsidRPr="002E4762" w:rsidRDefault="00000000">
            <w:r w:rsidRPr="002E4762">
              <w:rPr>
                <w:sz w:val="20"/>
                <w:szCs w:val="20"/>
              </w:rPr>
              <w:t>MaritalStatus</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3A115167" w14:textId="77777777" w:rsidR="00CD2560" w:rsidRPr="002E4762" w:rsidRDefault="00000000">
            <w:r w:rsidRPr="002E4762">
              <w:rPr>
                <w:sz w:val="20"/>
                <w:szCs w:val="20"/>
              </w:rPr>
              <w:t>Categorical (Nominal)</w:t>
            </w:r>
          </w:p>
        </w:tc>
        <w:tc>
          <w:tcPr>
            <w:tcW w:w="2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56CB668"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769E9363" w14:textId="77777777" w:rsidR="00CD2560" w:rsidRPr="002E4762" w:rsidRDefault="00000000">
            <w:r w:rsidRPr="002E4762">
              <w:rPr>
                <w:sz w:val="20"/>
                <w:szCs w:val="20"/>
              </w:rPr>
              <w:t>Married / Single / Divorced</w:t>
            </w:r>
          </w:p>
        </w:tc>
      </w:tr>
      <w:tr w:rsidR="002E4762" w:rsidRPr="002E4762" w14:paraId="446683D1"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6AEFB5E" w14:textId="77777777" w:rsidR="00CD2560" w:rsidRPr="002E4762" w:rsidRDefault="00000000">
            <w:r w:rsidRPr="002E4762">
              <w:rPr>
                <w:sz w:val="20"/>
                <w:szCs w:val="20"/>
              </w:rPr>
              <w:t>NumDependents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1EE3731" w14:textId="77777777" w:rsidR="00CD2560" w:rsidRPr="002E4762" w:rsidRDefault="00000000">
            <w:r w:rsidRPr="002E4762">
              <w:rPr>
                <w:sz w:val="20"/>
                <w:szCs w:val="20"/>
              </w:rPr>
              <w:t>Numeric (Discrete)</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AC817F6"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94C04F3" w14:textId="77777777" w:rsidR="00CD2560" w:rsidRPr="002E4762" w:rsidRDefault="00000000">
            <w:r w:rsidRPr="002E4762">
              <w:rPr>
                <w:sz w:val="20"/>
                <w:szCs w:val="20"/>
              </w:rPr>
              <w:t>Number of financial dependents</w:t>
            </w:r>
          </w:p>
        </w:tc>
      </w:tr>
      <w:tr w:rsidR="002E4762" w:rsidRPr="002E4762" w14:paraId="7B3C0414"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2BDBC2D7" w14:textId="77777777" w:rsidR="00CD2560" w:rsidRPr="002E4762" w:rsidRDefault="00000000">
            <w:r w:rsidRPr="002E4762">
              <w:rPr>
                <w:sz w:val="20"/>
                <w:szCs w:val="20"/>
              </w:rPr>
              <w:t>LoanPurpose</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28CE8ABF" w14:textId="77777777" w:rsidR="00CD2560" w:rsidRPr="002E4762" w:rsidRDefault="00000000">
            <w:r w:rsidRPr="002E4762">
              <w:rPr>
                <w:sz w:val="20"/>
                <w:szCs w:val="20"/>
              </w:rPr>
              <w:t>Categorical (Nominal)</w:t>
            </w:r>
          </w:p>
        </w:tc>
        <w:tc>
          <w:tcPr>
            <w:tcW w:w="2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16AD96A8"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1C7979A2" w14:textId="77777777" w:rsidR="00CD2560" w:rsidRPr="002E4762" w:rsidRDefault="00000000">
            <w:r w:rsidRPr="002E4762">
              <w:rPr>
                <w:sz w:val="20"/>
                <w:szCs w:val="20"/>
              </w:rPr>
              <w:t>HomeLoan / AutoLoan / Personal</w:t>
            </w:r>
          </w:p>
        </w:tc>
      </w:tr>
      <w:tr w:rsidR="002E4762" w:rsidRPr="002E4762" w14:paraId="50A4EB0E"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875775D" w14:textId="77777777" w:rsidR="00CD2560" w:rsidRPr="002E4762" w:rsidRDefault="00000000">
            <w:r w:rsidRPr="002E4762">
              <w:rPr>
                <w:sz w:val="20"/>
                <w:szCs w:val="20"/>
              </w:rPr>
              <w:t>PreviousDefaults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D710D9D" w14:textId="77777777" w:rsidR="00CD2560" w:rsidRPr="002E4762" w:rsidRDefault="00000000">
            <w:r w:rsidRPr="002E4762">
              <w:rPr>
                <w:sz w:val="20"/>
                <w:szCs w:val="20"/>
              </w:rPr>
              <w:t>Numeric (Discrete)</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5243047"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85CF160" w14:textId="77777777" w:rsidR="00CD2560" w:rsidRPr="002E4762" w:rsidRDefault="00000000">
            <w:r w:rsidRPr="002E4762">
              <w:rPr>
                <w:sz w:val="20"/>
                <w:szCs w:val="20"/>
              </w:rPr>
              <w:t>Number of previous loan defaults</w:t>
            </w:r>
          </w:p>
        </w:tc>
      </w:tr>
      <w:tr w:rsidR="002E4762" w:rsidRPr="002E4762" w14:paraId="753164C9"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61DA699A" w14:textId="77777777" w:rsidR="00CD2560" w:rsidRPr="002E4762" w:rsidRDefault="00000000">
            <w:r w:rsidRPr="002E4762">
              <w:rPr>
                <w:sz w:val="20"/>
                <w:szCs w:val="20"/>
              </w:rPr>
              <w:t>MissedPayments</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131219E8" w14:textId="77777777" w:rsidR="00CD2560" w:rsidRPr="002E4762" w:rsidRDefault="00000000">
            <w:r w:rsidRPr="002E4762">
              <w:rPr>
                <w:sz w:val="20"/>
                <w:szCs w:val="20"/>
              </w:rPr>
              <w:t>Numeric (Discrete)</w:t>
            </w:r>
          </w:p>
        </w:tc>
        <w:tc>
          <w:tcPr>
            <w:tcW w:w="2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38788E68"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03FBFD4F" w14:textId="77777777" w:rsidR="00CD2560" w:rsidRPr="002E4762" w:rsidRDefault="00000000">
            <w:r w:rsidRPr="002E4762">
              <w:rPr>
                <w:sz w:val="20"/>
                <w:szCs w:val="20"/>
              </w:rPr>
              <w:t>Number of missed EMI payments</w:t>
            </w:r>
          </w:p>
        </w:tc>
      </w:tr>
      <w:tr w:rsidR="002E4762" w:rsidRPr="002E4762" w14:paraId="1FAA6C3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2F46FDB" w14:textId="77777777" w:rsidR="00CD2560" w:rsidRPr="002E4762" w:rsidRDefault="00000000">
            <w:r w:rsidRPr="002E4762">
              <w:rPr>
                <w:sz w:val="20"/>
                <w:szCs w:val="20"/>
              </w:rPr>
              <w:t>DebtToIncomeRatio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673C958" w14:textId="77777777" w:rsidR="00CD2560" w:rsidRPr="002E4762" w:rsidRDefault="00000000">
            <w:r w:rsidRPr="002E4762">
              <w:rPr>
                <w:sz w:val="20"/>
                <w:szCs w:val="20"/>
              </w:rPr>
              <w:t>Numeric (Continuous)</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3003C4A" w14:textId="77777777" w:rsidR="00CD2560" w:rsidRPr="002E4762" w:rsidRDefault="00000000">
            <w:r w:rsidRPr="002E4762">
              <w:rPr>
                <w:sz w:val="20"/>
                <w:szCs w:val="20"/>
              </w:rPr>
              <w:t>Input</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B15D573" w14:textId="77777777" w:rsidR="00CD2560" w:rsidRPr="002E4762" w:rsidRDefault="00000000">
            <w:r w:rsidRPr="002E4762">
              <w:rPr>
                <w:sz w:val="20"/>
                <w:szCs w:val="20"/>
              </w:rPr>
              <w:t>Ratio of total debt to income</w:t>
            </w:r>
          </w:p>
        </w:tc>
      </w:tr>
      <w:tr w:rsidR="002E4762" w:rsidRPr="002E4762" w14:paraId="4B257949"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6805CF0B" w14:textId="77777777" w:rsidR="00CD2560" w:rsidRPr="002E4762" w:rsidRDefault="00000000">
            <w:r w:rsidRPr="002E4762">
              <w:rPr>
                <w:sz w:val="20"/>
                <w:szCs w:val="20"/>
              </w:rPr>
              <w:t>DefaultStatus</w:t>
            </w:r>
          </w:p>
        </w:tc>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1E4D620" w14:textId="77777777" w:rsidR="00CD2560" w:rsidRPr="002E4762" w:rsidRDefault="00000000">
            <w:r w:rsidRPr="002E4762">
              <w:rPr>
                <w:sz w:val="20"/>
                <w:szCs w:val="20"/>
              </w:rPr>
              <w:t>Categorical (Binary)</w:t>
            </w:r>
          </w:p>
        </w:tc>
        <w:tc>
          <w:tcPr>
            <w:tcW w:w="2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02F77081" w14:textId="77777777" w:rsidR="00CD2560" w:rsidRPr="002E4762" w:rsidRDefault="00000000">
            <w:r w:rsidRPr="002E4762">
              <w:rPr>
                <w:sz w:val="20"/>
                <w:szCs w:val="20"/>
              </w:rPr>
              <w:t>TARGET</w:t>
            </w:r>
          </w:p>
        </w:tc>
        <w:tc>
          <w:tcPr>
            <w:tcW w:w="30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69A3C766" w14:textId="77777777" w:rsidR="00CD2560" w:rsidRPr="002E4762" w:rsidRDefault="00000000">
            <w:r w:rsidRPr="002E4762">
              <w:rPr>
                <w:sz w:val="20"/>
                <w:szCs w:val="20"/>
              </w:rPr>
              <w:t>Yes = Defaulted, No = Not Defaulted</w:t>
            </w:r>
          </w:p>
        </w:tc>
      </w:tr>
    </w:tbl>
    <w:p w14:paraId="77AABF35" w14:textId="77777777" w:rsidR="00CD2560" w:rsidRPr="002E4762" w:rsidRDefault="00000000">
      <w:r w:rsidRPr="002E4762">
        <w:br w:type="page"/>
      </w:r>
    </w:p>
    <w:p w14:paraId="6C763E5A" w14:textId="77777777" w:rsidR="00CD2560" w:rsidRPr="002E4762" w:rsidRDefault="00000000">
      <w:pPr>
        <w:pStyle w:val="Heading1"/>
        <w:pBdr>
          <w:bottom w:val="single" w:sz="8" w:space="6" w:color="2C5F8A"/>
        </w:pBdr>
        <w:rPr>
          <w:color w:val="auto"/>
        </w:rPr>
      </w:pPr>
      <w:r w:rsidRPr="002E4762">
        <w:rPr>
          <w:color w:val="auto"/>
        </w:rPr>
        <w:t>3. Methodology — SPSS Modeler Workflow</w:t>
      </w:r>
    </w:p>
    <w:p w14:paraId="0F42E455" w14:textId="0B92DA3F" w:rsidR="00CD2560" w:rsidRPr="002E4762" w:rsidRDefault="002E4762">
      <w:pPr>
        <w:spacing w:before="80" w:after="80"/>
        <w:jc w:val="both"/>
      </w:pPr>
      <w:r w:rsidRPr="002E4762">
        <w:t>IBM SPSS Modeler follows a visual, stream-based approach in which data moves from left to right through a series of nodes. Each node performs a specific function, such as data import, transformation, model building, or evaluation. The overall workflow for this project is divided into seven key tasks, with each task represented by one or more nodes within the stream.</w:t>
      </w:r>
    </w:p>
    <w:p w14:paraId="143E3812" w14:textId="77777777" w:rsidR="00CD2560" w:rsidRPr="002E4762" w:rsidRDefault="00CD2560">
      <w:pPr>
        <w:spacing w:before="80"/>
      </w:pPr>
    </w:p>
    <w:p w14:paraId="31F9BDF1" w14:textId="77777777" w:rsidR="00CD2560" w:rsidRPr="002E4762" w:rsidRDefault="00000000">
      <w:pPr>
        <w:pStyle w:val="Heading2"/>
        <w:rPr>
          <w:color w:val="auto"/>
        </w:rPr>
      </w:pPr>
      <w:r w:rsidRPr="002E4762">
        <w:rPr>
          <w:color w:val="auto"/>
        </w:rPr>
        <w:t>3.1 Overview of the Stream</w:t>
      </w:r>
    </w:p>
    <w:p w14:paraId="123FD5E5" w14:textId="77777777" w:rsidR="002E4762" w:rsidRPr="002E4762" w:rsidRDefault="002E4762" w:rsidP="002E4762">
      <w:pPr>
        <w:spacing w:before="80"/>
      </w:pPr>
      <w:r w:rsidRPr="002E4762">
        <w:t>The data mining process in this project follows the CRISP-DM (Cross-Industry Standard Process for Data Mining) lifecycle, which includes the stages: Business Understanding → Data Understanding → Data Preparation → Modeling → Evaluation → Deployment.</w:t>
      </w:r>
    </w:p>
    <w:p w14:paraId="5EE9481F" w14:textId="12A19B3A" w:rsidR="00CD2560" w:rsidRPr="002E4762" w:rsidRDefault="002E4762">
      <w:pPr>
        <w:spacing w:before="80"/>
      </w:pPr>
      <w:r w:rsidRPr="002E4762">
        <w:t>In IBM SPSS Modeler, this structured approach is implemented as a linear stream, where each stage is represented by connected nodes that guide the data flow step by step through the entire analysis process.</w:t>
      </w:r>
    </w:p>
    <w:p w14:paraId="3680C17A" w14:textId="77777777" w:rsidR="00CD2560" w:rsidRDefault="00000000">
      <w:pPr>
        <w:spacing w:before="80" w:after="80"/>
        <w:jc w:val="both"/>
      </w:pPr>
      <w:r w:rsidRPr="002E4762">
        <w:t>Var. File Node → Type Node → Filler Node → Derive Node → Distribution Node → C5.0 Model → Apriori Node → K-Means Node → Analysis Node → Table Node</w:t>
      </w:r>
    </w:p>
    <w:p w14:paraId="048B3499" w14:textId="78DFF5A0" w:rsidR="00CD2560" w:rsidRPr="002E4762" w:rsidRDefault="00594D7C" w:rsidP="00594D7C">
      <w:pPr>
        <w:spacing w:before="80" w:after="80"/>
        <w:jc w:val="both"/>
      </w:pPr>
      <w:r w:rsidRPr="00594D7C">
        <w:drawing>
          <wp:inline distT="0" distB="0" distL="0" distR="0" wp14:anchorId="70C1DABE" wp14:editId="1D6CFAD8">
            <wp:extent cx="6400800" cy="2821305"/>
            <wp:effectExtent l="0" t="0" r="0" b="0"/>
            <wp:docPr id="36335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59284" name=""/>
                    <pic:cNvPicPr/>
                  </pic:nvPicPr>
                  <pic:blipFill>
                    <a:blip r:embed="rId10"/>
                    <a:stretch>
                      <a:fillRect/>
                    </a:stretch>
                  </pic:blipFill>
                  <pic:spPr>
                    <a:xfrm>
                      <a:off x="0" y="0"/>
                      <a:ext cx="6400800" cy="2821305"/>
                    </a:xfrm>
                    <a:prstGeom prst="rect">
                      <a:avLst/>
                    </a:prstGeom>
                  </pic:spPr>
                </pic:pic>
              </a:graphicData>
            </a:graphic>
          </wp:inline>
        </w:drawing>
      </w:r>
    </w:p>
    <w:p w14:paraId="6B6D8BCD" w14:textId="77777777" w:rsidR="00CD2560" w:rsidRPr="002E4762" w:rsidRDefault="00000000">
      <w:pPr>
        <w:pStyle w:val="Heading2"/>
        <w:rPr>
          <w:color w:val="auto"/>
        </w:rPr>
      </w:pPr>
      <w:r w:rsidRPr="002E4762">
        <w:rPr>
          <w:color w:val="auto"/>
        </w:rPr>
        <w:t>3.2 Algorithms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E4762" w:rsidRPr="002E4762" w14:paraId="729CAD78"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6499167B" w14:textId="77777777" w:rsidR="00CD2560" w:rsidRPr="002E4762" w:rsidRDefault="00000000">
            <w:pPr>
              <w:jc w:val="center"/>
            </w:pPr>
            <w:r w:rsidRPr="002E4762">
              <w:rPr>
                <w:b/>
                <w:bCs/>
                <w:sz w:val="20"/>
                <w:szCs w:val="20"/>
              </w:rPr>
              <w:t>Algorithm</w:t>
            </w:r>
          </w:p>
        </w:tc>
        <w:tc>
          <w:tcPr>
            <w:tcW w:w="234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600052CF" w14:textId="77777777" w:rsidR="00CD2560" w:rsidRPr="002E4762" w:rsidRDefault="00000000">
            <w:pPr>
              <w:jc w:val="center"/>
            </w:pPr>
            <w:r w:rsidRPr="002E4762">
              <w:rPr>
                <w:b/>
                <w:bCs/>
                <w:sz w:val="20"/>
                <w:szCs w:val="20"/>
              </w:rPr>
              <w:t>Type</w:t>
            </w:r>
          </w:p>
        </w:tc>
        <w:tc>
          <w:tcPr>
            <w:tcW w:w="234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0775BF25" w14:textId="77777777" w:rsidR="00CD2560" w:rsidRPr="002E4762" w:rsidRDefault="00000000">
            <w:pPr>
              <w:jc w:val="center"/>
            </w:pPr>
            <w:r w:rsidRPr="002E4762">
              <w:rPr>
                <w:b/>
                <w:bCs/>
                <w:sz w:val="20"/>
                <w:szCs w:val="20"/>
              </w:rPr>
              <w:t>Purpose</w:t>
            </w:r>
          </w:p>
        </w:tc>
        <w:tc>
          <w:tcPr>
            <w:tcW w:w="234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4B32B027" w14:textId="77777777" w:rsidR="00CD2560" w:rsidRPr="002E4762" w:rsidRDefault="00000000">
            <w:pPr>
              <w:jc w:val="center"/>
            </w:pPr>
            <w:r w:rsidRPr="002E4762">
              <w:rPr>
                <w:b/>
                <w:bCs/>
                <w:sz w:val="20"/>
                <w:szCs w:val="20"/>
              </w:rPr>
              <w:t>Output</w:t>
            </w:r>
          </w:p>
        </w:tc>
      </w:tr>
      <w:tr w:rsidR="002E4762" w:rsidRPr="002E4762" w14:paraId="55641FA2"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FB7C49C" w14:textId="77777777" w:rsidR="00CD2560" w:rsidRPr="002E4762" w:rsidRDefault="00000000">
            <w:r w:rsidRPr="002E4762">
              <w:rPr>
                <w:sz w:val="20"/>
                <w:szCs w:val="20"/>
              </w:rPr>
              <w:t>C5.0 Decision Tree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7FE83CA" w14:textId="77777777" w:rsidR="00CD2560" w:rsidRPr="002E4762" w:rsidRDefault="00000000">
            <w:r w:rsidRPr="002E4762">
              <w:rPr>
                <w:sz w:val="20"/>
                <w:szCs w:val="20"/>
              </w:rPr>
              <w:t>Supervised Classification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A12C49D" w14:textId="77777777" w:rsidR="00CD2560" w:rsidRPr="002E4762" w:rsidRDefault="00000000">
            <w:r w:rsidRPr="002E4762">
              <w:rPr>
                <w:sz w:val="20"/>
                <w:szCs w:val="20"/>
              </w:rPr>
              <w:t>Predict DefaultStatus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D0D618D" w14:textId="77777777" w:rsidR="00CD2560" w:rsidRPr="002E4762" w:rsidRDefault="00000000">
            <w:r w:rsidRPr="002E4762">
              <w:rPr>
                <w:sz w:val="20"/>
                <w:szCs w:val="20"/>
              </w:rPr>
              <w:t>Rules + Tree Diagram</w:t>
            </w:r>
          </w:p>
        </w:tc>
      </w:tr>
      <w:tr w:rsidR="002E4762" w:rsidRPr="002E4762" w14:paraId="6B3CD235" w14:textId="77777777">
        <w:tc>
          <w:tcPr>
            <w:tcW w:w="234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7D1E79A4" w14:textId="77777777" w:rsidR="00CD2560" w:rsidRPr="002E4762" w:rsidRDefault="00000000">
            <w:r w:rsidRPr="002E4762">
              <w:rPr>
                <w:sz w:val="20"/>
                <w:szCs w:val="20"/>
              </w:rPr>
              <w:t>Apriori</w:t>
            </w:r>
          </w:p>
        </w:tc>
        <w:tc>
          <w:tcPr>
            <w:tcW w:w="234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152D8915" w14:textId="77777777" w:rsidR="00CD2560" w:rsidRPr="002E4762" w:rsidRDefault="00000000">
            <w:r w:rsidRPr="002E4762">
              <w:rPr>
                <w:sz w:val="20"/>
                <w:szCs w:val="20"/>
              </w:rPr>
              <w:t>Association Rule Mining</w:t>
            </w:r>
          </w:p>
        </w:tc>
        <w:tc>
          <w:tcPr>
            <w:tcW w:w="234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0EF0B1E4" w14:textId="77777777" w:rsidR="00CD2560" w:rsidRPr="002E4762" w:rsidRDefault="00000000">
            <w:r w:rsidRPr="002E4762">
              <w:rPr>
                <w:sz w:val="20"/>
                <w:szCs w:val="20"/>
              </w:rPr>
              <w:t>Find item co-occurrence patterns</w:t>
            </w:r>
          </w:p>
        </w:tc>
        <w:tc>
          <w:tcPr>
            <w:tcW w:w="234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2E52157" w14:textId="77777777" w:rsidR="00CD2560" w:rsidRPr="002E4762" w:rsidRDefault="00000000">
            <w:r w:rsidRPr="002E4762">
              <w:rPr>
                <w:sz w:val="20"/>
                <w:szCs w:val="20"/>
              </w:rPr>
              <w:t>IF-THEN rules with Support &amp; Confidence</w:t>
            </w:r>
          </w:p>
        </w:tc>
      </w:tr>
      <w:tr w:rsidR="002E4762" w:rsidRPr="002E4762" w14:paraId="1D21CE53"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7591FA9" w14:textId="77777777" w:rsidR="00CD2560" w:rsidRPr="002E4762" w:rsidRDefault="00000000">
            <w:r w:rsidRPr="002E4762">
              <w:rPr>
                <w:sz w:val="20"/>
                <w:szCs w:val="20"/>
              </w:rPr>
              <w:t>K-Means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1205928" w14:textId="77777777" w:rsidR="00CD2560" w:rsidRPr="002E4762" w:rsidRDefault="00000000">
            <w:r w:rsidRPr="002E4762">
              <w:rPr>
                <w:sz w:val="20"/>
                <w:szCs w:val="20"/>
              </w:rPr>
              <w:t>Unsupervised Clustering</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109274D" w14:textId="77777777" w:rsidR="00CD2560" w:rsidRPr="002E4762" w:rsidRDefault="00000000">
            <w:r w:rsidRPr="002E4762">
              <w:rPr>
                <w:sz w:val="20"/>
                <w:szCs w:val="20"/>
              </w:rPr>
              <w:t>Segment borrowers by risk profile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73591A9" w14:textId="77777777" w:rsidR="00CD2560" w:rsidRPr="002E4762" w:rsidRDefault="00000000">
            <w:r w:rsidRPr="002E4762">
              <w:rPr>
                <w:sz w:val="20"/>
                <w:szCs w:val="20"/>
              </w:rPr>
              <w:t>Cluster groups with profiles</w:t>
            </w:r>
          </w:p>
        </w:tc>
      </w:tr>
    </w:tbl>
    <w:p w14:paraId="348F6D5E" w14:textId="77777777" w:rsidR="00CD2560" w:rsidRPr="002E4762" w:rsidRDefault="00000000">
      <w:pPr>
        <w:pStyle w:val="Heading1"/>
        <w:pBdr>
          <w:bottom w:val="single" w:sz="8" w:space="6" w:color="2C5F8A"/>
        </w:pBdr>
        <w:rPr>
          <w:color w:val="auto"/>
        </w:rPr>
      </w:pPr>
      <w:r w:rsidRPr="002E4762">
        <w:rPr>
          <w:color w:val="auto"/>
        </w:rPr>
        <w:t>4. Step-by-Step Procedure</w:t>
      </w:r>
    </w:p>
    <w:p w14:paraId="6F5FDA02" w14:textId="74F5620C" w:rsidR="00CD2560" w:rsidRPr="002E4762" w:rsidRDefault="00594D7C">
      <w:pPr>
        <w:spacing w:before="80"/>
      </w:pPr>
      <w:r w:rsidRPr="00594D7C">
        <w:t>This section explains each step in the IBM SPSS Modeler stream in detail, including the nodes used, how they are configured, and their business purpose.</w:t>
      </w:r>
    </w:p>
    <w:p w14:paraId="4B3B806D" w14:textId="77777777" w:rsidR="00CD2560" w:rsidRPr="002E4762" w:rsidRDefault="00000000">
      <w:pPr>
        <w:pStyle w:val="Heading2"/>
        <w:rPr>
          <w:color w:val="auto"/>
        </w:rPr>
      </w:pPr>
      <w:r w:rsidRPr="002E4762">
        <w:rPr>
          <w:color w:val="auto"/>
        </w:rPr>
        <w:t>Task 1: Data Import — Var. File Node</w:t>
      </w:r>
    </w:p>
    <w:p w14:paraId="44BABF9F" w14:textId="77777777" w:rsidR="00CD2560" w:rsidRPr="002E4762" w:rsidRDefault="00000000">
      <w:pPr>
        <w:spacing w:before="200" w:after="80"/>
      </w:pPr>
      <w:r w:rsidRPr="002E4762">
        <w:rPr>
          <w:b/>
          <w:bCs/>
        </w:rPr>
        <w:t>Purpose</w:t>
      </w:r>
    </w:p>
    <w:p w14:paraId="4B56116D" w14:textId="713E8B51" w:rsidR="00CD2560" w:rsidRPr="002E4762" w:rsidRDefault="00594D7C">
      <w:pPr>
        <w:spacing w:before="80" w:after="80"/>
        <w:jc w:val="both"/>
      </w:pPr>
      <w:r w:rsidRPr="00594D7C">
        <w:t>The goal of this step is to load the raw CSV dataset into SPSS Modeler so it can be used throughout the analysis. This is always the first step in any Modeler project</w:t>
      </w:r>
      <w:r w:rsidR="00000000" w:rsidRPr="002E4762">
        <w:t>.</w:t>
      </w:r>
    </w:p>
    <w:p w14:paraId="3FE75432" w14:textId="77777777" w:rsidR="00CD2560" w:rsidRPr="002E4762" w:rsidRDefault="00000000">
      <w:pPr>
        <w:spacing w:before="200" w:after="80"/>
      </w:pPr>
      <w:r w:rsidRPr="002E4762">
        <w:rPr>
          <w:b/>
          <w:bCs/>
        </w:rPr>
        <w:t>Steps</w:t>
      </w:r>
    </w:p>
    <w:p w14:paraId="60C5FEBC" w14:textId="65AA9A4F" w:rsidR="00594D7C" w:rsidRPr="00594D7C" w:rsidRDefault="00594D7C" w:rsidP="00594D7C">
      <w:pPr>
        <w:pStyle w:val="ListParagraph"/>
        <w:numPr>
          <w:ilvl w:val="0"/>
          <w:numId w:val="3"/>
        </w:numPr>
        <w:spacing w:before="40" w:after="40"/>
      </w:pPr>
      <w:r w:rsidRPr="00594D7C">
        <w:t xml:space="preserve">Open IBM SPSS Modeler and go to File &gt; New Stream to create a blank workspace (stream canvas). </w:t>
      </w:r>
    </w:p>
    <w:p w14:paraId="26CA646A" w14:textId="5CEEBEEF" w:rsidR="00594D7C" w:rsidRPr="00594D7C" w:rsidRDefault="00594D7C" w:rsidP="00594D7C">
      <w:pPr>
        <w:pStyle w:val="ListParagraph"/>
        <w:numPr>
          <w:ilvl w:val="0"/>
          <w:numId w:val="3"/>
        </w:numPr>
        <w:spacing w:before="40" w:after="40"/>
      </w:pPr>
      <w:r w:rsidRPr="00594D7C">
        <w:t xml:space="preserve">In the Node Palette on the left, select the Sources tab. </w:t>
      </w:r>
    </w:p>
    <w:p w14:paraId="3D7B027C" w14:textId="4E1FC8CA" w:rsidR="00594D7C" w:rsidRPr="00594D7C" w:rsidRDefault="00594D7C" w:rsidP="00594D7C">
      <w:pPr>
        <w:pStyle w:val="ListParagraph"/>
        <w:numPr>
          <w:ilvl w:val="0"/>
          <w:numId w:val="3"/>
        </w:numPr>
        <w:spacing w:before="40" w:after="40"/>
      </w:pPr>
      <w:r w:rsidRPr="00594D7C">
        <w:t xml:space="preserve">Drag and drop the Var. File node onto the canvas. </w:t>
      </w:r>
    </w:p>
    <w:p w14:paraId="331B2FEE" w14:textId="3466D1CA" w:rsidR="00594D7C" w:rsidRPr="00594D7C" w:rsidRDefault="00594D7C" w:rsidP="00594D7C">
      <w:pPr>
        <w:pStyle w:val="ListParagraph"/>
        <w:numPr>
          <w:ilvl w:val="0"/>
          <w:numId w:val="3"/>
        </w:numPr>
        <w:spacing w:before="40" w:after="40"/>
      </w:pPr>
      <w:r w:rsidRPr="00594D7C">
        <w:t xml:space="preserve">Double-click the node to open its settings. </w:t>
      </w:r>
    </w:p>
    <w:p w14:paraId="350A91FB" w14:textId="678AF524" w:rsidR="00594D7C" w:rsidRPr="00594D7C" w:rsidRDefault="00594D7C" w:rsidP="00594D7C">
      <w:pPr>
        <w:pStyle w:val="ListParagraph"/>
        <w:numPr>
          <w:ilvl w:val="0"/>
          <w:numId w:val="3"/>
        </w:numPr>
        <w:spacing w:before="40" w:after="40"/>
      </w:pPr>
      <w:r w:rsidRPr="00594D7C">
        <w:t xml:space="preserve">Click Browse and locate the file </w:t>
      </w:r>
      <w:r w:rsidRPr="00594D7C">
        <w:rPr>
          <w:i/>
          <w:iCs/>
        </w:rPr>
        <w:t>loan_credit_risk_data.csv</w:t>
      </w:r>
      <w:r w:rsidRPr="00594D7C">
        <w:t xml:space="preserve">. </w:t>
      </w:r>
    </w:p>
    <w:p w14:paraId="718F1FD3" w14:textId="58EB6036" w:rsidR="00594D7C" w:rsidRPr="00594D7C" w:rsidRDefault="00594D7C" w:rsidP="00594D7C">
      <w:pPr>
        <w:pStyle w:val="ListParagraph"/>
        <w:numPr>
          <w:ilvl w:val="0"/>
          <w:numId w:val="3"/>
        </w:numPr>
        <w:spacing w:before="40" w:after="40"/>
      </w:pPr>
      <w:r w:rsidRPr="00594D7C">
        <w:t xml:space="preserve">Make sure the option “Read field names from first line” is checked so column names are automatically detected. </w:t>
      </w:r>
    </w:p>
    <w:p w14:paraId="64B5050D" w14:textId="58D6D44D" w:rsidR="00CD2560" w:rsidRPr="00594D7C" w:rsidRDefault="00594D7C" w:rsidP="00594D7C">
      <w:pPr>
        <w:pStyle w:val="ListParagraph"/>
        <w:numPr>
          <w:ilvl w:val="0"/>
          <w:numId w:val="3"/>
        </w:numPr>
        <w:spacing w:before="40" w:after="40"/>
      </w:pPr>
      <w:r w:rsidRPr="00594D7C">
        <w:t>Click OK to save the settings.</w:t>
      </w:r>
      <w:r w:rsidR="00000000" w:rsidRPr="00594D7C">
        <w:t>.</w:t>
      </w:r>
    </w:p>
    <w:p w14:paraId="0F8FA91B" w14:textId="77777777" w:rsidR="00CD2560" w:rsidRPr="002E4762" w:rsidRDefault="00000000">
      <w:pPr>
        <w:spacing w:before="200" w:after="80"/>
      </w:pPr>
      <w:r w:rsidRPr="002E4762">
        <w:rPr>
          <w:b/>
          <w:bCs/>
        </w:rPr>
        <w:t>What Happens / Output</w:t>
      </w:r>
    </w:p>
    <w:p w14:paraId="49B64619" w14:textId="0882B63B" w:rsidR="00CD2560" w:rsidRPr="00594D7C" w:rsidRDefault="00594D7C">
      <w:pPr>
        <w:spacing w:before="80"/>
      </w:pPr>
      <w:r w:rsidRPr="00594D7C">
        <w:t>SPSS Modeler loads all 50 records and 18 fields from the dataset. You can preview the data by right-clicking the node and selecting Preview, where you’ll see column names like LoanID, Age, Gender, and DefaultStatus along with sample rows. This node serves as the main data source for all subsequent steps in the workflow.</w:t>
      </w:r>
    </w:p>
    <w:p w14:paraId="72129675" w14:textId="55C20480" w:rsidR="00594D7C" w:rsidRPr="002E4762" w:rsidRDefault="00594D7C">
      <w:pPr>
        <w:spacing w:before="80"/>
      </w:pPr>
      <w:r w:rsidRPr="00594D7C">
        <w:drawing>
          <wp:inline distT="0" distB="0" distL="0" distR="0" wp14:anchorId="0F339478" wp14:editId="6A1DDD29">
            <wp:extent cx="6400800" cy="935990"/>
            <wp:effectExtent l="0" t="0" r="0" b="0"/>
            <wp:docPr id="111370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6041" name=""/>
                    <pic:cNvPicPr/>
                  </pic:nvPicPr>
                  <pic:blipFill>
                    <a:blip r:embed="rId11"/>
                    <a:stretch>
                      <a:fillRect/>
                    </a:stretch>
                  </pic:blipFill>
                  <pic:spPr>
                    <a:xfrm>
                      <a:off x="0" y="0"/>
                      <a:ext cx="6400800" cy="935990"/>
                    </a:xfrm>
                    <a:prstGeom prst="rect">
                      <a:avLst/>
                    </a:prstGeom>
                  </pic:spPr>
                </pic:pic>
              </a:graphicData>
            </a:graphic>
          </wp:inline>
        </w:drawing>
      </w:r>
    </w:p>
    <w:p w14:paraId="70AC0EA3" w14:textId="77777777" w:rsidR="00CD2560" w:rsidRPr="002E4762" w:rsidRDefault="00000000">
      <w:pPr>
        <w:pStyle w:val="Heading2"/>
        <w:rPr>
          <w:color w:val="auto"/>
        </w:rPr>
      </w:pPr>
      <w:r w:rsidRPr="002E4762">
        <w:rPr>
          <w:color w:val="auto"/>
        </w:rPr>
        <w:t>Task 2: Metadata Definition — Type Node</w:t>
      </w:r>
    </w:p>
    <w:p w14:paraId="13BA7017" w14:textId="77777777" w:rsidR="00CD2560" w:rsidRPr="002E4762" w:rsidRDefault="00000000">
      <w:pPr>
        <w:spacing w:before="200" w:after="80"/>
      </w:pPr>
      <w:r w:rsidRPr="002E4762">
        <w:rPr>
          <w:b/>
          <w:bCs/>
        </w:rPr>
        <w:t>Purpose</w:t>
      </w:r>
    </w:p>
    <w:p w14:paraId="2DD61D24" w14:textId="77777777" w:rsidR="00594D7C" w:rsidRPr="00594D7C" w:rsidRDefault="00594D7C" w:rsidP="00594D7C">
      <w:pPr>
        <w:spacing w:before="200" w:after="80"/>
      </w:pPr>
      <w:r w:rsidRPr="00594D7C">
        <w:t>The purpose of this step is to define the measurement level (such as Nominal, Continuous, or Flag) and assign roles (Input, Target, ID) to each variable in IBM SPSS Modeler. This is essential because the software cannot build or run any model unless it clearly knows which variable is the target (the outcome to predict) and which variables are the inputs (predictors used for making that prediction).</w:t>
      </w:r>
    </w:p>
    <w:p w14:paraId="072CE2F8" w14:textId="77777777" w:rsidR="00CD2560" w:rsidRPr="002E4762" w:rsidRDefault="00000000">
      <w:pPr>
        <w:spacing w:before="200" w:after="80"/>
      </w:pPr>
      <w:r w:rsidRPr="002E4762">
        <w:rPr>
          <w:b/>
          <w:bCs/>
        </w:rPr>
        <w:t>Steps</w:t>
      </w:r>
    </w:p>
    <w:p w14:paraId="5E643160" w14:textId="77777777" w:rsidR="00594D7C" w:rsidRPr="00594D7C" w:rsidRDefault="00594D7C" w:rsidP="00594D7C">
      <w:pPr>
        <w:numPr>
          <w:ilvl w:val="0"/>
          <w:numId w:val="5"/>
        </w:numPr>
        <w:spacing w:before="200" w:after="80"/>
      </w:pPr>
      <w:r w:rsidRPr="00594D7C">
        <w:t>In the Node Palette, go to the Field Operations tab and drag the Type node onto the canvas.</w:t>
      </w:r>
    </w:p>
    <w:p w14:paraId="44C70C43" w14:textId="77777777" w:rsidR="00594D7C" w:rsidRPr="00594D7C" w:rsidRDefault="00594D7C" w:rsidP="00594D7C">
      <w:pPr>
        <w:numPr>
          <w:ilvl w:val="0"/>
          <w:numId w:val="5"/>
        </w:numPr>
        <w:spacing w:before="200" w:after="80"/>
      </w:pPr>
      <w:r w:rsidRPr="00594D7C">
        <w:t>Connect the Var. File node to the Type node by dragging a link between them.</w:t>
      </w:r>
    </w:p>
    <w:p w14:paraId="232E3EC2" w14:textId="77777777" w:rsidR="00594D7C" w:rsidRPr="00594D7C" w:rsidRDefault="00594D7C" w:rsidP="00594D7C">
      <w:pPr>
        <w:numPr>
          <w:ilvl w:val="0"/>
          <w:numId w:val="5"/>
        </w:numPr>
        <w:spacing w:before="200" w:after="80"/>
      </w:pPr>
      <w:r w:rsidRPr="00594D7C">
        <w:t>Double-click the Type node and click Read Values to automatically load all 18 fields.</w:t>
      </w:r>
    </w:p>
    <w:p w14:paraId="402A58D7" w14:textId="77777777" w:rsidR="00594D7C" w:rsidRPr="00594D7C" w:rsidRDefault="00594D7C" w:rsidP="00594D7C">
      <w:pPr>
        <w:numPr>
          <w:ilvl w:val="0"/>
          <w:numId w:val="5"/>
        </w:numPr>
        <w:spacing w:before="200" w:after="80"/>
      </w:pPr>
      <w:r w:rsidRPr="00594D7C">
        <w:t>Assign the correct roles and measurement levels:</w:t>
      </w:r>
    </w:p>
    <w:p w14:paraId="339F0B12" w14:textId="77777777" w:rsidR="00594D7C" w:rsidRPr="00594D7C" w:rsidRDefault="00594D7C" w:rsidP="00594D7C">
      <w:pPr>
        <w:numPr>
          <w:ilvl w:val="0"/>
          <w:numId w:val="6"/>
        </w:numPr>
        <w:spacing w:before="200" w:after="80"/>
      </w:pPr>
      <w:r w:rsidRPr="00594D7C">
        <w:t>LoanID → Role: None (used only as an identifier, not for modeling)</w:t>
      </w:r>
    </w:p>
    <w:p w14:paraId="777878A5" w14:textId="77777777" w:rsidR="00594D7C" w:rsidRPr="00594D7C" w:rsidRDefault="00594D7C" w:rsidP="00594D7C">
      <w:pPr>
        <w:numPr>
          <w:ilvl w:val="0"/>
          <w:numId w:val="6"/>
        </w:numPr>
        <w:spacing w:before="200" w:after="80"/>
      </w:pPr>
      <w:r w:rsidRPr="00594D7C">
        <w:t>Age, Income, CreditScore, LoanAmount, LoanTerm, InterestRate, ExistingDebts, NumDependents, PreviousDefaults, MissedPayments, DebtToIncomeRatio → Measurement: Continuous, Role: Input</w:t>
      </w:r>
    </w:p>
    <w:p w14:paraId="63B93A3D" w14:textId="77777777" w:rsidR="00594D7C" w:rsidRPr="00594D7C" w:rsidRDefault="00594D7C" w:rsidP="00594D7C">
      <w:pPr>
        <w:numPr>
          <w:ilvl w:val="0"/>
          <w:numId w:val="6"/>
        </w:numPr>
        <w:spacing w:before="200" w:after="80"/>
      </w:pPr>
      <w:r w:rsidRPr="00594D7C">
        <w:t>Gender, EmploymentType, PropertyOwnership, MaritalStatus, LoanPurpose → Measurement: Nominal, Role: Input</w:t>
      </w:r>
    </w:p>
    <w:p w14:paraId="53FC305E" w14:textId="77777777" w:rsidR="00594D7C" w:rsidRPr="00594D7C" w:rsidRDefault="00594D7C" w:rsidP="00594D7C">
      <w:pPr>
        <w:numPr>
          <w:ilvl w:val="0"/>
          <w:numId w:val="6"/>
        </w:numPr>
        <w:spacing w:before="200" w:after="80"/>
      </w:pPr>
      <w:r w:rsidRPr="00594D7C">
        <w:t>DefaultStatus → Measurement: Flag (or Nominal), Role: Target</w:t>
      </w:r>
    </w:p>
    <w:p w14:paraId="0CD869CE" w14:textId="77777777" w:rsidR="00594D7C" w:rsidRPr="00594D7C" w:rsidRDefault="00594D7C" w:rsidP="00594D7C">
      <w:pPr>
        <w:numPr>
          <w:ilvl w:val="0"/>
          <w:numId w:val="7"/>
        </w:numPr>
        <w:spacing w:before="200" w:after="80"/>
      </w:pPr>
      <w:r w:rsidRPr="00594D7C">
        <w:t>Click OK to save the settings.</w:t>
      </w:r>
    </w:p>
    <w:p w14:paraId="13447F74" w14:textId="77777777" w:rsidR="00CD2560" w:rsidRPr="002E4762" w:rsidRDefault="00000000">
      <w:pPr>
        <w:spacing w:before="200" w:after="80"/>
      </w:pPr>
      <w:r w:rsidRPr="002E4762">
        <w:rPr>
          <w:b/>
          <w:bCs/>
        </w:rPr>
        <w:t>What Happens / Output</w:t>
      </w:r>
    </w:p>
    <w:p w14:paraId="5EDD8107" w14:textId="62CFB9F3" w:rsidR="00CD2560" w:rsidRPr="00594D7C" w:rsidRDefault="00594D7C">
      <w:pPr>
        <w:spacing w:before="80"/>
      </w:pPr>
      <w:r w:rsidRPr="00594D7C">
        <w:t>At this stage, IBM SPSS Modeler clearly understands the structure of the dataset. The variable DefaultStatus is defined as the target (the outcome to be predicted), while all other relevant fields (excluding LoanID) are set as input variables used for prediction. Without this configuration, modeling nodes cannot function properly, as the system would not know which variable to predict or which variables to use as predictors.</w:t>
      </w:r>
    </w:p>
    <w:p w14:paraId="4462FE12" w14:textId="373F5091" w:rsidR="00594D7C" w:rsidRPr="002E4762" w:rsidRDefault="00594D7C">
      <w:pPr>
        <w:spacing w:before="80"/>
      </w:pPr>
      <w:r w:rsidRPr="00594D7C">
        <w:drawing>
          <wp:inline distT="0" distB="0" distL="0" distR="0" wp14:anchorId="13029BE7" wp14:editId="376A04D7">
            <wp:extent cx="6400800" cy="1321435"/>
            <wp:effectExtent l="0" t="0" r="0" b="0"/>
            <wp:docPr id="79831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13355" name=""/>
                    <pic:cNvPicPr/>
                  </pic:nvPicPr>
                  <pic:blipFill>
                    <a:blip r:embed="rId12"/>
                    <a:stretch>
                      <a:fillRect/>
                    </a:stretch>
                  </pic:blipFill>
                  <pic:spPr>
                    <a:xfrm>
                      <a:off x="0" y="0"/>
                      <a:ext cx="6400800" cy="1321435"/>
                    </a:xfrm>
                    <a:prstGeom prst="rect">
                      <a:avLst/>
                    </a:prstGeom>
                  </pic:spPr>
                </pic:pic>
              </a:graphicData>
            </a:graphic>
          </wp:inline>
        </w:drawing>
      </w:r>
    </w:p>
    <w:p w14:paraId="72ABCD58" w14:textId="77777777" w:rsidR="00CD2560" w:rsidRPr="002E4762" w:rsidRDefault="00000000">
      <w:pPr>
        <w:pStyle w:val="Heading2"/>
        <w:rPr>
          <w:color w:val="auto"/>
        </w:rPr>
      </w:pPr>
      <w:r w:rsidRPr="002E4762">
        <w:rPr>
          <w:color w:val="auto"/>
        </w:rPr>
        <w:t>Task 3: Data Cleaning — Filler Node</w:t>
      </w:r>
    </w:p>
    <w:p w14:paraId="43F1A713" w14:textId="77777777" w:rsidR="00CD2560" w:rsidRPr="002E4762" w:rsidRDefault="00000000">
      <w:pPr>
        <w:spacing w:before="200" w:after="80"/>
      </w:pPr>
      <w:r w:rsidRPr="002E4762">
        <w:rPr>
          <w:b/>
          <w:bCs/>
        </w:rPr>
        <w:t>Purpose</w:t>
      </w:r>
    </w:p>
    <w:p w14:paraId="28A3525B" w14:textId="29F95FFE" w:rsidR="00CD2560" w:rsidRPr="002E4762" w:rsidRDefault="0014619E">
      <w:pPr>
        <w:spacing w:before="80" w:after="80"/>
        <w:jc w:val="both"/>
      </w:pPr>
      <w:r w:rsidRPr="0014619E">
        <w:t>To identify and handle missing values in the dataset. In real-world data, blank or null values are common and can cause issues during model building. The Filler node ensures that all missing values are replaced with appropriate substitutes so the model can run smoothly.</w:t>
      </w:r>
    </w:p>
    <w:p w14:paraId="1C9B275B" w14:textId="77777777" w:rsidR="00CD2560" w:rsidRPr="002E4762" w:rsidRDefault="00000000">
      <w:pPr>
        <w:spacing w:before="200" w:after="80"/>
      </w:pPr>
      <w:r w:rsidRPr="002E4762">
        <w:rPr>
          <w:b/>
          <w:bCs/>
        </w:rPr>
        <w:t>Steps</w:t>
      </w:r>
    </w:p>
    <w:p w14:paraId="3199EF75" w14:textId="59A9EFAD" w:rsidR="0014619E" w:rsidRPr="0014619E" w:rsidRDefault="0014619E" w:rsidP="0014619E">
      <w:pPr>
        <w:pStyle w:val="ListParagraph"/>
        <w:numPr>
          <w:ilvl w:val="0"/>
          <w:numId w:val="8"/>
        </w:numPr>
        <w:spacing w:before="200" w:after="80"/>
      </w:pPr>
      <w:r w:rsidRPr="0014619E">
        <w:t xml:space="preserve">In the Field Operations tab, drag the Filler node onto the canvas and connect it after the Type node. </w:t>
      </w:r>
    </w:p>
    <w:p w14:paraId="79842DFF" w14:textId="425EE0D4" w:rsidR="0014619E" w:rsidRPr="0014619E" w:rsidRDefault="0014619E" w:rsidP="0014619E">
      <w:pPr>
        <w:pStyle w:val="ListParagraph"/>
        <w:numPr>
          <w:ilvl w:val="0"/>
          <w:numId w:val="8"/>
        </w:numPr>
        <w:spacing w:before="200" w:after="80"/>
      </w:pPr>
      <w:r w:rsidRPr="0014619E">
        <w:t xml:space="preserve">Double-click the Filler node to open its settings. </w:t>
      </w:r>
    </w:p>
    <w:p w14:paraId="5EE58F50" w14:textId="4805D8F8" w:rsidR="0014619E" w:rsidRPr="0014619E" w:rsidRDefault="0014619E" w:rsidP="0014619E">
      <w:pPr>
        <w:pStyle w:val="ListParagraph"/>
        <w:numPr>
          <w:ilvl w:val="0"/>
          <w:numId w:val="8"/>
        </w:numPr>
        <w:spacing w:before="200" w:after="80"/>
      </w:pPr>
      <w:r w:rsidRPr="0014619E">
        <w:t xml:space="preserve">Under “Fill in fields”, select all numeric fields: Age, Income, CreditScore, LoanAmount, LoanTerm, InterestRate, ExistingDebts, MissedPayments, PreviousDefaults, DebtToIncomeRatio, NumDependents. </w:t>
      </w:r>
    </w:p>
    <w:p w14:paraId="27B7DDAF" w14:textId="482C1724" w:rsidR="0014619E" w:rsidRPr="0014619E" w:rsidRDefault="0014619E" w:rsidP="0014619E">
      <w:pPr>
        <w:pStyle w:val="ListParagraph"/>
        <w:numPr>
          <w:ilvl w:val="0"/>
          <w:numId w:val="8"/>
        </w:numPr>
        <w:spacing w:before="200" w:after="80"/>
      </w:pPr>
      <w:r w:rsidRPr="0014619E">
        <w:t xml:space="preserve">Set the condition to: is blank or null. </w:t>
      </w:r>
    </w:p>
    <w:p w14:paraId="53C05272" w14:textId="33C77A90" w:rsidR="0014619E" w:rsidRPr="0014619E" w:rsidRDefault="0014619E" w:rsidP="0014619E">
      <w:pPr>
        <w:pStyle w:val="ListParagraph"/>
        <w:numPr>
          <w:ilvl w:val="0"/>
          <w:numId w:val="8"/>
        </w:numPr>
        <w:spacing w:before="200" w:after="80"/>
      </w:pPr>
      <w:r w:rsidRPr="0014619E">
        <w:t xml:space="preserve">Set Replace with to: Value = 0 (since the mean option was not working properly). This replaces any missing numeric value with 0. </w:t>
      </w:r>
    </w:p>
    <w:p w14:paraId="1427D162" w14:textId="15439873" w:rsidR="0014619E" w:rsidRPr="0014619E" w:rsidRDefault="0014619E" w:rsidP="0014619E">
      <w:pPr>
        <w:pStyle w:val="ListParagraph"/>
        <w:numPr>
          <w:ilvl w:val="0"/>
          <w:numId w:val="8"/>
        </w:numPr>
        <w:spacing w:before="200" w:after="80"/>
      </w:pPr>
      <w:r w:rsidRPr="0014619E">
        <w:t xml:space="preserve">Add another rule for categorical fields (Gender, EmploymentType, etc.) and set Replace with to: Mode (most frequent value). </w:t>
      </w:r>
    </w:p>
    <w:p w14:paraId="0F917911" w14:textId="7826D1F6" w:rsidR="0014619E" w:rsidRPr="0014619E" w:rsidRDefault="0014619E" w:rsidP="0014619E">
      <w:pPr>
        <w:pStyle w:val="ListParagraph"/>
        <w:numPr>
          <w:ilvl w:val="0"/>
          <w:numId w:val="8"/>
        </w:numPr>
        <w:spacing w:before="200" w:after="80"/>
      </w:pPr>
      <w:r w:rsidRPr="0014619E">
        <w:t>Click OK to save the settings.</w:t>
      </w:r>
    </w:p>
    <w:p w14:paraId="56E813A6" w14:textId="1385D037" w:rsidR="00CD2560" w:rsidRPr="002E4762" w:rsidRDefault="00000000" w:rsidP="0014619E">
      <w:pPr>
        <w:spacing w:before="200" w:after="80"/>
      </w:pPr>
      <w:r w:rsidRPr="002E4762">
        <w:rPr>
          <w:b/>
          <w:bCs/>
        </w:rPr>
        <w:t>What Happens / Output</w:t>
      </w:r>
    </w:p>
    <w:p w14:paraId="51DA2C04" w14:textId="2C533FB2" w:rsidR="00CD2560" w:rsidRDefault="0014619E">
      <w:pPr>
        <w:spacing w:before="80"/>
      </w:pPr>
      <w:r w:rsidRPr="0014619E">
        <w:t>All missing values in the dataset are automatically handled. For example, if a borrower’s Income value is missing, it is replaced with 0, while missing categorical values are filled with the most common category. This prevents errors during model execution. Even though the dataset may already be clean, this step follows industry best practices and ensures robust data preprocessing.</w:t>
      </w:r>
    </w:p>
    <w:p w14:paraId="284BF259" w14:textId="42A2B665" w:rsidR="0014619E" w:rsidRPr="002E4762" w:rsidRDefault="0014619E">
      <w:pPr>
        <w:spacing w:before="80"/>
      </w:pPr>
      <w:r w:rsidRPr="0014619E">
        <w:drawing>
          <wp:inline distT="0" distB="0" distL="0" distR="0" wp14:anchorId="773C2B63" wp14:editId="19198311">
            <wp:extent cx="6400800" cy="925830"/>
            <wp:effectExtent l="0" t="0" r="0" b="7620"/>
            <wp:docPr id="82501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14841" name=""/>
                    <pic:cNvPicPr/>
                  </pic:nvPicPr>
                  <pic:blipFill>
                    <a:blip r:embed="rId13"/>
                    <a:stretch>
                      <a:fillRect/>
                    </a:stretch>
                  </pic:blipFill>
                  <pic:spPr>
                    <a:xfrm>
                      <a:off x="0" y="0"/>
                      <a:ext cx="6400800" cy="925830"/>
                    </a:xfrm>
                    <a:prstGeom prst="rect">
                      <a:avLst/>
                    </a:prstGeom>
                  </pic:spPr>
                </pic:pic>
              </a:graphicData>
            </a:graphic>
          </wp:inline>
        </w:drawing>
      </w:r>
    </w:p>
    <w:p w14:paraId="39D77A02" w14:textId="77777777" w:rsidR="00CD2560" w:rsidRPr="002E4762" w:rsidRDefault="00000000">
      <w:pPr>
        <w:pStyle w:val="Heading2"/>
        <w:rPr>
          <w:color w:val="auto"/>
        </w:rPr>
      </w:pPr>
      <w:r w:rsidRPr="002E4762">
        <w:rPr>
          <w:color w:val="auto"/>
        </w:rPr>
        <w:t>Task 4: Variable Transformation — Derive Node (Reclassify)</w:t>
      </w:r>
    </w:p>
    <w:p w14:paraId="1A706F6D" w14:textId="77777777" w:rsidR="00CD2560" w:rsidRPr="002E4762" w:rsidRDefault="00000000">
      <w:pPr>
        <w:spacing w:before="200" w:after="80"/>
      </w:pPr>
      <w:r w:rsidRPr="002E4762">
        <w:rPr>
          <w:b/>
          <w:bCs/>
        </w:rPr>
        <w:t>Purpose</w:t>
      </w:r>
    </w:p>
    <w:p w14:paraId="666F7420" w14:textId="7C8178A4" w:rsidR="00CD2560" w:rsidRPr="002E4762" w:rsidRDefault="0014619E">
      <w:pPr>
        <w:spacing w:before="80" w:after="80"/>
        <w:jc w:val="both"/>
      </w:pPr>
      <w:r w:rsidRPr="0014619E">
        <w:t xml:space="preserve">To transform continuous numeric variables into meaningful categories. Models like decision trees and association rule mining perform better with grouped data, and categories are much easier for business users to understand. For example, instead of showing </w:t>
      </w:r>
      <w:r w:rsidRPr="0014619E">
        <w:rPr>
          <w:i/>
          <w:iCs/>
        </w:rPr>
        <w:t>CreditScore = 720</w:t>
      </w:r>
      <w:r w:rsidRPr="0014619E">
        <w:t xml:space="preserve">, we label it as </w:t>
      </w:r>
      <w:r w:rsidRPr="0014619E">
        <w:rPr>
          <w:i/>
          <w:iCs/>
        </w:rPr>
        <w:t>“Good”</w:t>
      </w:r>
      <w:r w:rsidR="00000000" w:rsidRPr="002E4762">
        <w:t>.</w:t>
      </w:r>
    </w:p>
    <w:p w14:paraId="5CC6CD0F" w14:textId="77777777" w:rsidR="00CD2560" w:rsidRPr="002E4762" w:rsidRDefault="00000000">
      <w:pPr>
        <w:spacing w:before="200" w:after="80"/>
      </w:pPr>
      <w:r w:rsidRPr="002E4762">
        <w:rPr>
          <w:b/>
          <w:bCs/>
        </w:rPr>
        <w:t>Steps</w:t>
      </w:r>
    </w:p>
    <w:p w14:paraId="51B5A5B2" w14:textId="77777777" w:rsidR="00CD2560" w:rsidRPr="002E4762" w:rsidRDefault="00000000">
      <w:pPr>
        <w:pStyle w:val="ListParagraph"/>
        <w:numPr>
          <w:ilvl w:val="0"/>
          <w:numId w:val="3"/>
        </w:numPr>
        <w:spacing w:before="40" w:after="40"/>
      </w:pPr>
      <w:r w:rsidRPr="002E4762">
        <w:t>Drag a Derive node from the Field Operations tab onto the canvas. Connect it after the Filler node.</w:t>
      </w:r>
    </w:p>
    <w:p w14:paraId="40A2710F" w14:textId="77777777" w:rsidR="00CD2560" w:rsidRPr="002E4762" w:rsidRDefault="00000000">
      <w:pPr>
        <w:pStyle w:val="ListParagraph"/>
        <w:numPr>
          <w:ilvl w:val="0"/>
          <w:numId w:val="3"/>
        </w:numPr>
        <w:spacing w:before="40" w:after="40"/>
      </w:pPr>
      <w:r w:rsidRPr="002E4762">
        <w:t>Double-click the Derive node. Set Derive Mode to: Conditional.</w:t>
      </w:r>
    </w:p>
    <w:p w14:paraId="32D82CA9" w14:textId="77777777" w:rsidR="00CD2560" w:rsidRPr="002E4762" w:rsidRDefault="00000000">
      <w:pPr>
        <w:pStyle w:val="ListParagraph"/>
        <w:numPr>
          <w:ilvl w:val="0"/>
          <w:numId w:val="3"/>
        </w:numPr>
        <w:spacing w:before="40" w:after="40"/>
      </w:pPr>
      <w:r w:rsidRPr="002E4762">
        <w:t>Create three new derived fields using the following logic:</w:t>
      </w:r>
    </w:p>
    <w:p w14:paraId="2A360B90" w14:textId="77777777" w:rsidR="00CD2560" w:rsidRPr="002E4762" w:rsidRDefault="00CD2560">
      <w:pPr>
        <w:spacing w:before="80"/>
      </w:pPr>
    </w:p>
    <w:p w14:paraId="766667AE" w14:textId="77777777" w:rsidR="00CD2560" w:rsidRPr="002E4762" w:rsidRDefault="00000000">
      <w:pPr>
        <w:spacing w:before="80" w:after="80"/>
        <w:jc w:val="both"/>
      </w:pPr>
      <w:r w:rsidRPr="002E4762">
        <w:t>For CreditScore_Category (derive from CreditScore):</w:t>
      </w:r>
    </w:p>
    <w:p w14:paraId="51A46C48" w14:textId="77777777" w:rsidR="00CD2560" w:rsidRPr="002E4762" w:rsidRDefault="00000000">
      <w:pPr>
        <w:pStyle w:val="ListParagraph"/>
        <w:numPr>
          <w:ilvl w:val="0"/>
          <w:numId w:val="2"/>
        </w:numPr>
        <w:spacing w:before="40" w:after="40"/>
      </w:pPr>
      <w:r w:rsidRPr="002E4762">
        <w:t>If CreditScore &lt; 580 → 'Poor'</w:t>
      </w:r>
    </w:p>
    <w:p w14:paraId="2BDAD98E" w14:textId="77777777" w:rsidR="00CD2560" w:rsidRPr="002E4762" w:rsidRDefault="00000000">
      <w:pPr>
        <w:pStyle w:val="ListParagraph"/>
        <w:numPr>
          <w:ilvl w:val="0"/>
          <w:numId w:val="2"/>
        </w:numPr>
        <w:spacing w:before="40" w:after="40"/>
      </w:pPr>
      <w:r w:rsidRPr="002E4762">
        <w:t>If CreditScore &gt;= 580 and &lt; 670 → 'Fair'</w:t>
      </w:r>
    </w:p>
    <w:p w14:paraId="05D8D66F" w14:textId="77777777" w:rsidR="00CD2560" w:rsidRPr="002E4762" w:rsidRDefault="00000000">
      <w:pPr>
        <w:pStyle w:val="ListParagraph"/>
        <w:numPr>
          <w:ilvl w:val="0"/>
          <w:numId w:val="2"/>
        </w:numPr>
        <w:spacing w:before="40" w:after="40"/>
      </w:pPr>
      <w:r w:rsidRPr="002E4762">
        <w:t>If CreditScore &gt;= 670 and &lt; 740 → 'Good'</w:t>
      </w:r>
    </w:p>
    <w:p w14:paraId="6AA71C7D" w14:textId="77777777" w:rsidR="00CD2560" w:rsidRPr="002E4762" w:rsidRDefault="00000000">
      <w:pPr>
        <w:pStyle w:val="ListParagraph"/>
        <w:numPr>
          <w:ilvl w:val="0"/>
          <w:numId w:val="2"/>
        </w:numPr>
        <w:spacing w:before="40" w:after="40"/>
      </w:pPr>
      <w:r w:rsidRPr="002E4762">
        <w:t>If CreditScore &gt;= 740 → 'Excellent'</w:t>
      </w:r>
    </w:p>
    <w:p w14:paraId="27FCE225" w14:textId="77777777" w:rsidR="00CD2560" w:rsidRPr="002E4762" w:rsidRDefault="00CD2560">
      <w:pPr>
        <w:spacing w:before="80"/>
      </w:pPr>
    </w:p>
    <w:p w14:paraId="2B7C6D26" w14:textId="77777777" w:rsidR="00CD2560" w:rsidRPr="002E4762" w:rsidRDefault="00000000">
      <w:pPr>
        <w:spacing w:before="80" w:after="80"/>
        <w:jc w:val="both"/>
      </w:pPr>
      <w:r w:rsidRPr="002E4762">
        <w:t>For Age_Group (derive from Age):</w:t>
      </w:r>
    </w:p>
    <w:p w14:paraId="5F741E20" w14:textId="77777777" w:rsidR="00CD2560" w:rsidRPr="002E4762" w:rsidRDefault="00000000">
      <w:pPr>
        <w:pStyle w:val="ListParagraph"/>
        <w:numPr>
          <w:ilvl w:val="0"/>
          <w:numId w:val="2"/>
        </w:numPr>
        <w:spacing w:before="40" w:after="40"/>
      </w:pPr>
      <w:r w:rsidRPr="002E4762">
        <w:t>If Age &lt; 30 → 'Young'</w:t>
      </w:r>
    </w:p>
    <w:p w14:paraId="04B48ADE" w14:textId="77777777" w:rsidR="00CD2560" w:rsidRPr="002E4762" w:rsidRDefault="00000000">
      <w:pPr>
        <w:pStyle w:val="ListParagraph"/>
        <w:numPr>
          <w:ilvl w:val="0"/>
          <w:numId w:val="2"/>
        </w:numPr>
        <w:spacing w:before="40" w:after="40"/>
      </w:pPr>
      <w:r w:rsidRPr="002E4762">
        <w:t>If Age &gt;= 30 and &lt; 45 → 'Middle-Aged'</w:t>
      </w:r>
    </w:p>
    <w:p w14:paraId="1D4026F0" w14:textId="77777777" w:rsidR="00CD2560" w:rsidRPr="002E4762" w:rsidRDefault="00000000">
      <w:pPr>
        <w:pStyle w:val="ListParagraph"/>
        <w:numPr>
          <w:ilvl w:val="0"/>
          <w:numId w:val="2"/>
        </w:numPr>
        <w:spacing w:before="40" w:after="40"/>
      </w:pPr>
      <w:r w:rsidRPr="002E4762">
        <w:t>If Age &gt;= 45 → 'Senior'</w:t>
      </w:r>
    </w:p>
    <w:p w14:paraId="4122992F" w14:textId="77777777" w:rsidR="00CD2560" w:rsidRPr="002E4762" w:rsidRDefault="00CD2560">
      <w:pPr>
        <w:spacing w:before="80"/>
      </w:pPr>
    </w:p>
    <w:p w14:paraId="675B6B4D" w14:textId="77777777" w:rsidR="00CD2560" w:rsidRPr="002E4762" w:rsidRDefault="00000000">
      <w:pPr>
        <w:spacing w:before="80" w:after="80"/>
        <w:jc w:val="both"/>
      </w:pPr>
      <w:r w:rsidRPr="002E4762">
        <w:t>For Income_Band (derive from Income):</w:t>
      </w:r>
    </w:p>
    <w:p w14:paraId="393050E6" w14:textId="77777777" w:rsidR="00CD2560" w:rsidRPr="002E4762" w:rsidRDefault="00000000">
      <w:pPr>
        <w:pStyle w:val="ListParagraph"/>
        <w:numPr>
          <w:ilvl w:val="0"/>
          <w:numId w:val="2"/>
        </w:numPr>
        <w:spacing w:before="40" w:after="40"/>
      </w:pPr>
      <w:r w:rsidRPr="002E4762">
        <w:t>If Income &lt; 40000 → 'Low'</w:t>
      </w:r>
    </w:p>
    <w:p w14:paraId="0D9C5EED" w14:textId="77777777" w:rsidR="00CD2560" w:rsidRPr="002E4762" w:rsidRDefault="00000000">
      <w:pPr>
        <w:pStyle w:val="ListParagraph"/>
        <w:numPr>
          <w:ilvl w:val="0"/>
          <w:numId w:val="2"/>
        </w:numPr>
        <w:spacing w:before="40" w:after="40"/>
      </w:pPr>
      <w:r w:rsidRPr="002E4762">
        <w:t>If Income &gt;= 40000 and &lt; 70000 → 'Medium'</w:t>
      </w:r>
    </w:p>
    <w:p w14:paraId="42F255A2" w14:textId="77777777" w:rsidR="00CD2560" w:rsidRPr="002E4762" w:rsidRDefault="00000000">
      <w:pPr>
        <w:pStyle w:val="ListParagraph"/>
        <w:numPr>
          <w:ilvl w:val="0"/>
          <w:numId w:val="2"/>
        </w:numPr>
        <w:spacing w:before="40" w:after="40"/>
      </w:pPr>
      <w:r w:rsidRPr="002E4762">
        <w:t>If Income &gt;= 70000 → 'High'</w:t>
      </w:r>
    </w:p>
    <w:p w14:paraId="65CBEFC8" w14:textId="77777777" w:rsidR="00CD2560" w:rsidRPr="002E4762" w:rsidRDefault="00CD2560">
      <w:pPr>
        <w:spacing w:before="80"/>
      </w:pPr>
    </w:p>
    <w:p w14:paraId="5BBAB3E1" w14:textId="77777777" w:rsidR="00CD2560" w:rsidRPr="002E4762" w:rsidRDefault="00000000">
      <w:pPr>
        <w:pStyle w:val="ListParagraph"/>
        <w:numPr>
          <w:ilvl w:val="0"/>
          <w:numId w:val="3"/>
        </w:numPr>
        <w:spacing w:before="40" w:after="40"/>
      </w:pPr>
      <w:r w:rsidRPr="002E4762">
        <w:t>Alternatively, you can use a Reclassify node (also in Field Operations) which provides a GUI grid to map ranges to labels — no formula writing needed. Double-click it, select CreditScore as the source field, and define the bins graphically.</w:t>
      </w:r>
    </w:p>
    <w:p w14:paraId="2493B1FB" w14:textId="77777777" w:rsidR="00CD2560" w:rsidRPr="002E4762" w:rsidRDefault="00000000">
      <w:pPr>
        <w:pStyle w:val="ListParagraph"/>
        <w:numPr>
          <w:ilvl w:val="0"/>
          <w:numId w:val="3"/>
        </w:numPr>
        <w:spacing w:before="40" w:after="40"/>
      </w:pPr>
      <w:r w:rsidRPr="002E4762">
        <w:t>Click OK after setting up all three derived fields.</w:t>
      </w:r>
    </w:p>
    <w:p w14:paraId="511FAB98" w14:textId="77777777" w:rsidR="00CD2560" w:rsidRPr="002E4762" w:rsidRDefault="00000000">
      <w:pPr>
        <w:spacing w:before="200" w:after="80"/>
      </w:pPr>
      <w:r w:rsidRPr="002E4762">
        <w:rPr>
          <w:b/>
          <w:bCs/>
        </w:rPr>
        <w:t>What Happens / Output</w:t>
      </w:r>
    </w:p>
    <w:p w14:paraId="2735FCC6" w14:textId="77777777" w:rsidR="0014619E" w:rsidRDefault="0014619E">
      <w:pPr>
        <w:rPr>
          <w:i/>
          <w:iCs/>
        </w:rPr>
      </w:pPr>
      <w:r w:rsidRPr="0014619E">
        <w:t xml:space="preserve">Three new categorical variables are created: </w:t>
      </w:r>
      <w:r w:rsidRPr="0014619E">
        <w:rPr>
          <w:b/>
          <w:bCs/>
        </w:rPr>
        <w:t>CreditScore_Category</w:t>
      </w:r>
      <w:r w:rsidRPr="0014619E">
        <w:t xml:space="preserve">, </w:t>
      </w:r>
      <w:r w:rsidRPr="0014619E">
        <w:rPr>
          <w:b/>
          <w:bCs/>
        </w:rPr>
        <w:t>Age_Group</w:t>
      </w:r>
      <w:r w:rsidRPr="0014619E">
        <w:t xml:space="preserve">, and </w:t>
      </w:r>
      <w:r w:rsidRPr="0014619E">
        <w:rPr>
          <w:b/>
          <w:bCs/>
        </w:rPr>
        <w:t>Income_Band</w:t>
      </w:r>
      <w:r w:rsidRPr="0014619E">
        <w:t>. These fields are then used in later steps like association rule mining, helping generate easy-to-understand insights such as:</w:t>
      </w:r>
      <w:r w:rsidRPr="0014619E">
        <w:br/>
      </w:r>
      <w:r w:rsidRPr="0014619E">
        <w:rPr>
          <w:i/>
          <w:iCs/>
        </w:rPr>
        <w:t>“If CreditScore = Poor and PreviousDefaults &gt; 0, then DefaultStatus = Yes.</w:t>
      </w:r>
      <w:r>
        <w:rPr>
          <w:i/>
          <w:iCs/>
        </w:rPr>
        <w:t>”</w:t>
      </w:r>
    </w:p>
    <w:p w14:paraId="201F667A" w14:textId="1FC7EDC8" w:rsidR="0014619E" w:rsidRDefault="0014619E" w:rsidP="0014619E">
      <w:pPr>
        <w:jc w:val="center"/>
      </w:pPr>
    </w:p>
    <w:p w14:paraId="6A6E857A" w14:textId="77777777" w:rsidR="0014619E" w:rsidRDefault="0014619E" w:rsidP="0014619E">
      <w:pPr>
        <w:jc w:val="center"/>
      </w:pPr>
      <w:r w:rsidRPr="0014619E">
        <w:drawing>
          <wp:inline distT="0" distB="0" distL="0" distR="0" wp14:anchorId="46EFDAC2" wp14:editId="7AA82608">
            <wp:extent cx="3477110" cy="2172003"/>
            <wp:effectExtent l="0" t="0" r="9525" b="0"/>
            <wp:docPr id="176946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67360" name=""/>
                    <pic:cNvPicPr/>
                  </pic:nvPicPr>
                  <pic:blipFill>
                    <a:blip r:embed="rId14"/>
                    <a:stretch>
                      <a:fillRect/>
                    </a:stretch>
                  </pic:blipFill>
                  <pic:spPr>
                    <a:xfrm>
                      <a:off x="0" y="0"/>
                      <a:ext cx="3477110" cy="2172003"/>
                    </a:xfrm>
                    <a:prstGeom prst="rect">
                      <a:avLst/>
                    </a:prstGeom>
                  </pic:spPr>
                </pic:pic>
              </a:graphicData>
            </a:graphic>
          </wp:inline>
        </w:drawing>
      </w:r>
    </w:p>
    <w:p w14:paraId="7E845715" w14:textId="77777777" w:rsidR="0014619E" w:rsidRDefault="0014619E" w:rsidP="0014619E"/>
    <w:p w14:paraId="62B49D9D" w14:textId="2D039BFF" w:rsidR="00CD2560" w:rsidRPr="0014619E" w:rsidRDefault="00000000" w:rsidP="0014619E">
      <w:pPr>
        <w:rPr>
          <w:b/>
          <w:bCs/>
        </w:rPr>
      </w:pPr>
      <w:r w:rsidRPr="0014619E">
        <w:rPr>
          <w:b/>
          <w:bCs/>
        </w:rPr>
        <w:t>Task 5: Exploratory Analysis — Distribution / Graph Node</w:t>
      </w:r>
    </w:p>
    <w:p w14:paraId="460F7F74" w14:textId="77777777" w:rsidR="00CD2560" w:rsidRPr="002E4762" w:rsidRDefault="00000000">
      <w:pPr>
        <w:spacing w:before="200" w:after="80"/>
      </w:pPr>
      <w:r w:rsidRPr="002E4762">
        <w:rPr>
          <w:b/>
          <w:bCs/>
        </w:rPr>
        <w:t>Purpose</w:t>
      </w:r>
    </w:p>
    <w:p w14:paraId="5B9962CD" w14:textId="5F46399F" w:rsidR="00CD2560" w:rsidRPr="002E4762" w:rsidRDefault="0014619E">
      <w:pPr>
        <w:spacing w:before="80" w:after="80"/>
        <w:jc w:val="both"/>
      </w:pPr>
      <w:r w:rsidRPr="0014619E">
        <w:t xml:space="preserve">To visually explore the dataset and understand how key variables are distributed — especially the target variable </w:t>
      </w:r>
      <w:r w:rsidRPr="0014619E">
        <w:rPr>
          <w:b/>
          <w:bCs/>
        </w:rPr>
        <w:t>DefaultStatus</w:t>
      </w:r>
      <w:r w:rsidRPr="0014619E">
        <w:t>. This step helps build intuition about the data and ensures that preprocessing has been done correctly before modeling</w:t>
      </w:r>
      <w:r w:rsidR="00000000" w:rsidRPr="002E4762">
        <w:t>.</w:t>
      </w:r>
    </w:p>
    <w:p w14:paraId="26702E43" w14:textId="77777777" w:rsidR="00CD2560" w:rsidRPr="002E4762" w:rsidRDefault="00000000">
      <w:pPr>
        <w:spacing w:before="200" w:after="80"/>
      </w:pPr>
      <w:r w:rsidRPr="002E4762">
        <w:rPr>
          <w:b/>
          <w:bCs/>
        </w:rPr>
        <w:t>Steps</w:t>
      </w:r>
    </w:p>
    <w:p w14:paraId="4EAB8038" w14:textId="77777777" w:rsidR="0014619E" w:rsidRPr="0014619E" w:rsidRDefault="0014619E" w:rsidP="0014619E">
      <w:pPr>
        <w:pStyle w:val="ListParagraph"/>
        <w:numPr>
          <w:ilvl w:val="0"/>
          <w:numId w:val="3"/>
        </w:numPr>
        <w:spacing w:before="40" w:after="40"/>
      </w:pPr>
      <w:r w:rsidRPr="0014619E">
        <w:t xml:space="preserve">From the </w:t>
      </w:r>
      <w:r w:rsidRPr="0014619E">
        <w:rPr>
          <w:b/>
          <w:bCs/>
        </w:rPr>
        <w:t>Graphs</w:t>
      </w:r>
      <w:r w:rsidRPr="0014619E">
        <w:t xml:space="preserve"> tab in the Node Palette, drag and drop the </w:t>
      </w:r>
      <w:r w:rsidRPr="0014619E">
        <w:rPr>
          <w:b/>
          <w:bCs/>
        </w:rPr>
        <w:t>Distribution</w:t>
      </w:r>
      <w:r w:rsidRPr="0014619E">
        <w:t xml:space="preserve">, </w:t>
      </w:r>
      <w:r w:rsidRPr="0014619E">
        <w:rPr>
          <w:b/>
          <w:bCs/>
        </w:rPr>
        <w:t>Histogram</w:t>
      </w:r>
      <w:r w:rsidRPr="0014619E">
        <w:t xml:space="preserve">, and </w:t>
      </w:r>
      <w:r w:rsidRPr="0014619E">
        <w:rPr>
          <w:b/>
          <w:bCs/>
        </w:rPr>
        <w:t>Scatter Plot</w:t>
      </w:r>
      <w:r w:rsidRPr="0014619E">
        <w:t xml:space="preserve"> nodes onto the canvas. Connect them to the </w:t>
      </w:r>
      <w:r w:rsidRPr="0014619E">
        <w:rPr>
          <w:b/>
          <w:bCs/>
        </w:rPr>
        <w:t>Derive</w:t>
      </w:r>
      <w:r w:rsidRPr="0014619E">
        <w:t xml:space="preserve"> node (or </w:t>
      </w:r>
      <w:r w:rsidRPr="0014619E">
        <w:rPr>
          <w:b/>
          <w:bCs/>
        </w:rPr>
        <w:t>Type</w:t>
      </w:r>
      <w:r w:rsidRPr="0014619E">
        <w:t xml:space="preserve"> node). You can branch the stream so that one path is used for visualization and another for modeling. </w:t>
      </w:r>
    </w:p>
    <w:p w14:paraId="2462D304" w14:textId="77777777" w:rsidR="0014619E" w:rsidRPr="0014619E" w:rsidRDefault="0014619E" w:rsidP="0014619E">
      <w:pPr>
        <w:pStyle w:val="ListParagraph"/>
        <w:numPr>
          <w:ilvl w:val="0"/>
          <w:numId w:val="3"/>
        </w:numPr>
        <w:spacing w:before="40" w:after="40"/>
      </w:pPr>
      <w:r w:rsidRPr="0014619E">
        <w:t xml:space="preserve">Double-click the </w:t>
      </w:r>
      <w:r w:rsidRPr="0014619E">
        <w:rPr>
          <w:b/>
          <w:bCs/>
        </w:rPr>
        <w:t>Distribution</w:t>
      </w:r>
      <w:r w:rsidRPr="0014619E">
        <w:t xml:space="preserve"> node and select </w:t>
      </w:r>
      <w:r w:rsidRPr="0014619E">
        <w:rPr>
          <w:b/>
          <w:bCs/>
        </w:rPr>
        <w:t>DefaultStatus</w:t>
      </w:r>
      <w:r w:rsidRPr="0014619E">
        <w:t xml:space="preserve"> as the field. </w:t>
      </w:r>
    </w:p>
    <w:p w14:paraId="7E45FECA" w14:textId="77777777" w:rsidR="0014619E" w:rsidRPr="0014619E" w:rsidRDefault="0014619E" w:rsidP="0014619E">
      <w:pPr>
        <w:pStyle w:val="ListParagraph"/>
        <w:numPr>
          <w:ilvl w:val="0"/>
          <w:numId w:val="3"/>
        </w:numPr>
        <w:spacing w:before="40" w:after="40"/>
      </w:pPr>
      <w:r w:rsidRPr="0014619E">
        <w:t xml:space="preserve">Run the node to generate a bar chart showing the number of defaulters vs non-defaulters. </w:t>
      </w:r>
    </w:p>
    <w:p w14:paraId="5E4C9061" w14:textId="77777777" w:rsidR="0014619E" w:rsidRPr="0014619E" w:rsidRDefault="0014619E" w:rsidP="0014619E">
      <w:pPr>
        <w:pStyle w:val="ListParagraph"/>
        <w:numPr>
          <w:ilvl w:val="0"/>
          <w:numId w:val="3"/>
        </w:numPr>
        <w:spacing w:before="40" w:after="40"/>
      </w:pPr>
      <w:r w:rsidRPr="0014619E">
        <w:t xml:space="preserve">Double-click the </w:t>
      </w:r>
      <w:r w:rsidRPr="0014619E">
        <w:rPr>
          <w:b/>
          <w:bCs/>
        </w:rPr>
        <w:t>Histogram</w:t>
      </w:r>
      <w:r w:rsidRPr="0014619E">
        <w:t xml:space="preserve"> node and select </w:t>
      </w:r>
      <w:r w:rsidRPr="0014619E">
        <w:rPr>
          <w:b/>
          <w:bCs/>
        </w:rPr>
        <w:t>CreditScore</w:t>
      </w:r>
      <w:r w:rsidRPr="0014619E">
        <w:t xml:space="preserve"> to observe its distribution. </w:t>
      </w:r>
    </w:p>
    <w:p w14:paraId="3A4BC2F6" w14:textId="77777777" w:rsidR="0014619E" w:rsidRPr="0014619E" w:rsidRDefault="0014619E" w:rsidP="0014619E">
      <w:pPr>
        <w:pStyle w:val="ListParagraph"/>
        <w:numPr>
          <w:ilvl w:val="0"/>
          <w:numId w:val="3"/>
        </w:numPr>
        <w:spacing w:before="40" w:after="40"/>
      </w:pPr>
      <w:r w:rsidRPr="0014619E">
        <w:t xml:space="preserve">Double-click the </w:t>
      </w:r>
      <w:r w:rsidRPr="0014619E">
        <w:rPr>
          <w:b/>
          <w:bCs/>
        </w:rPr>
        <w:t>Scatter Plot</w:t>
      </w:r>
      <w:r w:rsidRPr="0014619E">
        <w:t xml:space="preserve"> node and set: </w:t>
      </w:r>
    </w:p>
    <w:p w14:paraId="07833C86" w14:textId="77777777" w:rsidR="0014619E" w:rsidRPr="0014619E" w:rsidRDefault="0014619E" w:rsidP="0014619E">
      <w:pPr>
        <w:pStyle w:val="ListParagraph"/>
        <w:numPr>
          <w:ilvl w:val="0"/>
          <w:numId w:val="3"/>
        </w:numPr>
        <w:spacing w:before="40" w:after="40"/>
      </w:pPr>
      <w:r w:rsidRPr="0014619E">
        <w:t xml:space="preserve">X-axis: </w:t>
      </w:r>
      <w:r w:rsidRPr="0014619E">
        <w:rPr>
          <w:b/>
          <w:bCs/>
        </w:rPr>
        <w:t>Income</w:t>
      </w:r>
      <w:r w:rsidRPr="0014619E">
        <w:t xml:space="preserve"> </w:t>
      </w:r>
    </w:p>
    <w:p w14:paraId="50B59C66" w14:textId="77777777" w:rsidR="0014619E" w:rsidRPr="0014619E" w:rsidRDefault="0014619E" w:rsidP="0014619E">
      <w:pPr>
        <w:pStyle w:val="ListParagraph"/>
        <w:numPr>
          <w:ilvl w:val="0"/>
          <w:numId w:val="3"/>
        </w:numPr>
        <w:spacing w:before="40" w:after="40"/>
      </w:pPr>
      <w:r w:rsidRPr="0014619E">
        <w:t xml:space="preserve">Y-axis: </w:t>
      </w:r>
      <w:r w:rsidRPr="0014619E">
        <w:rPr>
          <w:b/>
          <w:bCs/>
        </w:rPr>
        <w:t>DebtToIncomeRatio</w:t>
      </w:r>
      <w:r w:rsidRPr="0014619E">
        <w:t xml:space="preserve"> </w:t>
      </w:r>
    </w:p>
    <w:p w14:paraId="623DC5FA" w14:textId="77777777" w:rsidR="0014619E" w:rsidRPr="0014619E" w:rsidRDefault="0014619E" w:rsidP="0014619E">
      <w:pPr>
        <w:pStyle w:val="ListParagraph"/>
        <w:numPr>
          <w:ilvl w:val="0"/>
          <w:numId w:val="3"/>
        </w:numPr>
        <w:spacing w:before="40" w:after="40"/>
      </w:pPr>
      <w:r w:rsidRPr="0014619E">
        <w:t xml:space="preserve">Color (or overlay): </w:t>
      </w:r>
      <w:r w:rsidRPr="0014619E">
        <w:rPr>
          <w:b/>
          <w:bCs/>
        </w:rPr>
        <w:t>DefaultStatus</w:t>
      </w:r>
      <w:r w:rsidRPr="0014619E">
        <w:t xml:space="preserve"> </w:t>
      </w:r>
    </w:p>
    <w:p w14:paraId="1C8286A3" w14:textId="0D972FF6" w:rsidR="00CD2560" w:rsidRPr="002E4762" w:rsidRDefault="0014619E" w:rsidP="0014619E">
      <w:pPr>
        <w:pStyle w:val="ListParagraph"/>
        <w:numPr>
          <w:ilvl w:val="0"/>
          <w:numId w:val="3"/>
        </w:numPr>
        <w:spacing w:before="40" w:after="40"/>
      </w:pPr>
      <w:r w:rsidRPr="0014619E">
        <w:t>Run all nodes to generate the visual outputs.</w:t>
      </w:r>
    </w:p>
    <w:p w14:paraId="5673E013" w14:textId="77777777" w:rsidR="00CD2560" w:rsidRPr="002E4762" w:rsidRDefault="00000000">
      <w:pPr>
        <w:spacing w:before="200" w:after="80"/>
      </w:pPr>
      <w:r w:rsidRPr="002E4762">
        <w:rPr>
          <w:b/>
          <w:bCs/>
        </w:rPr>
        <w:t>What Happens / Output</w:t>
      </w:r>
    </w:p>
    <w:p w14:paraId="2E83723B" w14:textId="77777777" w:rsidR="0014619E" w:rsidRPr="0014619E" w:rsidRDefault="0014619E" w:rsidP="0014619E">
      <w:pPr>
        <w:spacing w:before="80" w:after="80"/>
        <w:jc w:val="both"/>
      </w:pPr>
      <w:r w:rsidRPr="0014619E">
        <w:t xml:space="preserve">The </w:t>
      </w:r>
      <w:r w:rsidRPr="0014619E">
        <w:rPr>
          <w:b/>
          <w:bCs/>
        </w:rPr>
        <w:t>Distribution chart</w:t>
      </w:r>
      <w:r w:rsidRPr="0014619E">
        <w:t xml:space="preserve"> shows that 18 applicants (36%) defaulted, while 32 (64%) did not. The </w:t>
      </w:r>
      <w:r w:rsidRPr="0014619E">
        <w:rPr>
          <w:b/>
          <w:bCs/>
        </w:rPr>
        <w:t>Histogram</w:t>
      </w:r>
      <w:r w:rsidRPr="0014619E">
        <w:t xml:space="preserve"> of CreditScore displays a roughly normal (bell-shaped) distribution centered around 680. The </w:t>
      </w:r>
      <w:r w:rsidRPr="0014619E">
        <w:rPr>
          <w:b/>
          <w:bCs/>
        </w:rPr>
        <w:t>Scatter Plot</w:t>
      </w:r>
      <w:r w:rsidRPr="0014619E">
        <w:t xml:space="preserve"> indicates that applicants with lower income and higher debt-to-income ratios are more likely to fall into the </w:t>
      </w:r>
      <w:r w:rsidRPr="0014619E">
        <w:rPr>
          <w:b/>
          <w:bCs/>
        </w:rPr>
        <w:t>DefaultStatus = Yes</w:t>
      </w:r>
      <w:r w:rsidRPr="0014619E">
        <w:t xml:space="preserve"> category.</w:t>
      </w:r>
    </w:p>
    <w:p w14:paraId="54ABF1C7" w14:textId="47D29FE9" w:rsidR="00CD2560" w:rsidRDefault="0014619E" w:rsidP="0014619E">
      <w:pPr>
        <w:spacing w:before="80" w:after="80"/>
        <w:jc w:val="both"/>
      </w:pPr>
      <w:r w:rsidRPr="0014619E">
        <w:t>Together, these visualizations provide clear, data-driven insights and help in understanding patterns before building predictive models.</w:t>
      </w:r>
    </w:p>
    <w:p w14:paraId="159E8561" w14:textId="697F370E" w:rsidR="0014619E" w:rsidRDefault="0014619E" w:rsidP="0014619E">
      <w:pPr>
        <w:spacing w:before="80" w:after="80"/>
        <w:jc w:val="both"/>
      </w:pPr>
      <w:r w:rsidRPr="0014619E">
        <w:drawing>
          <wp:inline distT="0" distB="0" distL="0" distR="0" wp14:anchorId="506FFD82" wp14:editId="2D280BD9">
            <wp:extent cx="6400800" cy="3895090"/>
            <wp:effectExtent l="0" t="0" r="0" b="0"/>
            <wp:docPr id="209058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82194" name=""/>
                    <pic:cNvPicPr/>
                  </pic:nvPicPr>
                  <pic:blipFill>
                    <a:blip r:embed="rId15"/>
                    <a:stretch>
                      <a:fillRect/>
                    </a:stretch>
                  </pic:blipFill>
                  <pic:spPr>
                    <a:xfrm>
                      <a:off x="0" y="0"/>
                      <a:ext cx="6400800" cy="3895090"/>
                    </a:xfrm>
                    <a:prstGeom prst="rect">
                      <a:avLst/>
                    </a:prstGeom>
                  </pic:spPr>
                </pic:pic>
              </a:graphicData>
            </a:graphic>
          </wp:inline>
        </w:drawing>
      </w:r>
    </w:p>
    <w:p w14:paraId="6C682C38" w14:textId="0FBDDD5B" w:rsidR="0014619E" w:rsidRDefault="00617D99" w:rsidP="00617D99">
      <w:pPr>
        <w:spacing w:before="80" w:after="80"/>
        <w:jc w:val="center"/>
        <w:rPr>
          <w:b/>
          <w:bCs/>
        </w:rPr>
      </w:pPr>
      <w:r w:rsidRPr="00617D99">
        <w:rPr>
          <w:b/>
          <w:bCs/>
        </w:rPr>
        <w:t xml:space="preserve">#1 </w:t>
      </w:r>
      <w:r w:rsidR="0014619E" w:rsidRPr="00617D99">
        <w:rPr>
          <w:b/>
          <w:bCs/>
        </w:rPr>
        <w:t>DISTRIBUTION OF DEFAULT STATUS</w:t>
      </w:r>
    </w:p>
    <w:p w14:paraId="48EE4E37" w14:textId="16744D54" w:rsidR="00617D99" w:rsidRDefault="00617D99" w:rsidP="00617D99">
      <w:pPr>
        <w:spacing w:before="80" w:after="80"/>
        <w:jc w:val="center"/>
        <w:rPr>
          <w:b/>
          <w:bCs/>
        </w:rPr>
      </w:pPr>
      <w:r w:rsidRPr="00617D99">
        <w:rPr>
          <w:b/>
          <w:bCs/>
        </w:rPr>
        <w:drawing>
          <wp:inline distT="0" distB="0" distL="0" distR="0" wp14:anchorId="06C75A13" wp14:editId="4950AFEE">
            <wp:extent cx="5935980" cy="3825409"/>
            <wp:effectExtent l="0" t="0" r="7620" b="3810"/>
            <wp:docPr id="5986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6868" name=""/>
                    <pic:cNvPicPr/>
                  </pic:nvPicPr>
                  <pic:blipFill>
                    <a:blip r:embed="rId16"/>
                    <a:stretch>
                      <a:fillRect/>
                    </a:stretch>
                  </pic:blipFill>
                  <pic:spPr>
                    <a:xfrm>
                      <a:off x="0" y="0"/>
                      <a:ext cx="5957254" cy="3839119"/>
                    </a:xfrm>
                    <a:prstGeom prst="rect">
                      <a:avLst/>
                    </a:prstGeom>
                  </pic:spPr>
                </pic:pic>
              </a:graphicData>
            </a:graphic>
          </wp:inline>
        </w:drawing>
      </w:r>
    </w:p>
    <w:p w14:paraId="61D6DA4C" w14:textId="4CA411A8" w:rsidR="00617D99" w:rsidRDefault="00617D99" w:rsidP="00617D99">
      <w:pPr>
        <w:spacing w:before="80" w:after="80"/>
        <w:jc w:val="center"/>
        <w:rPr>
          <w:b/>
          <w:bCs/>
        </w:rPr>
      </w:pPr>
      <w:r>
        <w:rPr>
          <w:b/>
          <w:bCs/>
        </w:rPr>
        <w:t>#2 HISTORGRAM FOR CREDIT SCORE</w:t>
      </w:r>
    </w:p>
    <w:p w14:paraId="19DBFCB4" w14:textId="2BE804A2" w:rsidR="00617D99" w:rsidRDefault="00617D99" w:rsidP="00617D99">
      <w:pPr>
        <w:spacing w:before="80" w:after="80"/>
        <w:jc w:val="center"/>
        <w:rPr>
          <w:b/>
          <w:bCs/>
        </w:rPr>
      </w:pPr>
      <w:r w:rsidRPr="00617D99">
        <w:rPr>
          <w:b/>
          <w:bCs/>
        </w:rPr>
        <w:drawing>
          <wp:inline distT="0" distB="0" distL="0" distR="0" wp14:anchorId="7F0696C9" wp14:editId="6E54354E">
            <wp:extent cx="5654040" cy="3545554"/>
            <wp:effectExtent l="0" t="0" r="3810" b="0"/>
            <wp:docPr id="37730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04238" name=""/>
                    <pic:cNvPicPr/>
                  </pic:nvPicPr>
                  <pic:blipFill>
                    <a:blip r:embed="rId17"/>
                    <a:stretch>
                      <a:fillRect/>
                    </a:stretch>
                  </pic:blipFill>
                  <pic:spPr>
                    <a:xfrm>
                      <a:off x="0" y="0"/>
                      <a:ext cx="5671537" cy="3556526"/>
                    </a:xfrm>
                    <a:prstGeom prst="rect">
                      <a:avLst/>
                    </a:prstGeom>
                  </pic:spPr>
                </pic:pic>
              </a:graphicData>
            </a:graphic>
          </wp:inline>
        </w:drawing>
      </w:r>
    </w:p>
    <w:p w14:paraId="45606E96" w14:textId="0E65CA85" w:rsidR="00617D99" w:rsidRPr="00617D99" w:rsidRDefault="00617D99" w:rsidP="00617D99">
      <w:pPr>
        <w:spacing w:before="80" w:after="80"/>
        <w:jc w:val="center"/>
        <w:rPr>
          <w:b/>
          <w:bCs/>
        </w:rPr>
      </w:pPr>
      <w:r>
        <w:rPr>
          <w:b/>
          <w:bCs/>
        </w:rPr>
        <w:t>#3 PLOT OF INCOME VS DEBT TO INCOME RATIO</w:t>
      </w:r>
    </w:p>
    <w:p w14:paraId="63673888" w14:textId="77777777" w:rsidR="00CD2560" w:rsidRPr="002E4762" w:rsidRDefault="00000000">
      <w:pPr>
        <w:pStyle w:val="Heading2"/>
        <w:rPr>
          <w:color w:val="auto"/>
        </w:rPr>
      </w:pPr>
      <w:r w:rsidRPr="002E4762">
        <w:rPr>
          <w:color w:val="auto"/>
        </w:rPr>
        <w:t>Task 6: Predictive Modeling — C5.0 Decision Tree</w:t>
      </w:r>
    </w:p>
    <w:p w14:paraId="09F0A010" w14:textId="77777777" w:rsidR="00CD2560" w:rsidRPr="002E4762" w:rsidRDefault="00000000">
      <w:pPr>
        <w:spacing w:before="200" w:after="80"/>
      </w:pPr>
      <w:r w:rsidRPr="002E4762">
        <w:rPr>
          <w:b/>
          <w:bCs/>
        </w:rPr>
        <w:t>Purpose</w:t>
      </w:r>
    </w:p>
    <w:p w14:paraId="6F393371" w14:textId="2093B15F" w:rsidR="00CD2560" w:rsidRPr="002E4762" w:rsidRDefault="00617D99">
      <w:pPr>
        <w:spacing w:before="80" w:after="80"/>
        <w:jc w:val="both"/>
      </w:pPr>
      <w:r w:rsidRPr="00617D99">
        <w:t xml:space="preserve">To build a classification model that predicts whether a loan applicant will default (Yes) or not (No). The </w:t>
      </w:r>
      <w:r w:rsidRPr="00617D99">
        <w:rPr>
          <w:b/>
          <w:bCs/>
        </w:rPr>
        <w:t>C5.0 algorithm</w:t>
      </w:r>
      <w:r w:rsidRPr="00617D99">
        <w:t xml:space="preserve"> is a decision tree technique that generates clear, human-readable IF–THEN rules, making it highly useful for business decision-making</w:t>
      </w:r>
      <w:r w:rsidR="00000000" w:rsidRPr="002E4762">
        <w:t>.</w:t>
      </w:r>
    </w:p>
    <w:p w14:paraId="007767A5" w14:textId="77777777" w:rsidR="00CD2560" w:rsidRPr="002E4762" w:rsidRDefault="00000000">
      <w:pPr>
        <w:spacing w:before="200" w:after="80"/>
      </w:pPr>
      <w:r w:rsidRPr="002E4762">
        <w:rPr>
          <w:b/>
          <w:bCs/>
        </w:rPr>
        <w:t>Steps</w:t>
      </w:r>
    </w:p>
    <w:p w14:paraId="6677D020" w14:textId="77777777" w:rsidR="00617D99" w:rsidRPr="00617D99" w:rsidRDefault="00617D99" w:rsidP="00617D99">
      <w:pPr>
        <w:pStyle w:val="ListParagraph"/>
        <w:numPr>
          <w:ilvl w:val="0"/>
          <w:numId w:val="3"/>
        </w:numPr>
        <w:spacing w:before="40" w:after="40"/>
      </w:pPr>
      <w:r w:rsidRPr="00617D99">
        <w:t xml:space="preserve">From the Modeling tab in the Node Palette, drag the C5.0 node onto the canvas and connect it to the Derive node. </w:t>
      </w:r>
    </w:p>
    <w:p w14:paraId="1D784B92" w14:textId="77777777" w:rsidR="00617D99" w:rsidRPr="00617D99" w:rsidRDefault="00617D99" w:rsidP="00617D99">
      <w:pPr>
        <w:pStyle w:val="ListParagraph"/>
        <w:numPr>
          <w:ilvl w:val="0"/>
          <w:numId w:val="3"/>
        </w:numPr>
        <w:spacing w:before="40" w:after="40"/>
      </w:pPr>
      <w:r w:rsidRPr="00617D99">
        <w:t xml:space="preserve">Double-click the C5.0 node to open its settings. </w:t>
      </w:r>
    </w:p>
    <w:p w14:paraId="2AF7E1C1" w14:textId="77777777" w:rsidR="00617D99" w:rsidRPr="00617D99" w:rsidRDefault="00617D99" w:rsidP="00617D99">
      <w:pPr>
        <w:pStyle w:val="ListParagraph"/>
        <w:numPr>
          <w:ilvl w:val="0"/>
          <w:numId w:val="3"/>
        </w:numPr>
        <w:spacing w:before="40" w:after="40"/>
      </w:pPr>
      <w:r w:rsidRPr="00617D99">
        <w:t xml:space="preserve">Ensure the Target is set to DefaultStatus, and all relevant predictor variables (Age, Income, CreditScore, LoanAmount, EmploymentType, etc.) are included as Inputs (excluding LoanID). </w:t>
      </w:r>
    </w:p>
    <w:p w14:paraId="029C680F" w14:textId="77777777" w:rsidR="00617D99" w:rsidRPr="00617D99" w:rsidRDefault="00617D99" w:rsidP="00617D99">
      <w:pPr>
        <w:pStyle w:val="ListParagraph"/>
        <w:numPr>
          <w:ilvl w:val="0"/>
          <w:numId w:val="3"/>
        </w:numPr>
        <w:spacing w:before="40" w:after="40"/>
      </w:pPr>
      <w:r w:rsidRPr="00617D99">
        <w:t xml:space="preserve">In the Model tab, choose the output type: </w:t>
      </w:r>
    </w:p>
    <w:p w14:paraId="4550AABE" w14:textId="77777777" w:rsidR="00617D99" w:rsidRPr="00617D99" w:rsidRDefault="00617D99" w:rsidP="00617D99">
      <w:pPr>
        <w:pStyle w:val="ListParagraph"/>
        <w:numPr>
          <w:ilvl w:val="0"/>
          <w:numId w:val="3"/>
        </w:numPr>
        <w:spacing w:before="40" w:after="40"/>
      </w:pPr>
      <w:r w:rsidRPr="00617D99">
        <w:t xml:space="preserve">Decision Tree (for a visual structure), or </w:t>
      </w:r>
    </w:p>
    <w:p w14:paraId="42B303B5" w14:textId="77777777" w:rsidR="00617D99" w:rsidRPr="00617D99" w:rsidRDefault="00617D99" w:rsidP="00617D99">
      <w:pPr>
        <w:pStyle w:val="ListParagraph"/>
        <w:numPr>
          <w:ilvl w:val="0"/>
          <w:numId w:val="3"/>
        </w:numPr>
        <w:spacing w:before="40" w:after="40"/>
      </w:pPr>
      <w:r w:rsidRPr="00617D99">
        <w:t xml:space="preserve">Rule Set (for simple IF–THEN rules, easier to present). </w:t>
      </w:r>
    </w:p>
    <w:p w14:paraId="68A20893" w14:textId="77777777" w:rsidR="00617D99" w:rsidRPr="00617D99" w:rsidRDefault="00617D99" w:rsidP="00617D99">
      <w:pPr>
        <w:pStyle w:val="ListParagraph"/>
        <w:numPr>
          <w:ilvl w:val="0"/>
          <w:numId w:val="3"/>
        </w:numPr>
        <w:spacing w:before="40" w:after="40"/>
      </w:pPr>
      <w:r w:rsidRPr="00617D99">
        <w:t xml:space="preserve">Set Minimum records per child branch to 2 (since the dataset is small with 50 records). </w:t>
      </w:r>
    </w:p>
    <w:p w14:paraId="2B2FD6BB" w14:textId="77777777" w:rsidR="00617D99" w:rsidRPr="00617D99" w:rsidRDefault="00617D99" w:rsidP="00617D99">
      <w:pPr>
        <w:pStyle w:val="ListParagraph"/>
        <w:numPr>
          <w:ilvl w:val="0"/>
          <w:numId w:val="3"/>
        </w:numPr>
        <w:spacing w:before="40" w:after="40"/>
      </w:pPr>
      <w:r w:rsidRPr="00617D99">
        <w:t xml:space="preserve">Click Run to train the model. A gold-colored model nugget will appear on the canvas. </w:t>
      </w:r>
    </w:p>
    <w:p w14:paraId="654D89EA" w14:textId="77777777" w:rsidR="00617D99" w:rsidRPr="00617D99" w:rsidRDefault="00617D99" w:rsidP="00617D99">
      <w:pPr>
        <w:pStyle w:val="ListParagraph"/>
        <w:numPr>
          <w:ilvl w:val="0"/>
          <w:numId w:val="3"/>
        </w:numPr>
        <w:spacing w:before="40" w:after="40"/>
      </w:pPr>
      <w:r w:rsidRPr="00617D99">
        <w:t xml:space="preserve">Right-click the model nugget and select Browse to view the generated decision tree or rules. </w:t>
      </w:r>
    </w:p>
    <w:p w14:paraId="7F4D3051" w14:textId="189B14ED" w:rsidR="00CD2560" w:rsidRPr="00617D99" w:rsidRDefault="00617D99" w:rsidP="00617D99">
      <w:pPr>
        <w:pStyle w:val="ListParagraph"/>
        <w:numPr>
          <w:ilvl w:val="0"/>
          <w:numId w:val="3"/>
        </w:numPr>
        <w:spacing w:before="40" w:after="40"/>
      </w:pPr>
      <w:r w:rsidRPr="00617D99">
        <w:t>For evaluation, connect an Analysis or Evaluation node to the model nugget and run it to view metrics like Accuracy, Confusion Matrix, and Gains Chart</w:t>
      </w:r>
      <w:r w:rsidRPr="00617D99">
        <w:t>.</w:t>
      </w:r>
    </w:p>
    <w:p w14:paraId="4F43817F" w14:textId="77777777" w:rsidR="00CD2560" w:rsidRPr="002E4762" w:rsidRDefault="00000000">
      <w:pPr>
        <w:spacing w:before="200" w:after="80"/>
      </w:pPr>
      <w:r w:rsidRPr="002E4762">
        <w:rPr>
          <w:b/>
          <w:bCs/>
        </w:rPr>
        <w:t>What Happens / Output</w:t>
      </w:r>
    </w:p>
    <w:p w14:paraId="7632A927" w14:textId="77777777" w:rsidR="00617D99" w:rsidRPr="00617D99" w:rsidRDefault="00617D99" w:rsidP="00617D99">
      <w:pPr>
        <w:spacing w:before="80" w:after="80"/>
        <w:jc w:val="both"/>
      </w:pPr>
      <w:r w:rsidRPr="00617D99">
        <w:t>The C5.0 model generates a decision tree along with interpretable rules. For example:</w:t>
      </w:r>
      <w:r w:rsidRPr="00617D99">
        <w:br/>
      </w:r>
      <w:r w:rsidRPr="00617D99">
        <w:rPr>
          <w:i/>
          <w:iCs/>
        </w:rPr>
        <w:t>IF PreviousDefaults ≥ 1 AND CreditScore &lt; 650 AND MissedPayments ≥ 2 THEN DefaultStatus = Yes (Confidence: 92%)</w:t>
      </w:r>
    </w:p>
    <w:p w14:paraId="6BCBB888" w14:textId="444C6AB2" w:rsidR="00CD2560" w:rsidRDefault="00617D99">
      <w:pPr>
        <w:spacing w:before="80" w:after="80"/>
        <w:jc w:val="both"/>
      </w:pPr>
      <w:r w:rsidRPr="00617D99">
        <w:t xml:space="preserve">The model typically achieves around </w:t>
      </w:r>
      <w:r w:rsidRPr="00617D99">
        <w:rPr>
          <w:b/>
          <w:bCs/>
        </w:rPr>
        <w:t>80–90% accuracy</w:t>
      </w:r>
      <w:r w:rsidRPr="00617D99">
        <w:t xml:space="preserve"> on this dataset. The confusion matrix helps analyze how many defaulters and non-defaulters were correctly or incorrectly classified. This step represents the core outcome of the project — a functional and interpretable predictive model for credit risk assessment.</w:t>
      </w:r>
    </w:p>
    <w:p w14:paraId="78199D97" w14:textId="7B058D11" w:rsidR="00617D99" w:rsidRDefault="00617D99">
      <w:pPr>
        <w:spacing w:before="80" w:after="80"/>
        <w:jc w:val="both"/>
      </w:pPr>
      <w:r w:rsidRPr="00617D99">
        <w:drawing>
          <wp:inline distT="0" distB="0" distL="0" distR="0" wp14:anchorId="1F01B5F2" wp14:editId="6C37EC72">
            <wp:extent cx="6400800" cy="2350770"/>
            <wp:effectExtent l="0" t="0" r="0" b="0"/>
            <wp:docPr id="124406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65765" name=""/>
                    <pic:cNvPicPr/>
                  </pic:nvPicPr>
                  <pic:blipFill>
                    <a:blip r:embed="rId18"/>
                    <a:stretch>
                      <a:fillRect/>
                    </a:stretch>
                  </pic:blipFill>
                  <pic:spPr>
                    <a:xfrm>
                      <a:off x="0" y="0"/>
                      <a:ext cx="6400800" cy="2350770"/>
                    </a:xfrm>
                    <a:prstGeom prst="rect">
                      <a:avLst/>
                    </a:prstGeom>
                  </pic:spPr>
                </pic:pic>
              </a:graphicData>
            </a:graphic>
          </wp:inline>
        </w:drawing>
      </w:r>
    </w:p>
    <w:p w14:paraId="3EF5E75C" w14:textId="77777777" w:rsidR="00617D99" w:rsidRPr="002E4762" w:rsidRDefault="00617D99">
      <w:pPr>
        <w:spacing w:before="80" w:after="80"/>
        <w:jc w:val="both"/>
      </w:pPr>
    </w:p>
    <w:p w14:paraId="0173199E" w14:textId="77777777" w:rsidR="00CD2560" w:rsidRPr="002E4762" w:rsidRDefault="00CD2560">
      <w:pPr>
        <w:spacing w:before="80"/>
      </w:pPr>
    </w:p>
    <w:p w14:paraId="37AA7E91" w14:textId="77777777" w:rsidR="00CD2560" w:rsidRPr="002E4762" w:rsidRDefault="00000000">
      <w:pPr>
        <w:pStyle w:val="Heading2"/>
        <w:rPr>
          <w:color w:val="auto"/>
        </w:rPr>
      </w:pPr>
      <w:r w:rsidRPr="002E4762">
        <w:rPr>
          <w:color w:val="auto"/>
        </w:rPr>
        <w:t>Task 7: Association Rule Mining — Apriori Node</w:t>
      </w:r>
    </w:p>
    <w:p w14:paraId="22C6550C" w14:textId="77777777" w:rsidR="00CD2560" w:rsidRPr="002E4762" w:rsidRDefault="00000000">
      <w:pPr>
        <w:spacing w:before="200" w:after="80"/>
      </w:pPr>
      <w:r w:rsidRPr="002E4762">
        <w:rPr>
          <w:b/>
          <w:bCs/>
        </w:rPr>
        <w:t>Purpose</w:t>
      </w:r>
    </w:p>
    <w:p w14:paraId="2DB98088" w14:textId="7776B1D8" w:rsidR="00CD2560" w:rsidRPr="002E4762" w:rsidRDefault="00617D99">
      <w:pPr>
        <w:spacing w:before="80" w:after="80"/>
        <w:jc w:val="both"/>
      </w:pPr>
      <w:r w:rsidRPr="00617D99">
        <w:t xml:space="preserve">To identify meaningful relationships between variables in the dataset using association rule mining. The Apriori algorithm discovers patterns like </w:t>
      </w:r>
      <w:r w:rsidRPr="00617D99">
        <w:rPr>
          <w:i/>
          <w:iCs/>
        </w:rPr>
        <w:t>“IF A and B, THEN C”</w:t>
      </w:r>
      <w:r w:rsidRPr="00617D99">
        <w:t xml:space="preserve">, along with measures such as </w:t>
      </w:r>
      <w:r w:rsidRPr="00617D99">
        <w:rPr>
          <w:b/>
          <w:bCs/>
        </w:rPr>
        <w:t>Support</w:t>
      </w:r>
      <w:r w:rsidRPr="00617D99">
        <w:t xml:space="preserve"> (how frequently the rule occurs) and </w:t>
      </w:r>
      <w:r w:rsidRPr="00617D99">
        <w:rPr>
          <w:b/>
          <w:bCs/>
        </w:rPr>
        <w:t>Confidence</w:t>
      </w:r>
      <w:r w:rsidRPr="00617D99">
        <w:t xml:space="preserve"> (how reliable the rule is). This helps financial institutions understand common traits among defaulters</w:t>
      </w:r>
      <w:r w:rsidR="00000000" w:rsidRPr="002E4762">
        <w:t>.</w:t>
      </w:r>
    </w:p>
    <w:p w14:paraId="4084ACB6" w14:textId="77777777" w:rsidR="00CD2560" w:rsidRPr="002E4762" w:rsidRDefault="00000000">
      <w:pPr>
        <w:spacing w:before="200" w:after="80"/>
      </w:pPr>
      <w:r w:rsidRPr="002E4762">
        <w:rPr>
          <w:b/>
          <w:bCs/>
        </w:rPr>
        <w:t>Steps</w:t>
      </w:r>
    </w:p>
    <w:p w14:paraId="60000E39" w14:textId="77777777" w:rsidR="00617D99" w:rsidRPr="00617D99" w:rsidRDefault="00617D99" w:rsidP="00617D99">
      <w:pPr>
        <w:pStyle w:val="ListParagraph"/>
        <w:numPr>
          <w:ilvl w:val="0"/>
          <w:numId w:val="3"/>
        </w:numPr>
        <w:spacing w:before="40" w:after="40"/>
      </w:pPr>
      <w:r w:rsidRPr="00617D99">
        <w:t xml:space="preserve">From the </w:t>
      </w:r>
      <w:r w:rsidRPr="00617D99">
        <w:rPr>
          <w:b/>
          <w:bCs/>
        </w:rPr>
        <w:t>Modeling</w:t>
      </w:r>
      <w:r w:rsidRPr="00617D99">
        <w:t xml:space="preserve"> tab, drag the </w:t>
      </w:r>
      <w:r w:rsidRPr="00617D99">
        <w:rPr>
          <w:b/>
          <w:bCs/>
        </w:rPr>
        <w:t>Apriori</w:t>
      </w:r>
      <w:r w:rsidRPr="00617D99">
        <w:t xml:space="preserve"> node onto the canvas and connect it to the </w:t>
      </w:r>
      <w:r w:rsidRPr="00617D99">
        <w:rPr>
          <w:b/>
          <w:bCs/>
        </w:rPr>
        <w:t>Derive</w:t>
      </w:r>
      <w:r w:rsidRPr="00617D99">
        <w:t xml:space="preserve"> node (which contains categorical variables). </w:t>
      </w:r>
    </w:p>
    <w:p w14:paraId="7D2E8AF4" w14:textId="77777777" w:rsidR="00617D99" w:rsidRPr="00617D99" w:rsidRDefault="00617D99" w:rsidP="00617D99">
      <w:pPr>
        <w:pStyle w:val="ListParagraph"/>
        <w:numPr>
          <w:ilvl w:val="0"/>
          <w:numId w:val="3"/>
        </w:numPr>
        <w:spacing w:before="40" w:after="40"/>
      </w:pPr>
      <w:r w:rsidRPr="00617D99">
        <w:t xml:space="preserve">Double-click the </w:t>
      </w:r>
      <w:r w:rsidRPr="00617D99">
        <w:rPr>
          <w:b/>
          <w:bCs/>
        </w:rPr>
        <w:t>Apriori</w:t>
      </w:r>
      <w:r w:rsidRPr="00617D99">
        <w:t xml:space="preserve"> node to open its settings. </w:t>
      </w:r>
    </w:p>
    <w:p w14:paraId="7D95A235" w14:textId="77777777" w:rsidR="00617D99" w:rsidRPr="00617D99" w:rsidRDefault="00617D99" w:rsidP="00617D99">
      <w:pPr>
        <w:pStyle w:val="ListParagraph"/>
        <w:numPr>
          <w:ilvl w:val="0"/>
          <w:numId w:val="3"/>
        </w:numPr>
        <w:spacing w:before="40" w:after="40"/>
      </w:pPr>
      <w:r w:rsidRPr="00617D99">
        <w:t xml:space="preserve">Select all relevant categorical fields as Inputs: </w:t>
      </w:r>
    </w:p>
    <w:p w14:paraId="707CB6EC" w14:textId="77777777" w:rsidR="00617D99" w:rsidRPr="00617D99" w:rsidRDefault="00617D99" w:rsidP="00617D99">
      <w:pPr>
        <w:pStyle w:val="ListParagraph"/>
        <w:numPr>
          <w:ilvl w:val="0"/>
          <w:numId w:val="3"/>
        </w:numPr>
        <w:spacing w:before="40" w:after="40"/>
      </w:pPr>
      <w:r w:rsidRPr="00617D99">
        <w:t xml:space="preserve">CreditScore_Category, Age_Group, Income_Band </w:t>
      </w:r>
    </w:p>
    <w:p w14:paraId="7B827CAF" w14:textId="77777777" w:rsidR="00617D99" w:rsidRPr="00617D99" w:rsidRDefault="00617D99" w:rsidP="00617D99">
      <w:pPr>
        <w:pStyle w:val="ListParagraph"/>
        <w:numPr>
          <w:ilvl w:val="0"/>
          <w:numId w:val="3"/>
        </w:numPr>
        <w:spacing w:before="40" w:after="40"/>
      </w:pPr>
      <w:r w:rsidRPr="00617D99">
        <w:t xml:space="preserve">EmploymentType, PropertyOwnership, LoanPurpose, MaritalStatus </w:t>
      </w:r>
    </w:p>
    <w:p w14:paraId="57F636A4" w14:textId="77777777" w:rsidR="00617D99" w:rsidRPr="00617D99" w:rsidRDefault="00617D99" w:rsidP="00617D99">
      <w:pPr>
        <w:pStyle w:val="ListParagraph"/>
        <w:numPr>
          <w:ilvl w:val="0"/>
          <w:numId w:val="3"/>
        </w:numPr>
        <w:spacing w:before="40" w:after="40"/>
      </w:pPr>
      <w:r w:rsidRPr="00617D99">
        <w:t xml:space="preserve">PreviousDefaults, MissedPayments, DefaultStatus </w:t>
      </w:r>
    </w:p>
    <w:p w14:paraId="1B9B0F2B" w14:textId="77777777" w:rsidR="00617D99" w:rsidRPr="00617D99" w:rsidRDefault="00617D99" w:rsidP="00617D99">
      <w:pPr>
        <w:pStyle w:val="ListParagraph"/>
        <w:numPr>
          <w:ilvl w:val="0"/>
          <w:numId w:val="3"/>
        </w:numPr>
        <w:spacing w:before="40" w:after="40"/>
      </w:pPr>
      <w:r w:rsidRPr="00617D99">
        <w:t xml:space="preserve">In the </w:t>
      </w:r>
      <w:r w:rsidRPr="00617D99">
        <w:rPr>
          <w:b/>
          <w:bCs/>
        </w:rPr>
        <w:t>Model</w:t>
      </w:r>
      <w:r w:rsidRPr="00617D99">
        <w:t xml:space="preserve"> tab, configure: </w:t>
      </w:r>
    </w:p>
    <w:p w14:paraId="26A19314" w14:textId="77777777" w:rsidR="00617D99" w:rsidRPr="00617D99" w:rsidRDefault="00617D99" w:rsidP="00617D99">
      <w:pPr>
        <w:pStyle w:val="ListParagraph"/>
        <w:numPr>
          <w:ilvl w:val="0"/>
          <w:numId w:val="3"/>
        </w:numPr>
        <w:spacing w:before="40" w:after="40"/>
      </w:pPr>
      <w:r w:rsidRPr="00617D99">
        <w:rPr>
          <w:b/>
          <w:bCs/>
        </w:rPr>
        <w:t>Minimum Support = 10%</w:t>
      </w:r>
      <w:r w:rsidRPr="00617D99">
        <w:t xml:space="preserve"> (rule must appear in at least 5 out of 50 records) </w:t>
      </w:r>
    </w:p>
    <w:p w14:paraId="1F94316C" w14:textId="77777777" w:rsidR="00617D99" w:rsidRPr="00617D99" w:rsidRDefault="00617D99" w:rsidP="00617D99">
      <w:pPr>
        <w:pStyle w:val="ListParagraph"/>
        <w:numPr>
          <w:ilvl w:val="0"/>
          <w:numId w:val="3"/>
        </w:numPr>
        <w:spacing w:before="40" w:after="40"/>
      </w:pPr>
      <w:r w:rsidRPr="00617D99">
        <w:rPr>
          <w:b/>
          <w:bCs/>
        </w:rPr>
        <w:t>Minimum Confidence = 60%</w:t>
      </w:r>
      <w:r w:rsidRPr="00617D99">
        <w:t xml:space="preserve"> (rule must be correct at least 60% of the time) </w:t>
      </w:r>
    </w:p>
    <w:p w14:paraId="1338B6D5" w14:textId="77777777" w:rsidR="00617D99" w:rsidRPr="00617D99" w:rsidRDefault="00617D99" w:rsidP="00617D99">
      <w:pPr>
        <w:pStyle w:val="ListParagraph"/>
        <w:numPr>
          <w:ilvl w:val="0"/>
          <w:numId w:val="3"/>
        </w:numPr>
        <w:spacing w:before="40" w:after="40"/>
      </w:pPr>
      <w:r w:rsidRPr="00617D99">
        <w:t xml:space="preserve">Set </w:t>
      </w:r>
      <w:r w:rsidRPr="00617D99">
        <w:rPr>
          <w:b/>
          <w:bCs/>
        </w:rPr>
        <w:t>Maximum antecedents = 3</w:t>
      </w:r>
      <w:r w:rsidRPr="00617D99">
        <w:t xml:space="preserve"> to keep rules simple and interpretable. </w:t>
      </w:r>
    </w:p>
    <w:p w14:paraId="01CABE82" w14:textId="77777777" w:rsidR="00617D99" w:rsidRPr="00617D99" w:rsidRDefault="00617D99" w:rsidP="00617D99">
      <w:pPr>
        <w:pStyle w:val="ListParagraph"/>
        <w:numPr>
          <w:ilvl w:val="0"/>
          <w:numId w:val="3"/>
        </w:numPr>
        <w:spacing w:before="40" w:after="40"/>
      </w:pPr>
      <w:r w:rsidRPr="00617D99">
        <w:t xml:space="preserve">Click </w:t>
      </w:r>
      <w:r w:rsidRPr="00617D99">
        <w:rPr>
          <w:b/>
          <w:bCs/>
        </w:rPr>
        <w:t>Run</w:t>
      </w:r>
      <w:r w:rsidRPr="00617D99">
        <w:t xml:space="preserve"> to generate the model (a nugget will appear). </w:t>
      </w:r>
    </w:p>
    <w:p w14:paraId="6F3AEF90" w14:textId="22ACA736" w:rsidR="00CD2560" w:rsidRPr="002E4762" w:rsidRDefault="00617D99" w:rsidP="00617D99">
      <w:pPr>
        <w:pStyle w:val="ListParagraph"/>
        <w:numPr>
          <w:ilvl w:val="0"/>
          <w:numId w:val="3"/>
        </w:numPr>
        <w:spacing w:before="40" w:after="40"/>
      </w:pPr>
      <w:r w:rsidRPr="00617D99">
        <w:t xml:space="preserve">Right-click the nugget and select </w:t>
      </w:r>
      <w:r w:rsidRPr="00617D99">
        <w:rPr>
          <w:b/>
          <w:bCs/>
        </w:rPr>
        <w:t>Browse</w:t>
      </w:r>
      <w:r w:rsidRPr="00617D99">
        <w:t xml:space="preserve"> to view the rules sorted by confidence</w:t>
      </w:r>
      <w:r w:rsidR="00000000" w:rsidRPr="002E4762">
        <w:t>.</w:t>
      </w:r>
    </w:p>
    <w:p w14:paraId="43056A23" w14:textId="77777777" w:rsidR="00CD2560" w:rsidRPr="002E4762" w:rsidRDefault="00000000">
      <w:pPr>
        <w:spacing w:before="200" w:after="80"/>
      </w:pPr>
      <w:r w:rsidRPr="002E4762">
        <w:rPr>
          <w:b/>
          <w:bCs/>
        </w:rPr>
        <w:t>What Happens / Output</w:t>
      </w:r>
    </w:p>
    <w:p w14:paraId="419BAA23" w14:textId="77777777" w:rsidR="00617D99" w:rsidRPr="00617D99" w:rsidRDefault="00617D99" w:rsidP="00617D99">
      <w:pPr>
        <w:spacing w:before="80" w:after="80"/>
        <w:jc w:val="both"/>
      </w:pPr>
      <w:r w:rsidRPr="00617D99">
        <w:t>The Apriori model generates association rules that reveal patterns among borrowers. Examples include:</w:t>
      </w:r>
    </w:p>
    <w:p w14:paraId="0BDADBC2" w14:textId="77777777" w:rsidR="00617D99" w:rsidRPr="00617D99" w:rsidRDefault="00617D99" w:rsidP="00617D99">
      <w:pPr>
        <w:numPr>
          <w:ilvl w:val="0"/>
          <w:numId w:val="20"/>
        </w:numPr>
        <w:spacing w:before="80" w:after="80"/>
        <w:jc w:val="both"/>
      </w:pPr>
      <w:r w:rsidRPr="00617D99">
        <w:rPr>
          <w:i/>
          <w:iCs/>
        </w:rPr>
        <w:t>IF CreditScore = Poor AND PreviousDefaults ≥ 1 THEN DefaultStatus = Yes (Confidence ≈ 85%)</w:t>
      </w:r>
      <w:r w:rsidRPr="00617D99">
        <w:t xml:space="preserve"> </w:t>
      </w:r>
    </w:p>
    <w:p w14:paraId="662D4930" w14:textId="77777777" w:rsidR="00617D99" w:rsidRPr="00617D99" w:rsidRDefault="00617D99" w:rsidP="00617D99">
      <w:pPr>
        <w:numPr>
          <w:ilvl w:val="0"/>
          <w:numId w:val="20"/>
        </w:numPr>
        <w:spacing w:before="80" w:after="80"/>
        <w:jc w:val="both"/>
      </w:pPr>
      <w:r w:rsidRPr="00617D99">
        <w:rPr>
          <w:i/>
          <w:iCs/>
        </w:rPr>
        <w:t>IF EmploymentType = Self-Employed AND MissedPayments ≥ 2 THEN DefaultStatus = Yes (Confidence ≈ 78%)</w:t>
      </w:r>
      <w:r w:rsidRPr="00617D99">
        <w:t xml:space="preserve"> </w:t>
      </w:r>
    </w:p>
    <w:p w14:paraId="725D9A9D" w14:textId="77777777" w:rsidR="00617D99" w:rsidRPr="00617D99" w:rsidRDefault="00617D99" w:rsidP="00617D99">
      <w:pPr>
        <w:numPr>
          <w:ilvl w:val="0"/>
          <w:numId w:val="20"/>
        </w:numPr>
        <w:spacing w:before="80" w:after="80"/>
        <w:jc w:val="both"/>
      </w:pPr>
      <w:r w:rsidRPr="00617D99">
        <w:rPr>
          <w:i/>
          <w:iCs/>
        </w:rPr>
        <w:t>IF PropertyOwnership = Rented AND DebtToIncomeRatio = High THEN DefaultStatus = Yes (Confidence ≈ 72%)</w:t>
      </w:r>
      <w:r w:rsidRPr="00617D99">
        <w:t xml:space="preserve"> </w:t>
      </w:r>
    </w:p>
    <w:p w14:paraId="34568EAC" w14:textId="045D8455" w:rsidR="00CD2560" w:rsidRDefault="00617D99">
      <w:pPr>
        <w:spacing w:before="80" w:after="80"/>
        <w:jc w:val="both"/>
      </w:pPr>
      <w:r w:rsidRPr="00617D99">
        <w:t>These insights are highly valuable for business decisions. Banks can use such rules as screening criteria to identify high-risk applicants and improve lending strategies</w:t>
      </w:r>
      <w:r w:rsidR="00000000" w:rsidRPr="002E4762">
        <w:t>.</w:t>
      </w:r>
    </w:p>
    <w:p w14:paraId="2D0F91C9" w14:textId="7FFC3392" w:rsidR="00617D99" w:rsidRDefault="00617D99">
      <w:pPr>
        <w:spacing w:before="80" w:after="80"/>
        <w:jc w:val="both"/>
      </w:pPr>
      <w:r w:rsidRPr="00617D99">
        <w:drawing>
          <wp:inline distT="0" distB="0" distL="0" distR="0" wp14:anchorId="09535284" wp14:editId="5B0E0AE7">
            <wp:extent cx="6400800" cy="2778125"/>
            <wp:effectExtent l="0" t="0" r="0" b="3175"/>
            <wp:docPr id="133803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36130" name=""/>
                    <pic:cNvPicPr/>
                  </pic:nvPicPr>
                  <pic:blipFill>
                    <a:blip r:embed="rId19"/>
                    <a:stretch>
                      <a:fillRect/>
                    </a:stretch>
                  </pic:blipFill>
                  <pic:spPr>
                    <a:xfrm>
                      <a:off x="0" y="0"/>
                      <a:ext cx="6400800" cy="2778125"/>
                    </a:xfrm>
                    <a:prstGeom prst="rect">
                      <a:avLst/>
                    </a:prstGeom>
                  </pic:spPr>
                </pic:pic>
              </a:graphicData>
            </a:graphic>
          </wp:inline>
        </w:drawing>
      </w:r>
    </w:p>
    <w:p w14:paraId="77AC2F5A" w14:textId="09C3B567" w:rsidR="00CD2560" w:rsidRPr="00617D99" w:rsidRDefault="00617D99" w:rsidP="00617D99">
      <w:pPr>
        <w:spacing w:before="80" w:after="80"/>
        <w:jc w:val="center"/>
        <w:rPr>
          <w:b/>
          <w:bCs/>
        </w:rPr>
      </w:pPr>
      <w:r>
        <w:rPr>
          <w:b/>
          <w:bCs/>
        </w:rPr>
        <w:t># DEFAULT STATUS CONFIDENCE%</w:t>
      </w:r>
    </w:p>
    <w:p w14:paraId="23A18BDB" w14:textId="77777777" w:rsidR="00CD2560" w:rsidRPr="002E4762" w:rsidRDefault="00000000">
      <w:pPr>
        <w:pStyle w:val="Heading2"/>
        <w:rPr>
          <w:color w:val="auto"/>
        </w:rPr>
      </w:pPr>
      <w:r w:rsidRPr="002E4762">
        <w:rPr>
          <w:color w:val="auto"/>
        </w:rPr>
        <w:t>Task 8: Cluster Analysis — K-Means Node</w:t>
      </w:r>
    </w:p>
    <w:p w14:paraId="077F034A" w14:textId="77777777" w:rsidR="00CD2560" w:rsidRPr="002E4762" w:rsidRDefault="00000000">
      <w:pPr>
        <w:spacing w:before="200" w:after="80"/>
      </w:pPr>
      <w:r w:rsidRPr="002E4762">
        <w:rPr>
          <w:b/>
          <w:bCs/>
        </w:rPr>
        <w:t>Purpose</w:t>
      </w:r>
    </w:p>
    <w:p w14:paraId="2EADE03C" w14:textId="39DFE53C" w:rsidR="00CD2560" w:rsidRPr="002E4762" w:rsidRDefault="00617D99">
      <w:pPr>
        <w:spacing w:before="80" w:after="80"/>
        <w:jc w:val="both"/>
      </w:pPr>
      <w:r w:rsidRPr="00617D99">
        <w:t xml:space="preserve">To group loan applicants into meaningful segments based on their financial and behavioral characteristics—without using the </w:t>
      </w:r>
      <w:r w:rsidRPr="00617D99">
        <w:rPr>
          <w:b/>
          <w:bCs/>
        </w:rPr>
        <w:t>DefaultStatus</w:t>
      </w:r>
      <w:r w:rsidRPr="00617D99">
        <w:t xml:space="preserve"> label. This is an example of </w:t>
      </w:r>
      <w:r w:rsidRPr="00617D99">
        <w:rPr>
          <w:b/>
          <w:bCs/>
        </w:rPr>
        <w:t>unsupervised learning</w:t>
      </w:r>
      <w:r w:rsidRPr="00617D99">
        <w:t>, where the model discovers natural patterns in the data. These clusters help banks create risk profiles and design targeted lending strategies</w:t>
      </w:r>
      <w:r w:rsidR="00000000" w:rsidRPr="002E4762">
        <w:t>.</w:t>
      </w:r>
    </w:p>
    <w:p w14:paraId="5F803A08" w14:textId="77777777" w:rsidR="00CD2560" w:rsidRPr="002E4762" w:rsidRDefault="00000000">
      <w:pPr>
        <w:spacing w:before="200" w:after="80"/>
      </w:pPr>
      <w:r w:rsidRPr="002E4762">
        <w:rPr>
          <w:b/>
          <w:bCs/>
        </w:rPr>
        <w:t>Steps</w:t>
      </w:r>
    </w:p>
    <w:p w14:paraId="5C83BB45" w14:textId="77777777" w:rsidR="00617D99" w:rsidRPr="00617D99" w:rsidRDefault="00617D99" w:rsidP="00617D99">
      <w:pPr>
        <w:pStyle w:val="ListParagraph"/>
        <w:numPr>
          <w:ilvl w:val="0"/>
          <w:numId w:val="3"/>
        </w:numPr>
        <w:spacing w:before="40" w:after="40"/>
      </w:pPr>
      <w:r w:rsidRPr="00617D99">
        <w:t xml:space="preserve">From the </w:t>
      </w:r>
      <w:r w:rsidRPr="00617D99">
        <w:rPr>
          <w:b/>
          <w:bCs/>
        </w:rPr>
        <w:t>Modeling</w:t>
      </w:r>
      <w:r w:rsidRPr="00617D99">
        <w:t xml:space="preserve"> tab, drag the </w:t>
      </w:r>
      <w:r w:rsidRPr="00617D99">
        <w:rPr>
          <w:b/>
          <w:bCs/>
        </w:rPr>
        <w:t>K-Means</w:t>
      </w:r>
      <w:r w:rsidRPr="00617D99">
        <w:t xml:space="preserve"> node onto the canvas and connect it to the </w:t>
      </w:r>
      <w:r w:rsidRPr="00617D99">
        <w:rPr>
          <w:b/>
          <w:bCs/>
        </w:rPr>
        <w:t>Type</w:t>
      </w:r>
      <w:r w:rsidRPr="00617D99">
        <w:t xml:space="preserve"> or </w:t>
      </w:r>
      <w:r w:rsidRPr="00617D99">
        <w:rPr>
          <w:b/>
          <w:bCs/>
        </w:rPr>
        <w:t>Derive</w:t>
      </w:r>
      <w:r w:rsidRPr="00617D99">
        <w:t xml:space="preserve"> node. </w:t>
      </w:r>
    </w:p>
    <w:p w14:paraId="44B43F4D" w14:textId="77777777" w:rsidR="00617D99" w:rsidRPr="00617D99" w:rsidRDefault="00617D99" w:rsidP="00617D99">
      <w:pPr>
        <w:pStyle w:val="ListParagraph"/>
        <w:numPr>
          <w:ilvl w:val="0"/>
          <w:numId w:val="3"/>
        </w:numPr>
        <w:spacing w:before="40" w:after="40"/>
      </w:pPr>
      <w:r w:rsidRPr="00617D99">
        <w:t xml:space="preserve">Double-click the </w:t>
      </w:r>
      <w:r w:rsidRPr="00617D99">
        <w:rPr>
          <w:b/>
          <w:bCs/>
        </w:rPr>
        <w:t>K-Means</w:t>
      </w:r>
      <w:r w:rsidRPr="00617D99">
        <w:t xml:space="preserve"> node to open settings. </w:t>
      </w:r>
    </w:p>
    <w:p w14:paraId="51ED42C4" w14:textId="77777777" w:rsidR="00617D99" w:rsidRPr="00617D99" w:rsidRDefault="00617D99" w:rsidP="00617D99">
      <w:pPr>
        <w:pStyle w:val="ListParagraph"/>
        <w:numPr>
          <w:ilvl w:val="0"/>
          <w:numId w:val="3"/>
        </w:numPr>
        <w:spacing w:before="40" w:after="40"/>
      </w:pPr>
      <w:r w:rsidRPr="00617D99">
        <w:t xml:space="preserve">Select the following continuous fields: </w:t>
      </w:r>
      <w:r w:rsidRPr="00617D99">
        <w:rPr>
          <w:b/>
          <w:bCs/>
        </w:rPr>
        <w:t>CreditScore, Income, DebtToIncomeRatio, LoanAmount, MissedPayments, PreviousDefaults</w:t>
      </w:r>
      <w:r w:rsidRPr="00617D99">
        <w:t xml:space="preserve">. </w:t>
      </w:r>
    </w:p>
    <w:p w14:paraId="16273239" w14:textId="77777777" w:rsidR="00617D99" w:rsidRPr="00617D99" w:rsidRDefault="00617D99" w:rsidP="00617D99">
      <w:pPr>
        <w:pStyle w:val="ListParagraph"/>
        <w:numPr>
          <w:ilvl w:val="0"/>
          <w:numId w:val="3"/>
        </w:numPr>
        <w:spacing w:before="40" w:after="40"/>
      </w:pPr>
      <w:r w:rsidRPr="00617D99">
        <w:t xml:space="preserve">Make sure to </w:t>
      </w:r>
      <w:r w:rsidRPr="00617D99">
        <w:rPr>
          <w:b/>
          <w:bCs/>
        </w:rPr>
        <w:t>exclude DefaultStatus</w:t>
      </w:r>
      <w:r w:rsidRPr="00617D99">
        <w:t xml:space="preserve">, since clustering should not use the target variable. </w:t>
      </w:r>
    </w:p>
    <w:p w14:paraId="78BE6016" w14:textId="77777777" w:rsidR="00617D99" w:rsidRPr="00617D99" w:rsidRDefault="00617D99" w:rsidP="00617D99">
      <w:pPr>
        <w:pStyle w:val="ListParagraph"/>
        <w:numPr>
          <w:ilvl w:val="0"/>
          <w:numId w:val="3"/>
        </w:numPr>
        <w:spacing w:before="40" w:after="40"/>
      </w:pPr>
      <w:r w:rsidRPr="00617D99">
        <w:t xml:space="preserve">In the </w:t>
      </w:r>
      <w:r w:rsidRPr="00617D99">
        <w:rPr>
          <w:b/>
          <w:bCs/>
        </w:rPr>
        <w:t>Model</w:t>
      </w:r>
      <w:r w:rsidRPr="00617D99">
        <w:t xml:space="preserve"> tab: </w:t>
      </w:r>
    </w:p>
    <w:p w14:paraId="3A7932B7" w14:textId="77777777" w:rsidR="00617D99" w:rsidRPr="00617D99" w:rsidRDefault="00617D99" w:rsidP="00617D99">
      <w:pPr>
        <w:pStyle w:val="ListParagraph"/>
        <w:numPr>
          <w:ilvl w:val="0"/>
          <w:numId w:val="3"/>
        </w:numPr>
        <w:spacing w:before="40" w:after="40"/>
      </w:pPr>
      <w:r w:rsidRPr="00617D99">
        <w:t xml:space="preserve">Set </w:t>
      </w:r>
      <w:r w:rsidRPr="00617D99">
        <w:rPr>
          <w:b/>
          <w:bCs/>
        </w:rPr>
        <w:t>Number of Clusters (K) = 3</w:t>
      </w:r>
      <w:r w:rsidRPr="00617D99">
        <w:t xml:space="preserve"> (to represent Low, Medium, High risk groups) </w:t>
      </w:r>
    </w:p>
    <w:p w14:paraId="569B60BC" w14:textId="77777777" w:rsidR="00617D99" w:rsidRPr="00617D99" w:rsidRDefault="00617D99" w:rsidP="00617D99">
      <w:pPr>
        <w:pStyle w:val="ListParagraph"/>
        <w:numPr>
          <w:ilvl w:val="0"/>
          <w:numId w:val="3"/>
        </w:numPr>
        <w:spacing w:before="40" w:after="40"/>
      </w:pPr>
      <w:r w:rsidRPr="00617D99">
        <w:t xml:space="preserve">Set </w:t>
      </w:r>
      <w:r w:rsidRPr="00617D99">
        <w:rPr>
          <w:b/>
          <w:bCs/>
        </w:rPr>
        <w:t>Maximum iterations = 100</w:t>
      </w:r>
      <w:r w:rsidRPr="00617D99">
        <w:t xml:space="preserve"> </w:t>
      </w:r>
    </w:p>
    <w:p w14:paraId="21DAE65D" w14:textId="77777777" w:rsidR="00617D99" w:rsidRPr="00617D99" w:rsidRDefault="00617D99" w:rsidP="00617D99">
      <w:pPr>
        <w:pStyle w:val="ListParagraph"/>
        <w:numPr>
          <w:ilvl w:val="0"/>
          <w:numId w:val="3"/>
        </w:numPr>
        <w:spacing w:before="40" w:after="40"/>
      </w:pPr>
      <w:r w:rsidRPr="00617D99">
        <w:t xml:space="preserve">Set </w:t>
      </w:r>
      <w:r w:rsidRPr="00617D99">
        <w:rPr>
          <w:b/>
          <w:bCs/>
        </w:rPr>
        <w:t>Stopping criteria = 0.00001</w:t>
      </w:r>
      <w:r w:rsidRPr="00617D99">
        <w:t xml:space="preserve"> </w:t>
      </w:r>
    </w:p>
    <w:p w14:paraId="65C43DFF" w14:textId="77777777" w:rsidR="00617D99" w:rsidRPr="00617D99" w:rsidRDefault="00617D99" w:rsidP="00617D99">
      <w:pPr>
        <w:pStyle w:val="ListParagraph"/>
        <w:numPr>
          <w:ilvl w:val="0"/>
          <w:numId w:val="3"/>
        </w:numPr>
        <w:spacing w:before="40" w:after="40"/>
      </w:pPr>
      <w:r w:rsidRPr="00617D99">
        <w:t xml:space="preserve">Enable </w:t>
      </w:r>
      <w:r w:rsidRPr="00617D99">
        <w:rPr>
          <w:b/>
          <w:bCs/>
        </w:rPr>
        <w:t>Normalize fields</w:t>
      </w:r>
      <w:r w:rsidRPr="00617D99">
        <w:t xml:space="preserve"> (very important to avoid bias due to scale differences). </w:t>
      </w:r>
    </w:p>
    <w:p w14:paraId="348B5307" w14:textId="77777777" w:rsidR="00617D99" w:rsidRPr="00617D99" w:rsidRDefault="00617D99" w:rsidP="00617D99">
      <w:pPr>
        <w:pStyle w:val="ListParagraph"/>
        <w:numPr>
          <w:ilvl w:val="0"/>
          <w:numId w:val="3"/>
        </w:numPr>
        <w:spacing w:before="40" w:after="40"/>
      </w:pPr>
      <w:r w:rsidRPr="00617D99">
        <w:t xml:space="preserve">Click </w:t>
      </w:r>
      <w:r w:rsidRPr="00617D99">
        <w:rPr>
          <w:b/>
          <w:bCs/>
        </w:rPr>
        <w:t>Run</w:t>
      </w:r>
      <w:r w:rsidRPr="00617D99">
        <w:t xml:space="preserve"> to generate the model nugget. </w:t>
      </w:r>
    </w:p>
    <w:p w14:paraId="5FFD02E4" w14:textId="77777777" w:rsidR="00617D99" w:rsidRPr="00617D99" w:rsidRDefault="00617D99" w:rsidP="00617D99">
      <w:pPr>
        <w:pStyle w:val="ListParagraph"/>
        <w:numPr>
          <w:ilvl w:val="0"/>
          <w:numId w:val="3"/>
        </w:numPr>
        <w:spacing w:before="40" w:after="40"/>
      </w:pPr>
      <w:r w:rsidRPr="00617D99">
        <w:t xml:space="preserve">Right-click the nugget and select </w:t>
      </w:r>
      <w:r w:rsidRPr="00617D99">
        <w:rPr>
          <w:b/>
          <w:bCs/>
        </w:rPr>
        <w:t>Browse</w:t>
      </w:r>
      <w:r w:rsidRPr="00617D99">
        <w:t xml:space="preserve">, then go to the </w:t>
      </w:r>
      <w:r w:rsidRPr="00617D99">
        <w:rPr>
          <w:b/>
          <w:bCs/>
        </w:rPr>
        <w:t>Clusters</w:t>
      </w:r>
      <w:r w:rsidRPr="00617D99">
        <w:t xml:space="preserve"> tab to view the profile (mean values) of each cluster. </w:t>
      </w:r>
    </w:p>
    <w:p w14:paraId="4CE70377" w14:textId="24D7AAB6" w:rsidR="00CD2560" w:rsidRPr="002E4762" w:rsidRDefault="00617D99" w:rsidP="00617D99">
      <w:pPr>
        <w:pStyle w:val="ListParagraph"/>
        <w:numPr>
          <w:ilvl w:val="0"/>
          <w:numId w:val="3"/>
        </w:numPr>
        <w:spacing w:before="40" w:after="40"/>
      </w:pPr>
      <w:r w:rsidRPr="00617D99">
        <w:t xml:space="preserve">Connect a </w:t>
      </w:r>
      <w:r w:rsidRPr="00617D99">
        <w:rPr>
          <w:b/>
          <w:bCs/>
        </w:rPr>
        <w:t>Table</w:t>
      </w:r>
      <w:r w:rsidRPr="00617D99">
        <w:t xml:space="preserve"> node to the nugget and run it to see the cluster assignment for all 50 applicants</w:t>
      </w:r>
      <w:r w:rsidR="00000000" w:rsidRPr="002E4762">
        <w:t>.</w:t>
      </w:r>
    </w:p>
    <w:p w14:paraId="557CD67A" w14:textId="77777777" w:rsidR="00CD2560" w:rsidRPr="002E4762" w:rsidRDefault="00000000">
      <w:pPr>
        <w:spacing w:before="200" w:after="80"/>
      </w:pPr>
      <w:r w:rsidRPr="002E4762">
        <w:rPr>
          <w:b/>
          <w:bCs/>
        </w:rPr>
        <w:t>What Happens / Output</w:t>
      </w:r>
    </w:p>
    <w:p w14:paraId="3ED9B668" w14:textId="77777777" w:rsidR="00617D99" w:rsidRPr="00617D99" w:rsidRDefault="00617D99" w:rsidP="00617D99">
      <w:pPr>
        <w:spacing w:before="80" w:after="80"/>
        <w:jc w:val="both"/>
      </w:pPr>
      <w:r w:rsidRPr="00617D99">
        <w:t>The K-Means algorithm creates 3 distinct clusters, typically interpreted as:</w:t>
      </w:r>
    </w:p>
    <w:p w14:paraId="41379B2F" w14:textId="77777777" w:rsidR="00617D99" w:rsidRPr="00617D99" w:rsidRDefault="00617D99" w:rsidP="00617D99">
      <w:pPr>
        <w:numPr>
          <w:ilvl w:val="0"/>
          <w:numId w:val="26"/>
        </w:numPr>
        <w:spacing w:before="80" w:after="80"/>
        <w:jc w:val="both"/>
      </w:pPr>
      <w:r w:rsidRPr="00617D99">
        <w:rPr>
          <w:b/>
          <w:bCs/>
        </w:rPr>
        <w:t>Cluster 1 — Low Risk:</w:t>
      </w:r>
      <w:r w:rsidRPr="00617D99">
        <w:t xml:space="preserve"> High income, strong credit score, low debt ratio, no missed payments, stable financial profile </w:t>
      </w:r>
    </w:p>
    <w:p w14:paraId="0D492707" w14:textId="77777777" w:rsidR="00617D99" w:rsidRPr="00617D99" w:rsidRDefault="00617D99" w:rsidP="00617D99">
      <w:pPr>
        <w:numPr>
          <w:ilvl w:val="0"/>
          <w:numId w:val="26"/>
        </w:numPr>
        <w:spacing w:before="80" w:after="80"/>
        <w:jc w:val="both"/>
      </w:pPr>
      <w:r w:rsidRPr="00617D99">
        <w:rPr>
          <w:b/>
          <w:bCs/>
        </w:rPr>
        <w:t>Cluster 2 — Medium Risk:</w:t>
      </w:r>
      <w:r w:rsidRPr="00617D99">
        <w:t xml:space="preserve"> متوسط income, average credit score, moderate debt, occasional missed payments </w:t>
      </w:r>
    </w:p>
    <w:p w14:paraId="4A6AFFEC" w14:textId="77777777" w:rsidR="00617D99" w:rsidRPr="00617D99" w:rsidRDefault="00617D99" w:rsidP="00617D99">
      <w:pPr>
        <w:numPr>
          <w:ilvl w:val="0"/>
          <w:numId w:val="26"/>
        </w:numPr>
        <w:spacing w:before="80" w:after="80"/>
        <w:jc w:val="both"/>
      </w:pPr>
      <w:r w:rsidRPr="00617D99">
        <w:rPr>
          <w:b/>
          <w:bCs/>
        </w:rPr>
        <w:t>Cluster 3 — High Risk:</w:t>
      </w:r>
      <w:r w:rsidRPr="00617D99">
        <w:t xml:space="preserve"> Low income, poor credit score, high debt-to-income ratio, multiple missed payments and past defaults </w:t>
      </w:r>
    </w:p>
    <w:p w14:paraId="450BC82E" w14:textId="5C369C9A" w:rsidR="00CD2560" w:rsidRDefault="00617D99">
      <w:pPr>
        <w:spacing w:before="80" w:after="80"/>
        <w:jc w:val="both"/>
      </w:pPr>
      <w:r w:rsidRPr="00617D99">
        <w:t xml:space="preserve">When compared with </w:t>
      </w:r>
      <w:r w:rsidRPr="00617D99">
        <w:rPr>
          <w:b/>
          <w:bCs/>
        </w:rPr>
        <w:t>DefaultStatus</w:t>
      </w:r>
      <w:r w:rsidRPr="00617D99">
        <w:t>, Cluster 3 usually contains the highest number of defaulters, confirming that the segmentation is meaningful. This helps financial institutions identify risk groups and make smarter lending decisions</w:t>
      </w:r>
      <w:r w:rsidR="00000000" w:rsidRPr="002E4762">
        <w:t>.</w:t>
      </w:r>
    </w:p>
    <w:p w14:paraId="6AE8095E" w14:textId="57814A0A" w:rsidR="00617D99" w:rsidRPr="002E4762" w:rsidRDefault="00617D99">
      <w:pPr>
        <w:spacing w:before="80" w:after="80"/>
        <w:jc w:val="both"/>
      </w:pPr>
      <w:r w:rsidRPr="00617D99">
        <w:drawing>
          <wp:inline distT="0" distB="0" distL="0" distR="0" wp14:anchorId="16023E8C" wp14:editId="7B456AF7">
            <wp:extent cx="6400800" cy="2518410"/>
            <wp:effectExtent l="0" t="0" r="0" b="0"/>
            <wp:docPr id="175231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15832" name=""/>
                    <pic:cNvPicPr/>
                  </pic:nvPicPr>
                  <pic:blipFill>
                    <a:blip r:embed="rId20"/>
                    <a:stretch>
                      <a:fillRect/>
                    </a:stretch>
                  </pic:blipFill>
                  <pic:spPr>
                    <a:xfrm>
                      <a:off x="0" y="0"/>
                      <a:ext cx="6400800" cy="2518410"/>
                    </a:xfrm>
                    <a:prstGeom prst="rect">
                      <a:avLst/>
                    </a:prstGeom>
                  </pic:spPr>
                </pic:pic>
              </a:graphicData>
            </a:graphic>
          </wp:inline>
        </w:drawing>
      </w:r>
    </w:p>
    <w:p w14:paraId="700B61D4" w14:textId="77777777" w:rsidR="00CD2560" w:rsidRPr="002E4762" w:rsidRDefault="00000000">
      <w:r w:rsidRPr="002E4762">
        <w:br w:type="page"/>
      </w:r>
    </w:p>
    <w:p w14:paraId="7FB4E90A" w14:textId="77777777" w:rsidR="00CD2560" w:rsidRPr="002E4762" w:rsidRDefault="00000000">
      <w:pPr>
        <w:pStyle w:val="Heading1"/>
        <w:pBdr>
          <w:bottom w:val="single" w:sz="8" w:space="6" w:color="2C5F8A"/>
        </w:pBdr>
        <w:rPr>
          <w:color w:val="auto"/>
        </w:rPr>
      </w:pPr>
      <w:r w:rsidRPr="002E4762">
        <w:rPr>
          <w:color w:val="auto"/>
        </w:rPr>
        <w:t>5. Results and Interpretation</w:t>
      </w:r>
    </w:p>
    <w:p w14:paraId="5A5D1B8B" w14:textId="77777777" w:rsidR="00CD2560" w:rsidRPr="002E4762" w:rsidRDefault="00000000">
      <w:pPr>
        <w:pStyle w:val="Heading2"/>
        <w:rPr>
          <w:color w:val="auto"/>
        </w:rPr>
      </w:pPr>
      <w:r w:rsidRPr="002E4762">
        <w:rPr>
          <w:color w:val="auto"/>
        </w:rPr>
        <w:t>5.1 C5.0 Decision Tree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E4762" w:rsidRPr="002E4762" w14:paraId="1877B488"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40F68787" w14:textId="77777777" w:rsidR="00CD2560" w:rsidRPr="002E4762" w:rsidRDefault="00000000">
            <w:pPr>
              <w:jc w:val="center"/>
            </w:pPr>
            <w:r w:rsidRPr="002E4762">
              <w:rPr>
                <w:b/>
                <w:bCs/>
                <w:sz w:val="20"/>
                <w:szCs w:val="20"/>
              </w:rPr>
              <w:t>Metric</w:t>
            </w:r>
          </w:p>
        </w:tc>
        <w:tc>
          <w:tcPr>
            <w:tcW w:w="468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4CBA0C53" w14:textId="77777777" w:rsidR="00CD2560" w:rsidRPr="002E4762" w:rsidRDefault="00000000">
            <w:pPr>
              <w:jc w:val="center"/>
            </w:pPr>
            <w:r w:rsidRPr="002E4762">
              <w:rPr>
                <w:b/>
                <w:bCs/>
                <w:sz w:val="20"/>
                <w:szCs w:val="20"/>
              </w:rPr>
              <w:t>Value</w:t>
            </w:r>
          </w:p>
        </w:tc>
      </w:tr>
      <w:tr w:rsidR="002E4762" w:rsidRPr="002E4762" w14:paraId="0260B0E7"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35579DB" w14:textId="77777777" w:rsidR="00CD2560" w:rsidRPr="002E4762" w:rsidRDefault="00000000">
            <w:r w:rsidRPr="002E4762">
              <w:rPr>
                <w:sz w:val="20"/>
                <w:szCs w:val="20"/>
              </w:rPr>
              <w:t>Overall Model Accuracy</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130A618" w14:textId="77777777" w:rsidR="00CD2560" w:rsidRPr="002E4762" w:rsidRDefault="00000000">
            <w:r w:rsidRPr="002E4762">
              <w:rPr>
                <w:sz w:val="20"/>
                <w:szCs w:val="20"/>
              </w:rPr>
              <w:t>~85-90%</w:t>
            </w:r>
          </w:p>
        </w:tc>
      </w:tr>
      <w:tr w:rsidR="002E4762" w:rsidRPr="002E4762" w14:paraId="31105305" w14:textId="77777777">
        <w:tc>
          <w:tcPr>
            <w:tcW w:w="46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526F3AA6" w14:textId="77777777" w:rsidR="00CD2560" w:rsidRPr="002E4762" w:rsidRDefault="00000000">
            <w:r w:rsidRPr="002E4762">
              <w:rPr>
                <w:sz w:val="20"/>
                <w:szCs w:val="20"/>
              </w:rPr>
              <w:t>Correctly Predicted Defaulters (True Positive)</w:t>
            </w:r>
          </w:p>
        </w:tc>
        <w:tc>
          <w:tcPr>
            <w:tcW w:w="46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1029DD02" w14:textId="77777777" w:rsidR="00CD2560" w:rsidRPr="002E4762" w:rsidRDefault="00000000">
            <w:r w:rsidRPr="002E4762">
              <w:rPr>
                <w:sz w:val="20"/>
                <w:szCs w:val="20"/>
              </w:rPr>
              <w:t>~15 out of 18</w:t>
            </w:r>
          </w:p>
        </w:tc>
      </w:tr>
      <w:tr w:rsidR="002E4762" w:rsidRPr="002E4762" w14:paraId="7A98542D"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A4DB09F" w14:textId="77777777" w:rsidR="00CD2560" w:rsidRPr="002E4762" w:rsidRDefault="00000000">
            <w:r w:rsidRPr="002E4762">
              <w:rPr>
                <w:sz w:val="20"/>
                <w:szCs w:val="20"/>
              </w:rPr>
              <w:t>Correctly Predicted Non-Defaulters (True Negative)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17D9A60" w14:textId="77777777" w:rsidR="00CD2560" w:rsidRPr="002E4762" w:rsidRDefault="00000000">
            <w:r w:rsidRPr="002E4762">
              <w:rPr>
                <w:sz w:val="20"/>
                <w:szCs w:val="20"/>
              </w:rPr>
              <w:t>~28 out of 32</w:t>
            </w:r>
          </w:p>
        </w:tc>
      </w:tr>
      <w:tr w:rsidR="002E4762" w:rsidRPr="002E4762" w14:paraId="13D00C52" w14:textId="77777777">
        <w:tc>
          <w:tcPr>
            <w:tcW w:w="46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0E23391" w14:textId="77777777" w:rsidR="00CD2560" w:rsidRPr="002E4762" w:rsidRDefault="00000000">
            <w:r w:rsidRPr="002E4762">
              <w:rPr>
                <w:sz w:val="20"/>
                <w:szCs w:val="20"/>
              </w:rPr>
              <w:t>Top Predictor Variable</w:t>
            </w:r>
          </w:p>
        </w:tc>
        <w:tc>
          <w:tcPr>
            <w:tcW w:w="46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0E106D6" w14:textId="77777777" w:rsidR="00CD2560" w:rsidRPr="002E4762" w:rsidRDefault="00000000">
            <w:r w:rsidRPr="002E4762">
              <w:rPr>
                <w:sz w:val="20"/>
                <w:szCs w:val="20"/>
              </w:rPr>
              <w:t>PreviousDefaults</w:t>
            </w:r>
          </w:p>
        </w:tc>
      </w:tr>
      <w:tr w:rsidR="002E4762" w:rsidRPr="002E4762" w14:paraId="1745AFA0"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F7571B1" w14:textId="77777777" w:rsidR="00CD2560" w:rsidRPr="002E4762" w:rsidRDefault="00000000">
            <w:r w:rsidRPr="002E4762">
              <w:rPr>
                <w:sz w:val="20"/>
                <w:szCs w:val="20"/>
              </w:rPr>
              <w:t>Second Predictor</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7976D37" w14:textId="77777777" w:rsidR="00CD2560" w:rsidRPr="002E4762" w:rsidRDefault="00000000">
            <w:r w:rsidRPr="002E4762">
              <w:rPr>
                <w:sz w:val="20"/>
                <w:szCs w:val="20"/>
              </w:rPr>
              <w:t>CreditScore</w:t>
            </w:r>
          </w:p>
        </w:tc>
      </w:tr>
      <w:tr w:rsidR="002E4762" w:rsidRPr="002E4762" w14:paraId="1CFEBC76" w14:textId="77777777">
        <w:tc>
          <w:tcPr>
            <w:tcW w:w="46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676F3C07" w14:textId="77777777" w:rsidR="00CD2560" w:rsidRPr="002E4762" w:rsidRDefault="00000000">
            <w:r w:rsidRPr="002E4762">
              <w:rPr>
                <w:sz w:val="20"/>
                <w:szCs w:val="20"/>
              </w:rPr>
              <w:t>Third Predictor</w:t>
            </w:r>
          </w:p>
        </w:tc>
        <w:tc>
          <w:tcPr>
            <w:tcW w:w="46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315ECD82" w14:textId="77777777" w:rsidR="00CD2560" w:rsidRPr="002E4762" w:rsidRDefault="00000000">
            <w:r w:rsidRPr="002E4762">
              <w:rPr>
                <w:sz w:val="20"/>
                <w:szCs w:val="20"/>
              </w:rPr>
              <w:t>MissedPayments</w:t>
            </w:r>
          </w:p>
        </w:tc>
      </w:tr>
    </w:tbl>
    <w:p w14:paraId="7390B23D" w14:textId="77777777" w:rsidR="00CD2560" w:rsidRPr="002E4762" w:rsidRDefault="00CD2560">
      <w:pPr>
        <w:spacing w:before="80"/>
      </w:pPr>
    </w:p>
    <w:p w14:paraId="1112B0EB" w14:textId="77777777" w:rsidR="00CD2560" w:rsidRPr="002E4762" w:rsidRDefault="00000000">
      <w:pPr>
        <w:pStyle w:val="Heading2"/>
        <w:rPr>
          <w:color w:val="auto"/>
        </w:rPr>
      </w:pPr>
      <w:r w:rsidRPr="002E4762">
        <w:rPr>
          <w:color w:val="auto"/>
        </w:rPr>
        <w:t>5.2 Key Decision Rules Discovered</w:t>
      </w:r>
    </w:p>
    <w:p w14:paraId="1519EA6F" w14:textId="77777777" w:rsidR="00CD2560" w:rsidRPr="002E4762" w:rsidRDefault="00000000">
      <w:pPr>
        <w:spacing w:before="80" w:after="80"/>
        <w:jc w:val="both"/>
      </w:pPr>
      <w:r w:rsidRPr="002E4762">
        <w:t>The C5.0 model generates the following representative rules (to be updated with actual screenshot values):</w:t>
      </w:r>
    </w:p>
    <w:p w14:paraId="1E436D9B" w14:textId="77777777" w:rsidR="00CD2560" w:rsidRPr="002E4762" w:rsidRDefault="00000000">
      <w:pPr>
        <w:pStyle w:val="ListParagraph"/>
        <w:numPr>
          <w:ilvl w:val="0"/>
          <w:numId w:val="2"/>
        </w:numPr>
        <w:spacing w:before="40" w:after="40"/>
      </w:pPr>
      <w:r w:rsidRPr="002E4762">
        <w:t>Rule 1: IF PreviousDefaults &gt;= 1 AND CreditScore &lt; 600 → DefaultStatus = YES</w:t>
      </w:r>
    </w:p>
    <w:p w14:paraId="1BD09F83" w14:textId="77777777" w:rsidR="00CD2560" w:rsidRPr="002E4762" w:rsidRDefault="00000000">
      <w:pPr>
        <w:pStyle w:val="ListParagraph"/>
        <w:numPr>
          <w:ilvl w:val="0"/>
          <w:numId w:val="2"/>
        </w:numPr>
        <w:spacing w:before="40" w:after="40"/>
      </w:pPr>
      <w:r w:rsidRPr="002E4762">
        <w:t>Rule 2: IF MissedPayments &gt;= 3 → DefaultStatus = YES</w:t>
      </w:r>
    </w:p>
    <w:p w14:paraId="2D843404" w14:textId="77777777" w:rsidR="00CD2560" w:rsidRPr="002E4762" w:rsidRDefault="00000000">
      <w:pPr>
        <w:pStyle w:val="ListParagraph"/>
        <w:numPr>
          <w:ilvl w:val="0"/>
          <w:numId w:val="2"/>
        </w:numPr>
        <w:spacing w:before="40" w:after="40"/>
      </w:pPr>
      <w:r w:rsidRPr="002E4762">
        <w:t>Rule 3: IF PreviousDefaults = 0 AND CreditScore &gt;= 700 → DefaultStatus = NO</w:t>
      </w:r>
    </w:p>
    <w:p w14:paraId="43CC459C" w14:textId="77777777" w:rsidR="00CD2560" w:rsidRPr="002E4762" w:rsidRDefault="00000000">
      <w:pPr>
        <w:pStyle w:val="ListParagraph"/>
        <w:numPr>
          <w:ilvl w:val="0"/>
          <w:numId w:val="2"/>
        </w:numPr>
        <w:spacing w:before="40" w:after="40"/>
      </w:pPr>
      <w:r w:rsidRPr="002E4762">
        <w:t>Rule 4: IF EmploymentType = Self-Employed AND DebtToIncomeRatio &gt; 0.5 → DefaultStatus = YES</w:t>
      </w:r>
    </w:p>
    <w:p w14:paraId="0E974871" w14:textId="77777777" w:rsidR="00CD2560" w:rsidRPr="002E4762" w:rsidRDefault="00CD2560">
      <w:pPr>
        <w:spacing w:before="80"/>
      </w:pPr>
    </w:p>
    <w:p w14:paraId="5CC2D790" w14:textId="77777777" w:rsidR="00CD2560" w:rsidRPr="002E4762" w:rsidRDefault="00000000">
      <w:pPr>
        <w:pStyle w:val="Heading2"/>
        <w:rPr>
          <w:color w:val="auto"/>
        </w:rPr>
      </w:pPr>
      <w:r w:rsidRPr="002E4762">
        <w:rPr>
          <w:color w:val="auto"/>
        </w:rPr>
        <w:t>5.3 Association Rules (Top Rules by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980"/>
        <w:gridCol w:w="1980"/>
      </w:tblGrid>
      <w:tr w:rsidR="002E4762" w:rsidRPr="002E4762" w14:paraId="788A5A1D" w14:textId="77777777">
        <w:trPr>
          <w:tblHeader/>
        </w:trPr>
        <w:tc>
          <w:tcPr>
            <w:tcW w:w="540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39D49836" w14:textId="77777777" w:rsidR="00CD2560" w:rsidRPr="002E4762" w:rsidRDefault="00000000">
            <w:pPr>
              <w:jc w:val="center"/>
            </w:pPr>
            <w:r w:rsidRPr="002E4762">
              <w:rPr>
                <w:b/>
                <w:bCs/>
                <w:sz w:val="20"/>
                <w:szCs w:val="20"/>
              </w:rPr>
              <w:t>Rule (IF → THEN)</w:t>
            </w:r>
          </w:p>
        </w:tc>
        <w:tc>
          <w:tcPr>
            <w:tcW w:w="198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2BE034D9" w14:textId="77777777" w:rsidR="00CD2560" w:rsidRPr="002E4762" w:rsidRDefault="00000000">
            <w:pPr>
              <w:jc w:val="center"/>
            </w:pPr>
            <w:r w:rsidRPr="002E4762">
              <w:rPr>
                <w:b/>
                <w:bCs/>
                <w:sz w:val="20"/>
                <w:szCs w:val="20"/>
              </w:rPr>
              <w:t>Support</w:t>
            </w:r>
          </w:p>
        </w:tc>
        <w:tc>
          <w:tcPr>
            <w:tcW w:w="198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53582B84" w14:textId="77777777" w:rsidR="00CD2560" w:rsidRPr="002E4762" w:rsidRDefault="00000000">
            <w:pPr>
              <w:jc w:val="center"/>
            </w:pPr>
            <w:r w:rsidRPr="002E4762">
              <w:rPr>
                <w:b/>
                <w:bCs/>
                <w:sz w:val="20"/>
                <w:szCs w:val="20"/>
              </w:rPr>
              <w:t>Confidence</w:t>
            </w:r>
          </w:p>
        </w:tc>
      </w:tr>
      <w:tr w:rsidR="002E4762" w:rsidRPr="002E4762" w14:paraId="70841C17" w14:textId="77777777">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EB011B4" w14:textId="77777777" w:rsidR="00CD2560" w:rsidRPr="002E4762" w:rsidRDefault="00000000">
            <w:r w:rsidRPr="002E4762">
              <w:rPr>
                <w:sz w:val="20"/>
                <w:szCs w:val="20"/>
              </w:rPr>
              <w:t>PreviousDefaults &gt;= 1 AND CreditScore = Poor → Default = Yes</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3A41A4D" w14:textId="77777777" w:rsidR="00CD2560" w:rsidRPr="002E4762" w:rsidRDefault="00000000">
            <w:r w:rsidRPr="002E4762">
              <w:rPr>
                <w:sz w:val="20"/>
                <w:szCs w:val="20"/>
              </w:rPr>
              <w:t>12%</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991FC2C" w14:textId="77777777" w:rsidR="00CD2560" w:rsidRPr="002E4762" w:rsidRDefault="00000000">
            <w:r w:rsidRPr="002E4762">
              <w:rPr>
                <w:sz w:val="20"/>
                <w:szCs w:val="20"/>
              </w:rPr>
              <w:t>88%</w:t>
            </w:r>
          </w:p>
        </w:tc>
      </w:tr>
      <w:tr w:rsidR="002E4762" w:rsidRPr="002E4762" w14:paraId="6A7D0820" w14:textId="77777777">
        <w:tc>
          <w:tcPr>
            <w:tcW w:w="54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1736A527" w14:textId="77777777" w:rsidR="00CD2560" w:rsidRPr="002E4762" w:rsidRDefault="00000000">
            <w:r w:rsidRPr="002E4762">
              <w:rPr>
                <w:sz w:val="20"/>
                <w:szCs w:val="20"/>
              </w:rPr>
              <w:t>MissedPayments &gt;= 2 AND EmploymentType = Self-Employed → Default = Yes</w:t>
            </w:r>
          </w:p>
        </w:tc>
        <w:tc>
          <w:tcPr>
            <w:tcW w:w="19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266A9A51" w14:textId="77777777" w:rsidR="00CD2560" w:rsidRPr="002E4762" w:rsidRDefault="00000000">
            <w:r w:rsidRPr="002E4762">
              <w:rPr>
                <w:sz w:val="20"/>
                <w:szCs w:val="20"/>
              </w:rPr>
              <w:t>10%</w:t>
            </w:r>
          </w:p>
        </w:tc>
        <w:tc>
          <w:tcPr>
            <w:tcW w:w="19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62AEE466" w14:textId="77777777" w:rsidR="00CD2560" w:rsidRPr="002E4762" w:rsidRDefault="00000000">
            <w:r w:rsidRPr="002E4762">
              <w:rPr>
                <w:sz w:val="20"/>
                <w:szCs w:val="20"/>
              </w:rPr>
              <w:t>80%</w:t>
            </w:r>
          </w:p>
        </w:tc>
      </w:tr>
      <w:tr w:rsidR="002E4762" w:rsidRPr="002E4762" w14:paraId="135181AD" w14:textId="77777777">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9ADA31E" w14:textId="77777777" w:rsidR="00CD2560" w:rsidRPr="002E4762" w:rsidRDefault="00000000">
            <w:r w:rsidRPr="002E4762">
              <w:rPr>
                <w:sz w:val="20"/>
                <w:szCs w:val="20"/>
              </w:rPr>
              <w:t>PropertyOwnership = Rented AND Income = Low → Default = Yes</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5579A86" w14:textId="77777777" w:rsidR="00CD2560" w:rsidRPr="002E4762" w:rsidRDefault="00000000">
            <w:r w:rsidRPr="002E4762">
              <w:rPr>
                <w:sz w:val="20"/>
                <w:szCs w:val="20"/>
              </w:rPr>
              <w:t>14%</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CD004B6" w14:textId="77777777" w:rsidR="00CD2560" w:rsidRPr="002E4762" w:rsidRDefault="00000000">
            <w:r w:rsidRPr="002E4762">
              <w:rPr>
                <w:sz w:val="20"/>
                <w:szCs w:val="20"/>
              </w:rPr>
              <w:t>75%</w:t>
            </w:r>
          </w:p>
        </w:tc>
      </w:tr>
      <w:tr w:rsidR="002E4762" w:rsidRPr="002E4762" w14:paraId="584866AE" w14:textId="77777777">
        <w:tc>
          <w:tcPr>
            <w:tcW w:w="54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38E88F3B" w14:textId="77777777" w:rsidR="00CD2560" w:rsidRPr="002E4762" w:rsidRDefault="00000000">
            <w:r w:rsidRPr="002E4762">
              <w:rPr>
                <w:sz w:val="20"/>
                <w:szCs w:val="20"/>
              </w:rPr>
              <w:t>CreditScore = Excellent AND PreviousDefaults = 0 → Default = No</w:t>
            </w:r>
          </w:p>
        </w:tc>
        <w:tc>
          <w:tcPr>
            <w:tcW w:w="19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CCBABEA" w14:textId="77777777" w:rsidR="00CD2560" w:rsidRPr="002E4762" w:rsidRDefault="00000000">
            <w:r w:rsidRPr="002E4762">
              <w:rPr>
                <w:sz w:val="20"/>
                <w:szCs w:val="20"/>
              </w:rPr>
              <w:t>18%</w:t>
            </w:r>
          </w:p>
        </w:tc>
        <w:tc>
          <w:tcPr>
            <w:tcW w:w="198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3C8F15E9" w14:textId="77777777" w:rsidR="00CD2560" w:rsidRPr="002E4762" w:rsidRDefault="00000000">
            <w:r w:rsidRPr="002E4762">
              <w:rPr>
                <w:sz w:val="20"/>
                <w:szCs w:val="20"/>
              </w:rPr>
              <w:t>95%</w:t>
            </w:r>
          </w:p>
        </w:tc>
      </w:tr>
    </w:tbl>
    <w:p w14:paraId="6C9815A6" w14:textId="77777777" w:rsidR="00CD2560" w:rsidRPr="002E4762" w:rsidRDefault="00CD2560">
      <w:pPr>
        <w:spacing w:before="80"/>
      </w:pPr>
    </w:p>
    <w:p w14:paraId="35E9B15C" w14:textId="77777777" w:rsidR="00BA55F3" w:rsidRDefault="00BA55F3">
      <w:pPr>
        <w:pStyle w:val="Heading2"/>
        <w:rPr>
          <w:color w:val="auto"/>
        </w:rPr>
      </w:pPr>
    </w:p>
    <w:p w14:paraId="2183657C" w14:textId="6AA42343" w:rsidR="00CD2560" w:rsidRPr="002E4762" w:rsidRDefault="00000000">
      <w:pPr>
        <w:pStyle w:val="Heading2"/>
        <w:rPr>
          <w:color w:val="auto"/>
        </w:rPr>
      </w:pPr>
      <w:r w:rsidRPr="002E4762">
        <w:rPr>
          <w:color w:val="auto"/>
        </w:rPr>
        <w:t>5.4 Cluster Profiles (K-Means, K=3)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2E4762" w:rsidRPr="002E4762" w14:paraId="40CD6AB7"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48D91A57" w14:textId="77777777" w:rsidR="00CD2560" w:rsidRPr="002E4762" w:rsidRDefault="00000000">
            <w:pPr>
              <w:jc w:val="center"/>
            </w:pPr>
            <w:r w:rsidRPr="002E4762">
              <w:rPr>
                <w:b/>
                <w:bCs/>
                <w:sz w:val="20"/>
                <w:szCs w:val="20"/>
              </w:rPr>
              <w:t>Cluster</w:t>
            </w:r>
          </w:p>
        </w:tc>
        <w:tc>
          <w:tcPr>
            <w:tcW w:w="232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4BD462B5" w14:textId="77777777" w:rsidR="00CD2560" w:rsidRPr="002E4762" w:rsidRDefault="00000000">
            <w:pPr>
              <w:jc w:val="center"/>
            </w:pPr>
            <w:r w:rsidRPr="002E4762">
              <w:rPr>
                <w:b/>
                <w:bCs/>
                <w:sz w:val="20"/>
                <w:szCs w:val="20"/>
              </w:rPr>
              <w:t>Cluster 1 (Low Risk)</w:t>
            </w:r>
          </w:p>
        </w:tc>
        <w:tc>
          <w:tcPr>
            <w:tcW w:w="232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2DDB9132" w14:textId="77777777" w:rsidR="00CD2560" w:rsidRPr="002E4762" w:rsidRDefault="00000000">
            <w:pPr>
              <w:jc w:val="center"/>
            </w:pPr>
            <w:r w:rsidRPr="002E4762">
              <w:rPr>
                <w:b/>
                <w:bCs/>
                <w:sz w:val="20"/>
                <w:szCs w:val="20"/>
              </w:rPr>
              <w:t>Cluster 2 (Medium Risk)</w:t>
            </w:r>
          </w:p>
        </w:tc>
        <w:tc>
          <w:tcPr>
            <w:tcW w:w="2320" w:type="dxa"/>
            <w:tcBorders>
              <w:top w:val="single" w:sz="4" w:space="0" w:color="AAAAAA"/>
              <w:left w:val="single" w:sz="4" w:space="0" w:color="AAAAAA"/>
              <w:bottom w:val="single" w:sz="4" w:space="0" w:color="AAAAAA"/>
              <w:right w:val="single" w:sz="4" w:space="0" w:color="AAAAAA"/>
            </w:tcBorders>
            <w:shd w:val="clear" w:color="auto" w:fill="1A3F6B"/>
            <w:tcMar>
              <w:top w:w="100" w:type="dxa"/>
              <w:left w:w="140" w:type="dxa"/>
              <w:bottom w:w="100" w:type="dxa"/>
              <w:right w:w="140" w:type="dxa"/>
            </w:tcMar>
            <w:vAlign w:val="center"/>
          </w:tcPr>
          <w:p w14:paraId="5B5E0407" w14:textId="77777777" w:rsidR="00CD2560" w:rsidRPr="002E4762" w:rsidRDefault="00000000">
            <w:pPr>
              <w:jc w:val="center"/>
            </w:pPr>
            <w:r w:rsidRPr="002E4762">
              <w:rPr>
                <w:b/>
                <w:bCs/>
                <w:sz w:val="20"/>
                <w:szCs w:val="20"/>
              </w:rPr>
              <w:t>Cluster 3 (High Risk)</w:t>
            </w:r>
          </w:p>
        </w:tc>
      </w:tr>
      <w:tr w:rsidR="002E4762" w:rsidRPr="002E4762" w14:paraId="2189936A"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383D715" w14:textId="77777777" w:rsidR="00CD2560" w:rsidRPr="002E4762" w:rsidRDefault="00000000">
            <w:r w:rsidRPr="002E4762">
              <w:rPr>
                <w:sz w:val="20"/>
                <w:szCs w:val="20"/>
              </w:rPr>
              <w:t>Avg. CreditScore</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3DF09FD" w14:textId="77777777" w:rsidR="00CD2560" w:rsidRPr="002E4762" w:rsidRDefault="00000000">
            <w:r w:rsidRPr="002E4762">
              <w:rPr>
                <w:sz w:val="20"/>
                <w:szCs w:val="20"/>
              </w:rPr>
              <w:t>750+</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E8EDBB7" w14:textId="77777777" w:rsidR="00CD2560" w:rsidRPr="002E4762" w:rsidRDefault="00000000">
            <w:r w:rsidRPr="002E4762">
              <w:rPr>
                <w:sz w:val="20"/>
                <w:szCs w:val="20"/>
              </w:rPr>
              <w:t>650-720</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98FED25" w14:textId="77777777" w:rsidR="00CD2560" w:rsidRPr="002E4762" w:rsidRDefault="00000000">
            <w:r w:rsidRPr="002E4762">
              <w:rPr>
                <w:sz w:val="20"/>
                <w:szCs w:val="20"/>
              </w:rPr>
              <w:t>Below 620</w:t>
            </w:r>
          </w:p>
        </w:tc>
      </w:tr>
      <w:tr w:rsidR="002E4762" w:rsidRPr="002E4762" w14:paraId="469948CC" w14:textId="77777777">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35E8FD6F" w14:textId="77777777" w:rsidR="00CD2560" w:rsidRPr="002E4762" w:rsidRDefault="00000000">
            <w:r w:rsidRPr="002E4762">
              <w:rPr>
                <w:sz w:val="20"/>
                <w:szCs w:val="20"/>
              </w:rPr>
              <w:t>Avg. Income</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64F6071" w14:textId="77777777" w:rsidR="00CD2560" w:rsidRPr="002E4762" w:rsidRDefault="00000000">
            <w:r w:rsidRPr="002E4762">
              <w:rPr>
                <w:sz w:val="20"/>
                <w:szCs w:val="20"/>
              </w:rPr>
              <w:t>High (&gt;70K)</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6E33B613" w14:textId="77777777" w:rsidR="00CD2560" w:rsidRPr="002E4762" w:rsidRDefault="00000000">
            <w:r w:rsidRPr="002E4762">
              <w:rPr>
                <w:sz w:val="20"/>
                <w:szCs w:val="20"/>
              </w:rPr>
              <w:t>Medium (40-70K)</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50DCEDBD" w14:textId="77777777" w:rsidR="00CD2560" w:rsidRPr="002E4762" w:rsidRDefault="00000000">
            <w:r w:rsidRPr="002E4762">
              <w:rPr>
                <w:sz w:val="20"/>
                <w:szCs w:val="20"/>
              </w:rPr>
              <w:t>Low (&lt;40K)</w:t>
            </w:r>
          </w:p>
        </w:tc>
      </w:tr>
      <w:tr w:rsidR="002E4762" w:rsidRPr="002E4762" w14:paraId="78969899"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18A8B7C" w14:textId="77777777" w:rsidR="00CD2560" w:rsidRPr="002E4762" w:rsidRDefault="00000000">
            <w:r w:rsidRPr="002E4762">
              <w:rPr>
                <w:sz w:val="20"/>
                <w:szCs w:val="20"/>
              </w:rPr>
              <w:t>Avg. DebtToIncomeRatio</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B15D190" w14:textId="77777777" w:rsidR="00CD2560" w:rsidRPr="002E4762" w:rsidRDefault="00000000">
            <w:r w:rsidRPr="002E4762">
              <w:rPr>
                <w:sz w:val="20"/>
                <w:szCs w:val="20"/>
              </w:rPr>
              <w:t>&lt; 0.30</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F156006" w14:textId="77777777" w:rsidR="00CD2560" w:rsidRPr="002E4762" w:rsidRDefault="00000000">
            <w:r w:rsidRPr="002E4762">
              <w:rPr>
                <w:sz w:val="20"/>
                <w:szCs w:val="20"/>
              </w:rPr>
              <w:t>0.30 – 0.50</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2119BE7" w14:textId="77777777" w:rsidR="00CD2560" w:rsidRPr="002E4762" w:rsidRDefault="00000000">
            <w:r w:rsidRPr="002E4762">
              <w:rPr>
                <w:sz w:val="20"/>
                <w:szCs w:val="20"/>
              </w:rPr>
              <w:t>&gt; 0.50</w:t>
            </w:r>
          </w:p>
        </w:tc>
      </w:tr>
      <w:tr w:rsidR="002E4762" w:rsidRPr="002E4762" w14:paraId="5683EEC4" w14:textId="77777777">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46921D1" w14:textId="77777777" w:rsidR="00CD2560" w:rsidRPr="002E4762" w:rsidRDefault="00000000">
            <w:r w:rsidRPr="002E4762">
              <w:rPr>
                <w:sz w:val="20"/>
                <w:szCs w:val="20"/>
              </w:rPr>
              <w:t>MissedPayments (Avg)</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10431FA0" w14:textId="77777777" w:rsidR="00CD2560" w:rsidRPr="002E4762" w:rsidRDefault="00000000">
            <w:r w:rsidRPr="002E4762">
              <w:rPr>
                <w:sz w:val="20"/>
                <w:szCs w:val="20"/>
              </w:rPr>
              <w:t>0</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7A2108A6" w14:textId="77777777" w:rsidR="00CD2560" w:rsidRPr="002E4762" w:rsidRDefault="00000000">
            <w:r w:rsidRPr="002E4762">
              <w:rPr>
                <w:sz w:val="20"/>
                <w:szCs w:val="20"/>
              </w:rPr>
              <w:t>1</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6055CC1A" w14:textId="77777777" w:rsidR="00CD2560" w:rsidRPr="002E4762" w:rsidRDefault="00000000">
            <w:r w:rsidRPr="002E4762">
              <w:rPr>
                <w:sz w:val="20"/>
                <w:szCs w:val="20"/>
              </w:rPr>
              <w:t>2-4</w:t>
            </w:r>
          </w:p>
        </w:tc>
      </w:tr>
      <w:tr w:rsidR="002E4762" w:rsidRPr="002E4762" w14:paraId="66F18742"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E6BAF92" w14:textId="77777777" w:rsidR="00CD2560" w:rsidRPr="002E4762" w:rsidRDefault="00000000">
            <w:r w:rsidRPr="002E4762">
              <w:rPr>
                <w:sz w:val="20"/>
                <w:szCs w:val="20"/>
              </w:rPr>
              <w:t>Default Rate in Cluster</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43B29C4" w14:textId="77777777" w:rsidR="00CD2560" w:rsidRPr="002E4762" w:rsidRDefault="00000000">
            <w:r w:rsidRPr="002E4762">
              <w:rPr>
                <w:sz w:val="20"/>
                <w:szCs w:val="20"/>
              </w:rPr>
              <w:t>~5%</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CBE00C0" w14:textId="77777777" w:rsidR="00CD2560" w:rsidRPr="002E4762" w:rsidRDefault="00000000">
            <w:r w:rsidRPr="002E4762">
              <w:rPr>
                <w:sz w:val="20"/>
                <w:szCs w:val="20"/>
              </w:rPr>
              <w:t>~30%</w:t>
            </w:r>
          </w:p>
        </w:tc>
        <w:tc>
          <w:tcPr>
            <w:tcW w:w="23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02F703B" w14:textId="77777777" w:rsidR="00CD2560" w:rsidRPr="002E4762" w:rsidRDefault="00000000">
            <w:r w:rsidRPr="002E4762">
              <w:rPr>
                <w:sz w:val="20"/>
                <w:szCs w:val="20"/>
              </w:rPr>
              <w:t>~75%</w:t>
            </w:r>
          </w:p>
        </w:tc>
      </w:tr>
      <w:tr w:rsidR="002E4762" w:rsidRPr="002E4762" w14:paraId="419E9B1D" w14:textId="77777777">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5ADEEAAF" w14:textId="77777777" w:rsidR="00CD2560" w:rsidRPr="002E4762" w:rsidRDefault="00000000">
            <w:r w:rsidRPr="002E4762">
              <w:rPr>
                <w:sz w:val="20"/>
                <w:szCs w:val="20"/>
              </w:rPr>
              <w:t>Recommended Action</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34DE1125" w14:textId="77777777" w:rsidR="00CD2560" w:rsidRPr="002E4762" w:rsidRDefault="00000000">
            <w:r w:rsidRPr="002E4762">
              <w:rPr>
                <w:sz w:val="20"/>
                <w:szCs w:val="20"/>
              </w:rPr>
              <w:t>Approve &amp; offer low rates</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6447C8D" w14:textId="77777777" w:rsidR="00CD2560" w:rsidRPr="002E4762" w:rsidRDefault="00000000">
            <w:r w:rsidRPr="002E4762">
              <w:rPr>
                <w:sz w:val="20"/>
                <w:szCs w:val="20"/>
              </w:rPr>
              <w:t>Approve with conditions</w:t>
            </w:r>
          </w:p>
        </w:tc>
        <w:tc>
          <w:tcPr>
            <w:tcW w:w="2320" w:type="dxa"/>
            <w:tcBorders>
              <w:top w:val="single" w:sz="4" w:space="0" w:color="AAAAAA"/>
              <w:left w:val="single" w:sz="4" w:space="0" w:color="AAAAAA"/>
              <w:bottom w:val="single" w:sz="4" w:space="0" w:color="AAAAAA"/>
              <w:right w:val="single" w:sz="4" w:space="0" w:color="AAAAAA"/>
            </w:tcBorders>
            <w:shd w:val="clear" w:color="auto" w:fill="EEF4FB"/>
            <w:tcMar>
              <w:top w:w="100" w:type="dxa"/>
              <w:left w:w="140" w:type="dxa"/>
              <w:bottom w:w="100" w:type="dxa"/>
              <w:right w:w="140" w:type="dxa"/>
            </w:tcMar>
            <w:vAlign w:val="center"/>
          </w:tcPr>
          <w:p w14:paraId="4C6B0B55" w14:textId="77777777" w:rsidR="00CD2560" w:rsidRPr="002E4762" w:rsidRDefault="00000000">
            <w:r w:rsidRPr="002E4762">
              <w:rPr>
                <w:sz w:val="20"/>
                <w:szCs w:val="20"/>
              </w:rPr>
              <w:t>Reject or require guarantor</w:t>
            </w:r>
          </w:p>
        </w:tc>
      </w:tr>
    </w:tbl>
    <w:p w14:paraId="2C54C661" w14:textId="362EA30B" w:rsidR="00CD2560" w:rsidRPr="002E4762" w:rsidRDefault="00000000" w:rsidP="00BA55F3">
      <w:r w:rsidRPr="002E4762">
        <w:br w:type="page"/>
      </w:r>
      <w:r w:rsidRPr="002E4762">
        <w:rPr>
          <w:b/>
          <w:bCs/>
          <w:sz w:val="28"/>
          <w:szCs w:val="28"/>
        </w:rPr>
        <w:t>7. Conclusion</w:t>
      </w:r>
    </w:p>
    <w:p w14:paraId="4B4B4FF4" w14:textId="77777777" w:rsidR="00CD2560" w:rsidRPr="002E4762" w:rsidRDefault="00000000">
      <w:pPr>
        <w:spacing w:before="80" w:after="80"/>
        <w:jc w:val="both"/>
      </w:pPr>
      <w:r w:rsidRPr="002E4762">
        <w:t>This mini project successfully demonstrated the application of IBM SPSS Modeler to build a complete data mining pipeline for loan credit risk analysis. Using a dataset of 50 loan applicants with 18 variables, the project achieved the following:</w:t>
      </w:r>
    </w:p>
    <w:p w14:paraId="23471FE1" w14:textId="77777777" w:rsidR="00CD2560" w:rsidRPr="002E4762" w:rsidRDefault="00CD2560">
      <w:pPr>
        <w:spacing w:before="80"/>
      </w:pPr>
    </w:p>
    <w:p w14:paraId="7A9EC537" w14:textId="77777777" w:rsidR="00CD2560" w:rsidRPr="002E4762" w:rsidRDefault="00000000">
      <w:pPr>
        <w:pStyle w:val="ListParagraph"/>
        <w:numPr>
          <w:ilvl w:val="0"/>
          <w:numId w:val="2"/>
        </w:numPr>
        <w:spacing w:before="40" w:after="40"/>
      </w:pPr>
      <w:r w:rsidRPr="002E4762">
        <w:t>A C5.0 Decision Tree model with approximately 85-90% accuracy that can predict loan defaults based on credit history, income, and repayment behavior</w:t>
      </w:r>
    </w:p>
    <w:p w14:paraId="3800BDF3" w14:textId="77777777" w:rsidR="00CD2560" w:rsidRPr="002E4762" w:rsidRDefault="00000000">
      <w:pPr>
        <w:pStyle w:val="ListParagraph"/>
        <w:numPr>
          <w:ilvl w:val="0"/>
          <w:numId w:val="2"/>
        </w:numPr>
        <w:spacing w:before="40" w:after="40"/>
      </w:pPr>
      <w:r w:rsidRPr="002E4762">
        <w:t>A set of high-confidence association rules (Apriori) that reveal co-occurring risk factors, enabling data-driven loan policy design</w:t>
      </w:r>
    </w:p>
    <w:p w14:paraId="0F83ED92" w14:textId="77777777" w:rsidR="00CD2560" w:rsidRPr="002E4762" w:rsidRDefault="00000000">
      <w:pPr>
        <w:pStyle w:val="ListParagraph"/>
        <w:numPr>
          <w:ilvl w:val="0"/>
          <w:numId w:val="2"/>
        </w:numPr>
        <w:spacing w:before="40" w:after="40"/>
      </w:pPr>
      <w:r w:rsidRPr="002E4762">
        <w:t>A K-Means clustering model that segments borrowers into three distinct risk profiles (Low, Medium, High), enabling targeted product offerings and pricing strategies</w:t>
      </w:r>
    </w:p>
    <w:p w14:paraId="533DA8CB" w14:textId="77777777" w:rsidR="00CD2560" w:rsidRPr="002E4762" w:rsidRDefault="00CD2560">
      <w:pPr>
        <w:spacing w:before="80"/>
      </w:pPr>
    </w:p>
    <w:p w14:paraId="7F815AC5" w14:textId="77777777" w:rsidR="00CD2560" w:rsidRPr="002E4762" w:rsidRDefault="00000000">
      <w:pPr>
        <w:spacing w:before="80" w:after="80"/>
        <w:jc w:val="both"/>
      </w:pPr>
      <w:r w:rsidRPr="002E4762">
        <w:t>The project validated SPSS Modeler as an effective, code-free tool for implementing the full CRISP-DM data mining process — from data import and cleaning to modeling and business interpretation. The visual stream-based interface makes it accessible to business analysts, while the underlying algorithms provide the statistical rigor required for production-grade risk modeling.</w:t>
      </w:r>
    </w:p>
    <w:p w14:paraId="20842E68" w14:textId="77777777" w:rsidR="00CD2560" w:rsidRPr="002E4762" w:rsidRDefault="00CD2560">
      <w:pPr>
        <w:spacing w:before="80"/>
      </w:pPr>
    </w:p>
    <w:p w14:paraId="09F5028F" w14:textId="77777777" w:rsidR="00CD2560" w:rsidRPr="002E4762" w:rsidRDefault="00000000">
      <w:pPr>
        <w:spacing w:before="80" w:after="80"/>
        <w:jc w:val="both"/>
      </w:pPr>
      <w:r w:rsidRPr="002E4762">
        <w:t>The most important finding is that PreviousDefaults, CreditScore, and MissedPayments are the three strongest predictors of loan default in this dataset — a finding consistent with industry knowledge and validating the reliability of the model. These variables should form the foundation of any automated credit scoring system implemented by the institution.</w:t>
      </w:r>
    </w:p>
    <w:p w14:paraId="42D53215" w14:textId="08E1D978" w:rsidR="00CD2560" w:rsidRPr="002E4762" w:rsidRDefault="00CD2560" w:rsidP="00BA55F3"/>
    <w:sectPr w:rsidR="00CD2560" w:rsidRPr="002E4762">
      <w:headerReference w:type="default" r:id="rId21"/>
      <w:footerReference w:type="default" r:id="rId22"/>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2CBCA" w14:textId="77777777" w:rsidR="008C513E" w:rsidRDefault="008C513E">
      <w:r>
        <w:separator/>
      </w:r>
    </w:p>
  </w:endnote>
  <w:endnote w:type="continuationSeparator" w:id="0">
    <w:p w14:paraId="36E861BC" w14:textId="77777777" w:rsidR="008C513E" w:rsidRDefault="008C5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0A65" w14:textId="35017AE2" w:rsidR="002E4762" w:rsidRDefault="002E4762" w:rsidP="002E4762">
    <w:pPr>
      <w:pBdr>
        <w:top w:val="single" w:sz="6" w:space="4" w:color="2C5F8A"/>
      </w:pBdr>
      <w:jc w:val="center"/>
    </w:pPr>
    <w:r>
      <w:rPr>
        <w:color w:val="666666"/>
        <w:sz w:val="18"/>
        <w:szCs w:val="18"/>
      </w:rPr>
      <w:t>Chandigarh University | MBA Business Analytics</w:t>
    </w:r>
  </w:p>
  <w:p w14:paraId="1A3C47A9" w14:textId="7005779F" w:rsidR="002E4762" w:rsidRPr="002E4762" w:rsidRDefault="002E4762">
    <w:pPr>
      <w:pStyle w:val="Footer"/>
      <w:jc w:val="center"/>
      <w:rPr>
        <w:sz w:val="20"/>
        <w:szCs w:val="20"/>
      </w:rPr>
    </w:pPr>
    <w:r w:rsidRPr="002E4762">
      <w:rPr>
        <w:sz w:val="20"/>
        <w:szCs w:val="20"/>
      </w:rPr>
      <w:t xml:space="preserve">Page </w:t>
    </w:r>
    <w:r w:rsidRPr="002E4762">
      <w:rPr>
        <w:sz w:val="20"/>
        <w:szCs w:val="20"/>
      </w:rPr>
      <w:fldChar w:fldCharType="begin"/>
    </w:r>
    <w:r w:rsidRPr="002E4762">
      <w:rPr>
        <w:sz w:val="20"/>
        <w:szCs w:val="20"/>
      </w:rPr>
      <w:instrText xml:space="preserve"> PAGE  \* Arabic  \* MERGEFORMAT </w:instrText>
    </w:r>
    <w:r w:rsidRPr="002E4762">
      <w:rPr>
        <w:sz w:val="20"/>
        <w:szCs w:val="20"/>
      </w:rPr>
      <w:fldChar w:fldCharType="separate"/>
    </w:r>
    <w:r w:rsidRPr="002E4762">
      <w:rPr>
        <w:noProof/>
        <w:sz w:val="20"/>
        <w:szCs w:val="20"/>
      </w:rPr>
      <w:t>2</w:t>
    </w:r>
    <w:r w:rsidRPr="002E4762">
      <w:rPr>
        <w:sz w:val="20"/>
        <w:szCs w:val="20"/>
      </w:rPr>
      <w:fldChar w:fldCharType="end"/>
    </w:r>
  </w:p>
  <w:p w14:paraId="5B52ABB5" w14:textId="011192E0" w:rsidR="00CD2560" w:rsidRDefault="00CD2560">
    <w:pPr>
      <w:pBdr>
        <w:top w:val="single" w:sz="6" w:space="4" w:color="2C5F8A"/>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58298" w14:textId="77777777" w:rsidR="008C513E" w:rsidRDefault="008C513E">
      <w:r>
        <w:separator/>
      </w:r>
    </w:p>
  </w:footnote>
  <w:footnote w:type="continuationSeparator" w:id="0">
    <w:p w14:paraId="3E47DE80" w14:textId="77777777" w:rsidR="008C513E" w:rsidRDefault="008C5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CB90" w14:textId="2756B44F" w:rsidR="00CD2560" w:rsidRDefault="00CD2560">
    <w:pPr>
      <w:pBdr>
        <w:bottom w:val="single" w:sz="6" w:space="4" w:color="2C5F8A"/>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D09"/>
    <w:multiLevelType w:val="multilevel"/>
    <w:tmpl w:val="9C88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C1670"/>
    <w:multiLevelType w:val="hybridMultilevel"/>
    <w:tmpl w:val="E7622A72"/>
    <w:lvl w:ilvl="0" w:tplc="CA76CBFA">
      <w:start w:val="1"/>
      <w:numFmt w:val="decimal"/>
      <w:lvlText w:val="%1."/>
      <w:lvlJc w:val="left"/>
      <w:pPr>
        <w:ind w:left="540" w:hanging="360"/>
      </w:pPr>
    </w:lvl>
    <w:lvl w:ilvl="1" w:tplc="E90E824E">
      <w:numFmt w:val="decimal"/>
      <w:lvlText w:val=""/>
      <w:lvlJc w:val="left"/>
    </w:lvl>
    <w:lvl w:ilvl="2" w:tplc="8BBEA0AA">
      <w:numFmt w:val="decimal"/>
      <w:lvlText w:val=""/>
      <w:lvlJc w:val="left"/>
    </w:lvl>
    <w:lvl w:ilvl="3" w:tplc="42343C10">
      <w:numFmt w:val="decimal"/>
      <w:lvlText w:val=""/>
      <w:lvlJc w:val="left"/>
    </w:lvl>
    <w:lvl w:ilvl="4" w:tplc="C66470CA">
      <w:numFmt w:val="decimal"/>
      <w:lvlText w:val=""/>
      <w:lvlJc w:val="left"/>
    </w:lvl>
    <w:lvl w:ilvl="5" w:tplc="6C36BEF4">
      <w:numFmt w:val="decimal"/>
      <w:lvlText w:val=""/>
      <w:lvlJc w:val="left"/>
    </w:lvl>
    <w:lvl w:ilvl="6" w:tplc="09AA0312">
      <w:numFmt w:val="decimal"/>
      <w:lvlText w:val=""/>
      <w:lvlJc w:val="left"/>
    </w:lvl>
    <w:lvl w:ilvl="7" w:tplc="4AF2A588">
      <w:numFmt w:val="decimal"/>
      <w:lvlText w:val=""/>
      <w:lvlJc w:val="left"/>
    </w:lvl>
    <w:lvl w:ilvl="8" w:tplc="C8F605A6">
      <w:numFmt w:val="decimal"/>
      <w:lvlText w:val=""/>
      <w:lvlJc w:val="left"/>
    </w:lvl>
  </w:abstractNum>
  <w:abstractNum w:abstractNumId="2" w15:restartNumberingAfterBreak="0">
    <w:nsid w:val="0BEE5C1B"/>
    <w:multiLevelType w:val="multilevel"/>
    <w:tmpl w:val="951600C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E7E71"/>
    <w:multiLevelType w:val="multilevel"/>
    <w:tmpl w:val="3210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D051E"/>
    <w:multiLevelType w:val="multilevel"/>
    <w:tmpl w:val="E4ECE9F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95E3F"/>
    <w:multiLevelType w:val="multilevel"/>
    <w:tmpl w:val="D45C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452CE"/>
    <w:multiLevelType w:val="multilevel"/>
    <w:tmpl w:val="BB8C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EB0"/>
    <w:multiLevelType w:val="hybridMultilevel"/>
    <w:tmpl w:val="C4F449FC"/>
    <w:lvl w:ilvl="0" w:tplc="B008A44C">
      <w:start w:val="1"/>
      <w:numFmt w:val="bullet"/>
      <w:lvlText w:val="•"/>
      <w:lvlJc w:val="left"/>
      <w:pPr>
        <w:ind w:left="720" w:hanging="360"/>
      </w:pPr>
    </w:lvl>
    <w:lvl w:ilvl="1" w:tplc="6960FF78">
      <w:numFmt w:val="decimal"/>
      <w:lvlText w:val=""/>
      <w:lvlJc w:val="left"/>
    </w:lvl>
    <w:lvl w:ilvl="2" w:tplc="3B5CBDE4">
      <w:numFmt w:val="decimal"/>
      <w:lvlText w:val=""/>
      <w:lvlJc w:val="left"/>
    </w:lvl>
    <w:lvl w:ilvl="3" w:tplc="4ED011F2">
      <w:numFmt w:val="decimal"/>
      <w:lvlText w:val=""/>
      <w:lvlJc w:val="left"/>
    </w:lvl>
    <w:lvl w:ilvl="4" w:tplc="D584BC40">
      <w:numFmt w:val="decimal"/>
      <w:lvlText w:val=""/>
      <w:lvlJc w:val="left"/>
    </w:lvl>
    <w:lvl w:ilvl="5" w:tplc="7A906B44">
      <w:numFmt w:val="decimal"/>
      <w:lvlText w:val=""/>
      <w:lvlJc w:val="left"/>
    </w:lvl>
    <w:lvl w:ilvl="6" w:tplc="8B2CB33C">
      <w:numFmt w:val="decimal"/>
      <w:lvlText w:val=""/>
      <w:lvlJc w:val="left"/>
    </w:lvl>
    <w:lvl w:ilvl="7" w:tplc="B3EA9AF4">
      <w:numFmt w:val="decimal"/>
      <w:lvlText w:val=""/>
      <w:lvlJc w:val="left"/>
    </w:lvl>
    <w:lvl w:ilvl="8" w:tplc="1FAC7204">
      <w:numFmt w:val="decimal"/>
      <w:lvlText w:val=""/>
      <w:lvlJc w:val="left"/>
    </w:lvl>
  </w:abstractNum>
  <w:abstractNum w:abstractNumId="8" w15:restartNumberingAfterBreak="0">
    <w:nsid w:val="1FB80E95"/>
    <w:multiLevelType w:val="multilevel"/>
    <w:tmpl w:val="4D8C532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71DF8"/>
    <w:multiLevelType w:val="multilevel"/>
    <w:tmpl w:val="F104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3195D"/>
    <w:multiLevelType w:val="multilevel"/>
    <w:tmpl w:val="8082684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386D5B"/>
    <w:multiLevelType w:val="multilevel"/>
    <w:tmpl w:val="2408ABE6"/>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D0234A"/>
    <w:multiLevelType w:val="multilevel"/>
    <w:tmpl w:val="0EFC25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8A2CB4"/>
    <w:multiLevelType w:val="multilevel"/>
    <w:tmpl w:val="8416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B7497"/>
    <w:multiLevelType w:val="multilevel"/>
    <w:tmpl w:val="2D2A21A0"/>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FC07CC"/>
    <w:multiLevelType w:val="multilevel"/>
    <w:tmpl w:val="AE48A9B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C4D9C"/>
    <w:multiLevelType w:val="multilevel"/>
    <w:tmpl w:val="2D7E80D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3A7A14"/>
    <w:multiLevelType w:val="hybridMultilevel"/>
    <w:tmpl w:val="38D81B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AC75DD"/>
    <w:multiLevelType w:val="hybridMultilevel"/>
    <w:tmpl w:val="E6C0F080"/>
    <w:lvl w:ilvl="0" w:tplc="0382DCB6">
      <w:start w:val="1"/>
      <w:numFmt w:val="decimal"/>
      <w:lvlText w:val="%1."/>
      <w:lvlJc w:val="left"/>
      <w:pPr>
        <w:ind w:left="720" w:hanging="360"/>
      </w:pPr>
    </w:lvl>
    <w:lvl w:ilvl="1" w:tplc="D58A9464">
      <w:numFmt w:val="decimal"/>
      <w:lvlText w:val=""/>
      <w:lvlJc w:val="left"/>
    </w:lvl>
    <w:lvl w:ilvl="2" w:tplc="2BBC44DE">
      <w:numFmt w:val="decimal"/>
      <w:lvlText w:val=""/>
      <w:lvlJc w:val="left"/>
    </w:lvl>
    <w:lvl w:ilvl="3" w:tplc="4BD46B12">
      <w:numFmt w:val="decimal"/>
      <w:lvlText w:val=""/>
      <w:lvlJc w:val="left"/>
    </w:lvl>
    <w:lvl w:ilvl="4" w:tplc="096484A2">
      <w:numFmt w:val="decimal"/>
      <w:lvlText w:val=""/>
      <w:lvlJc w:val="left"/>
    </w:lvl>
    <w:lvl w:ilvl="5" w:tplc="9E26C3F8">
      <w:numFmt w:val="decimal"/>
      <w:lvlText w:val=""/>
      <w:lvlJc w:val="left"/>
    </w:lvl>
    <w:lvl w:ilvl="6" w:tplc="8996CD4A">
      <w:numFmt w:val="decimal"/>
      <w:lvlText w:val=""/>
      <w:lvlJc w:val="left"/>
    </w:lvl>
    <w:lvl w:ilvl="7" w:tplc="1608AB42">
      <w:numFmt w:val="decimal"/>
      <w:lvlText w:val=""/>
      <w:lvlJc w:val="left"/>
    </w:lvl>
    <w:lvl w:ilvl="8" w:tplc="880EEA48">
      <w:numFmt w:val="decimal"/>
      <w:lvlText w:val=""/>
      <w:lvlJc w:val="left"/>
    </w:lvl>
  </w:abstractNum>
  <w:abstractNum w:abstractNumId="19" w15:restartNumberingAfterBreak="0">
    <w:nsid w:val="4FB16CE6"/>
    <w:multiLevelType w:val="multilevel"/>
    <w:tmpl w:val="00A63A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DD714A"/>
    <w:multiLevelType w:val="multilevel"/>
    <w:tmpl w:val="01F6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86E9D"/>
    <w:multiLevelType w:val="hybridMultilevel"/>
    <w:tmpl w:val="7F66FB38"/>
    <w:lvl w:ilvl="0" w:tplc="17E05C28">
      <w:start w:val="1"/>
      <w:numFmt w:val="bullet"/>
      <w:lvlText w:val="●"/>
      <w:lvlJc w:val="left"/>
      <w:pPr>
        <w:ind w:left="720" w:hanging="360"/>
      </w:pPr>
    </w:lvl>
    <w:lvl w:ilvl="1" w:tplc="E7761C62">
      <w:start w:val="1"/>
      <w:numFmt w:val="bullet"/>
      <w:lvlText w:val="○"/>
      <w:lvlJc w:val="left"/>
      <w:pPr>
        <w:ind w:left="1440" w:hanging="360"/>
      </w:pPr>
    </w:lvl>
    <w:lvl w:ilvl="2" w:tplc="4336BAE8">
      <w:start w:val="1"/>
      <w:numFmt w:val="bullet"/>
      <w:lvlText w:val="■"/>
      <w:lvlJc w:val="left"/>
      <w:pPr>
        <w:ind w:left="2160" w:hanging="360"/>
      </w:pPr>
    </w:lvl>
    <w:lvl w:ilvl="3" w:tplc="C47C6A7A">
      <w:start w:val="1"/>
      <w:numFmt w:val="bullet"/>
      <w:lvlText w:val="●"/>
      <w:lvlJc w:val="left"/>
      <w:pPr>
        <w:ind w:left="2880" w:hanging="360"/>
      </w:pPr>
    </w:lvl>
    <w:lvl w:ilvl="4" w:tplc="3FCAB200">
      <w:start w:val="1"/>
      <w:numFmt w:val="bullet"/>
      <w:lvlText w:val="○"/>
      <w:lvlJc w:val="left"/>
      <w:pPr>
        <w:ind w:left="3600" w:hanging="360"/>
      </w:pPr>
    </w:lvl>
    <w:lvl w:ilvl="5" w:tplc="27EA971E">
      <w:start w:val="1"/>
      <w:numFmt w:val="bullet"/>
      <w:lvlText w:val="■"/>
      <w:lvlJc w:val="left"/>
      <w:pPr>
        <w:ind w:left="4320" w:hanging="360"/>
      </w:pPr>
    </w:lvl>
    <w:lvl w:ilvl="6" w:tplc="D772BA32">
      <w:start w:val="1"/>
      <w:numFmt w:val="bullet"/>
      <w:lvlText w:val="●"/>
      <w:lvlJc w:val="left"/>
      <w:pPr>
        <w:ind w:left="5040" w:hanging="360"/>
      </w:pPr>
    </w:lvl>
    <w:lvl w:ilvl="7" w:tplc="800CD32C">
      <w:start w:val="1"/>
      <w:numFmt w:val="bullet"/>
      <w:lvlText w:val="●"/>
      <w:lvlJc w:val="left"/>
      <w:pPr>
        <w:ind w:left="5760" w:hanging="360"/>
      </w:pPr>
    </w:lvl>
    <w:lvl w:ilvl="8" w:tplc="DB8E8D30">
      <w:start w:val="1"/>
      <w:numFmt w:val="bullet"/>
      <w:lvlText w:val="●"/>
      <w:lvlJc w:val="left"/>
      <w:pPr>
        <w:ind w:left="6480" w:hanging="360"/>
      </w:pPr>
    </w:lvl>
  </w:abstractNum>
  <w:abstractNum w:abstractNumId="22" w15:restartNumberingAfterBreak="0">
    <w:nsid w:val="584D3A00"/>
    <w:multiLevelType w:val="multilevel"/>
    <w:tmpl w:val="B540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06282"/>
    <w:multiLevelType w:val="multilevel"/>
    <w:tmpl w:val="BEF201D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F73C88"/>
    <w:multiLevelType w:val="multilevel"/>
    <w:tmpl w:val="C222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82205"/>
    <w:multiLevelType w:val="multilevel"/>
    <w:tmpl w:val="979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D2C84"/>
    <w:multiLevelType w:val="multilevel"/>
    <w:tmpl w:val="EFCE5DC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2662317">
    <w:abstractNumId w:val="21"/>
    <w:lvlOverride w:ilvl="0">
      <w:startOverride w:val="1"/>
    </w:lvlOverride>
  </w:num>
  <w:num w:numId="2" w16cid:durableId="199635652">
    <w:abstractNumId w:val="7"/>
    <w:lvlOverride w:ilvl="0">
      <w:startOverride w:val="1"/>
    </w:lvlOverride>
  </w:num>
  <w:num w:numId="3" w16cid:durableId="114636873">
    <w:abstractNumId w:val="18"/>
    <w:lvlOverride w:ilvl="0">
      <w:startOverride w:val="1"/>
    </w:lvlOverride>
  </w:num>
  <w:num w:numId="4" w16cid:durableId="1611013542">
    <w:abstractNumId w:val="6"/>
  </w:num>
  <w:num w:numId="5" w16cid:durableId="477649567">
    <w:abstractNumId w:val="19"/>
  </w:num>
  <w:num w:numId="6" w16cid:durableId="127556905">
    <w:abstractNumId w:val="20"/>
  </w:num>
  <w:num w:numId="7" w16cid:durableId="158009861">
    <w:abstractNumId w:val="15"/>
  </w:num>
  <w:num w:numId="8" w16cid:durableId="1098259001">
    <w:abstractNumId w:val="17"/>
  </w:num>
  <w:num w:numId="9" w16cid:durableId="1314528141">
    <w:abstractNumId w:val="12"/>
  </w:num>
  <w:num w:numId="10" w16cid:durableId="258416617">
    <w:abstractNumId w:val="9"/>
  </w:num>
  <w:num w:numId="11" w16cid:durableId="1868566948">
    <w:abstractNumId w:val="23"/>
  </w:num>
  <w:num w:numId="12" w16cid:durableId="875387848">
    <w:abstractNumId w:val="26"/>
  </w:num>
  <w:num w:numId="13" w16cid:durableId="1670710655">
    <w:abstractNumId w:val="24"/>
  </w:num>
  <w:num w:numId="14" w16cid:durableId="410977246">
    <w:abstractNumId w:val="2"/>
  </w:num>
  <w:num w:numId="15" w16cid:durableId="2004430827">
    <w:abstractNumId w:val="10"/>
  </w:num>
  <w:num w:numId="16" w16cid:durableId="1921795089">
    <w:abstractNumId w:val="0"/>
  </w:num>
  <w:num w:numId="17" w16cid:durableId="1126968830">
    <w:abstractNumId w:val="4"/>
  </w:num>
  <w:num w:numId="18" w16cid:durableId="883055435">
    <w:abstractNumId w:val="5"/>
  </w:num>
  <w:num w:numId="19" w16cid:durableId="1252199555">
    <w:abstractNumId w:val="8"/>
  </w:num>
  <w:num w:numId="20" w16cid:durableId="1645625290">
    <w:abstractNumId w:val="3"/>
  </w:num>
  <w:num w:numId="21" w16cid:durableId="1192112574">
    <w:abstractNumId w:val="16"/>
  </w:num>
  <w:num w:numId="22" w16cid:durableId="1970429869">
    <w:abstractNumId w:val="25"/>
  </w:num>
  <w:num w:numId="23" w16cid:durableId="703408422">
    <w:abstractNumId w:val="14"/>
  </w:num>
  <w:num w:numId="24" w16cid:durableId="591622973">
    <w:abstractNumId w:val="22"/>
  </w:num>
  <w:num w:numId="25" w16cid:durableId="324940189">
    <w:abstractNumId w:val="11"/>
  </w:num>
  <w:num w:numId="26" w16cid:durableId="20651302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560"/>
    <w:rsid w:val="001372F6"/>
    <w:rsid w:val="0014619E"/>
    <w:rsid w:val="00157B70"/>
    <w:rsid w:val="00214238"/>
    <w:rsid w:val="002E4762"/>
    <w:rsid w:val="00594D7C"/>
    <w:rsid w:val="00617D99"/>
    <w:rsid w:val="00762A18"/>
    <w:rsid w:val="008C513E"/>
    <w:rsid w:val="00BA55F3"/>
    <w:rsid w:val="00CD2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3CFAD"/>
  <w15:docId w15:val="{91D9B395-919B-42E7-8479-FD6C7ED7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F6B"/>
      <w:sz w:val="28"/>
      <w:szCs w:val="28"/>
    </w:rPr>
  </w:style>
  <w:style w:type="paragraph" w:styleId="Heading2">
    <w:name w:val="heading 2"/>
    <w:uiPriority w:val="9"/>
    <w:unhideWhenUsed/>
    <w:qFormat/>
    <w:pPr>
      <w:spacing w:before="280" w:after="120"/>
      <w:outlineLvl w:val="1"/>
    </w:pPr>
    <w:rPr>
      <w:b/>
      <w:bCs/>
      <w:color w:val="2C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4762"/>
    <w:pPr>
      <w:tabs>
        <w:tab w:val="center" w:pos="4680"/>
        <w:tab w:val="right" w:pos="9360"/>
      </w:tabs>
    </w:pPr>
  </w:style>
  <w:style w:type="character" w:customStyle="1" w:styleId="HeaderChar">
    <w:name w:val="Header Char"/>
    <w:basedOn w:val="DefaultParagraphFont"/>
    <w:link w:val="Header"/>
    <w:uiPriority w:val="99"/>
    <w:rsid w:val="002E4762"/>
  </w:style>
  <w:style w:type="paragraph" w:styleId="Footer">
    <w:name w:val="footer"/>
    <w:basedOn w:val="Normal"/>
    <w:link w:val="FooterChar"/>
    <w:uiPriority w:val="99"/>
    <w:unhideWhenUsed/>
    <w:rsid w:val="002E4762"/>
    <w:pPr>
      <w:tabs>
        <w:tab w:val="center" w:pos="4680"/>
        <w:tab w:val="right" w:pos="9360"/>
      </w:tabs>
    </w:pPr>
  </w:style>
  <w:style w:type="character" w:customStyle="1" w:styleId="FooterChar">
    <w:name w:val="Footer Char"/>
    <w:basedOn w:val="DefaultParagraphFont"/>
    <w:link w:val="Footer"/>
    <w:uiPriority w:val="99"/>
    <w:rsid w:val="002E4762"/>
  </w:style>
  <w:style w:type="character" w:styleId="UnresolvedMention">
    <w:name w:val="Unresolved Mention"/>
    <w:basedOn w:val="DefaultParagraphFont"/>
    <w:uiPriority w:val="99"/>
    <w:semiHidden/>
    <w:unhideWhenUsed/>
    <w:rsid w:val="002E4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Dell\Desktop\loan_credit_risk_data.csv"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file:///C:\Users\Dell\Desktop\loan_credit_risk_data.csv"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683E8-A3B8-4744-915A-290BC7D1E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3300</Words>
  <Characters>18815</Characters>
  <Application>Microsoft Office Word</Application>
  <DocSecurity>0</DocSecurity>
  <Lines>156</Lines>
  <Paragraphs>44</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1. Introduction</vt:lpstr>
      <vt:lpstr>    1.1 Problem Statement</vt:lpstr>
      <vt:lpstr>    1.2 Objectives of the Project</vt:lpstr>
      <vt:lpstr>2. Dataset Description</vt:lpstr>
      <vt:lpstr>    2.1 Dataset Overview</vt:lpstr>
      <vt:lpstr>    2.2 Variable Details</vt:lpstr>
      <vt:lpstr>3. Methodology — SPSS Modeler Workflow</vt:lpstr>
      <vt:lpstr>    3.1 Overview of the Stream</vt:lpstr>
      <vt:lpstr>    3.2 Algorithms Used</vt:lpstr>
      <vt:lpstr>4. Step-by-Step Procedure</vt:lpstr>
      <vt:lpstr>    Task 1: Data Import — Var. File Node</vt:lpstr>
      <vt:lpstr>    Task 2: Metadata Definition — Type Node</vt:lpstr>
      <vt:lpstr>    Task 3: Data Cleaning — Filler Node</vt:lpstr>
      <vt:lpstr>    Task 4: Variable Transformation — Derive Node (Reclassify)</vt:lpstr>
      <vt:lpstr>    Task 6: Predictive Modeling — C5.0 Decision Tree</vt:lpstr>
      <vt:lpstr>    Task 7: Association Rule Mining — Apriori Node</vt:lpstr>
      <vt:lpstr>    Task 8: Cluster Analysis — K-Means Node</vt:lpstr>
      <vt:lpstr>5. Results and Interpretation</vt:lpstr>
      <vt:lpstr>    5.1 C5.0 Decision Tree Results</vt:lpstr>
      <vt:lpstr>    5.2 Key Decision Rules Discovered</vt:lpstr>
      <vt:lpstr>    5.3 Association Rules (Top Rules by Confidence)</vt:lpstr>
      <vt:lpstr>    </vt:lpstr>
      <vt:lpstr>    5.4 Cluster Profiles (K-Means, K=3)</vt:lpstr>
    </vt:vector>
  </TitlesOfParts>
  <Company/>
  <LinksUpToDate>false</LinksUpToDate>
  <CharactersWithSpaces>22071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Miss Pushti</cp:lastModifiedBy>
  <cp:revision>2</cp:revision>
  <dcterms:created xsi:type="dcterms:W3CDTF">2026-04-08T13:40:00Z</dcterms:created>
  <dcterms:modified xsi:type="dcterms:W3CDTF">2026-04-08T13:40:00Z</dcterms:modified>
</cp:coreProperties>
</file>