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 w:line="343" w:lineRule="exact"/>
        <w:ind w:left="1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1"/>
          <w:szCs w:val="31"/>
          <w:u w:val="none"/>
          <w:shd w:val="clear" w:color="auto" w:fill="auto"/>
          <w:rtl w:val="0"/>
        </w:rPr>
        <w:t xml:space="preserve">Name </w:t>
      </w:r>
    </w:p>
    <w:p>
      <w:pPr>
        <w:bidi w:val="0"/>
        <w:spacing w:before="282" w:after="0" w:line="284" w:lineRule="exact"/>
        <w:ind w:left="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ID </w:t>
      </w:r>
    </w:p>
    <w:p>
      <w:pPr>
        <w:bidi w:val="0"/>
        <w:spacing w:before="72" w:after="0" w:line="593" w:lineRule="exact"/>
        <w:ind w:left="0" w:right="-200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3"/>
          <w:szCs w:val="33"/>
          <w:u w:val="none"/>
          <w:shd w:val="clear" w:color="auto" w:fill="auto"/>
          <w:rtl w:val="0"/>
        </w:rPr>
        <w:t xml:space="preserve">Month/Year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Semester </w:t>
      </w:r>
    </w:p>
    <w:p>
      <w:pPr>
        <w:bidi w:val="0"/>
        <w:spacing w:before="1" w:after="0" w:line="588" w:lineRule="exact"/>
        <w:ind w:left="0" w:right="870" w:firstLine="1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PATEL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PUSHTIBEN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RAKESHKUMAR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20CE099 </w:t>
      </w:r>
    </w:p>
    <w:p>
      <w:pPr>
        <w:bidi w:val="0"/>
        <w:spacing w:before="289" w:after="0" w:line="293" w:lineRule="exact"/>
        <w:ind w:left="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7"/>
          <w:szCs w:val="27"/>
          <w:u w:val="none"/>
          <w:shd w:val="clear" w:color="auto" w:fill="auto"/>
          <w:rtl w:val="0"/>
        </w:rPr>
        <w:t>November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6"/>
          <w:szCs w:val="26"/>
          <w:u w:val="none"/>
          <w:shd w:val="clear" w:color="auto" w:fill="auto"/>
          <w:rtl w:val="0"/>
        </w:rPr>
        <w:t>2021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433" w:after="912" w:line="288" w:lineRule="exact"/>
        <w:ind w:left="103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3 </w:t>
      </w:r>
    </w:p>
    <w:p>
      <w:pPr>
        <w:sectPr>
          <w:headerReference w:type="default" r:id="rId4"/>
          <w:footerReference w:type="default" r:id="rId5"/>
          <w:pgSz w:w="8208" w:h="15840"/>
          <w:pgMar w:top="116" w:right="68" w:bottom="304" w:left="103" w:header="708" w:footer="708"/>
          <w:cols w:num="2" w:space="708" w:equalWidth="0">
            <w:col w:w="1598" w:space="1143"/>
            <w:col w:w="5296"/>
          </w:cols>
          <w:titlePg w:val="0"/>
        </w:sectPr>
      </w:pPr>
    </w:p>
    <w:p>
      <w:pPr>
        <w:bidi w:val="0"/>
        <w:spacing w:before="1" w:after="0" w:line="520" w:lineRule="exact"/>
        <w:ind w:left="351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7"/>
          <w:szCs w:val="47"/>
          <w:u w:val="none"/>
          <w:shd w:val="clear" w:color="auto" w:fill="auto"/>
          <w:rtl w:val="0"/>
        </w:rPr>
        <w:t xml:space="preserve">Result </w:t>
      </w:r>
    </w:p>
    <w:p>
      <w:pPr>
        <w:bidi w:val="0"/>
        <w:spacing w:before="216" w:after="0" w:line="332" w:lineRule="exact"/>
        <w:ind w:left="80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Course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Code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 Course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 xml:space="preserve">Type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Credit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 Grade </w:t>
      </w:r>
    </w:p>
    <w:p>
      <w:pPr>
        <w:sectPr>
          <w:headerReference w:type="default" r:id="rId6"/>
          <w:footerReference w:type="default" r:id="rId7"/>
          <w:type w:val="continuous"/>
          <w:pgSz w:w="8208" w:h="15840"/>
          <w:pgMar w:top="116" w:right="68" w:bottom="304" w:left="103" w:header="708" w:footer="708"/>
          <w:cols w:space="708"/>
          <w:titlePg w:val="0"/>
        </w:sectPr>
      </w:pPr>
    </w:p>
    <w:p>
      <w:pPr>
        <w:bidi w:val="0"/>
        <w:spacing w:before="11" w:after="0" w:line="356" w:lineRule="exact"/>
        <w:ind w:left="1153" w:right="79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CA224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CE244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CE251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CE251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CE252 CE252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CE257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5"/>
          <w:szCs w:val="25"/>
          <w:u w:val="none"/>
          <w:shd w:val="clear" w:color="auto" w:fill="auto"/>
          <w:rtl w:val="0"/>
        </w:rPr>
        <w:t>CE257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</w:t>
      </w:r>
    </w:p>
    <w:p>
      <w:pPr>
        <w:bidi w:val="0"/>
        <w:spacing w:before="65" w:after="0" w:line="310" w:lineRule="exact"/>
        <w:ind w:left="89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HS121.02A </w:t>
      </w:r>
    </w:p>
    <w:p>
      <w:pPr>
        <w:bidi w:val="0"/>
        <w:spacing w:before="61" w:after="0" w:line="288" w:lineRule="exact"/>
        <w:ind w:left="114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MA253 </w:t>
      </w:r>
    </w:p>
    <w:p>
      <w:pPr>
        <w:bidi w:val="0"/>
        <w:spacing w:before="1" w:after="0" w:line="352" w:lineRule="exact"/>
        <w:ind w:left="0" w:right="2388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5"/>
          <w:szCs w:val="25"/>
          <w:u w:val="none"/>
          <w:shd w:val="clear" w:color="auto" w:fill="auto"/>
          <w:rtl w:val="0"/>
        </w:rPr>
        <w:t>2.00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AA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6"/>
          <w:szCs w:val="26"/>
          <w:u w:val="none"/>
          <w:shd w:val="clear" w:color="auto" w:fill="auto"/>
          <w:rtl w:val="0"/>
        </w:rPr>
        <w:t>2.00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3"/>
          <w:szCs w:val="23"/>
          <w:u w:val="none"/>
          <w:shd w:val="clear" w:color="auto" w:fill="auto"/>
          <w:rtl w:val="0"/>
        </w:rPr>
        <w:t xml:space="preserve"> AB </w:t>
      </w:r>
    </w:p>
    <w:p>
      <w:pPr>
        <w:bidi w:val="0"/>
        <w:spacing w:before="21" w:after="0" w:line="360" w:lineRule="exact"/>
        <w:ind w:left="0" w:right="2411" w:firstLine="159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THEORY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3.00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AA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2.00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AB </w:t>
      </w:r>
    </w:p>
    <w:p>
      <w:pPr>
        <w:bidi w:val="0"/>
        <w:spacing w:before="1" w:after="0" w:line="369" w:lineRule="exact"/>
        <w:ind w:left="0" w:right="2417" w:firstLine="159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THEORY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3.00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AB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1.00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CC </w:t>
      </w:r>
    </w:p>
    <w:p>
      <w:pPr>
        <w:bidi w:val="0"/>
        <w:spacing w:before="1" w:after="0" w:line="353" w:lineRule="exact"/>
        <w:ind w:left="0" w:right="2375" w:firstLine="167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THEORY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7"/>
          <w:szCs w:val="27"/>
          <w:u w:val="none"/>
          <w:shd w:val="clear" w:color="auto" w:fill="auto"/>
          <w:rtl w:val="0"/>
        </w:rPr>
        <w:t>4.00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 xml:space="preserve"> 1.00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 AA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PRACTICAL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2.00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AA </w:t>
      </w:r>
    </w:p>
    <w:p>
      <w:pPr>
        <w:bidi w:val="0"/>
        <w:spacing w:before="46" w:after="674" w:line="310" w:lineRule="exact"/>
        <w:ind w:left="16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5"/>
          <w:szCs w:val="25"/>
          <w:u w:val="none"/>
          <w:shd w:val="clear" w:color="auto" w:fill="auto"/>
          <w:rtl w:val="0"/>
        </w:rPr>
        <w:t xml:space="preserve">THEORY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4.00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AA </w:t>
      </w:r>
    </w:p>
    <w:p>
      <w:pPr>
        <w:sectPr>
          <w:headerReference w:type="default" r:id="rId8"/>
          <w:footerReference w:type="default" r:id="rId9"/>
          <w:type w:val="continuous"/>
          <w:pgSz w:w="8208" w:h="15840"/>
          <w:pgMar w:top="116" w:right="68" w:bottom="304" w:left="103" w:header="708" w:footer="708"/>
          <w:cols w:num="2" w:space="708" w:equalWidth="0">
            <w:col w:w="2278" w:space="215"/>
            <w:col w:w="5544"/>
          </w:cols>
          <w:titlePg w:val="0"/>
        </w:sectPr>
      </w:pPr>
    </w:p>
    <w:p>
      <w:pPr>
        <w:bidi w:val="0"/>
        <w:spacing w:before="1" w:after="0" w:line="736" w:lineRule="exact"/>
        <w:ind w:left="809" w:right="2098" w:firstLine="162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6"/>
          <w:szCs w:val="46"/>
          <w:u w:val="none"/>
          <w:shd w:val="clear" w:color="auto" w:fill="auto"/>
          <w:rtl w:val="0"/>
        </w:rPr>
        <w:t xml:space="preserve">Semester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6"/>
          <w:szCs w:val="46"/>
          <w:u w:val="none"/>
          <w:shd w:val="clear" w:color="auto" w:fill="auto"/>
          <w:rtl w:val="0"/>
        </w:rPr>
        <w:t xml:space="preserve">Average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 xml:space="preserve">Total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Credits  Credits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30"/>
          <w:szCs w:val="30"/>
          <w:u w:val="none"/>
          <w:shd w:val="clear" w:color="auto" w:fill="auto"/>
          <w:rtl w:val="0"/>
        </w:rPr>
        <w:t>Eaned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SGPA </w:t>
      </w:r>
    </w:p>
    <w:p>
      <w:pPr>
        <w:bidi w:val="0"/>
        <w:spacing w:before="0" w:after="0" w:line="1202" w:lineRule="exact"/>
        <w:ind w:left="1202" w:right="2404" w:firstLine="0"/>
        <w:jc w:val="center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 xml:space="preserve">24.00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22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6"/>
          <w:szCs w:val="26"/>
          <w:u w:val="none"/>
          <w:shd w:val="clear" w:color="auto" w:fill="auto"/>
          <w:rtl w:val="0"/>
        </w:rPr>
        <w:t>24.00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7"/>
          <w:szCs w:val="27"/>
          <w:u w:val="none"/>
          <w:shd w:val="clear" w:color="auto" w:fill="auto"/>
          <w:rtl w:val="0"/>
        </w:rPr>
        <w:t>9.54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5"/>
          <w:szCs w:val="45"/>
          <w:u w:val="none"/>
          <w:shd w:val="clear" w:color="auto" w:fill="auto"/>
          <w:rtl w:val="0"/>
        </w:rPr>
        <w:t xml:space="preserve">Subject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45"/>
          <w:szCs w:val="45"/>
          <w:u w:val="none"/>
          <w:shd w:val="clear" w:color="auto" w:fill="auto"/>
          <w:rtl w:val="0"/>
        </w:rPr>
        <w:t xml:space="preserve">Detail </w:t>
      </w:r>
    </w:p>
    <w:p>
      <w:pPr>
        <w:bidi w:val="0"/>
        <w:spacing w:before="271" w:after="0" w:line="349" w:lineRule="exact"/>
        <w:ind w:left="32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2"/>
          <w:szCs w:val="32"/>
          <w:u w:val="none"/>
          <w:shd w:val="clear" w:color="auto" w:fill="auto"/>
          <w:rtl w:val="0"/>
        </w:rPr>
        <w:t xml:space="preserve">CE244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ROUP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PROJECT-I </w:t>
      </w:r>
    </w:p>
    <w:p>
      <w:pPr>
        <w:bidi w:val="0"/>
        <w:spacing w:before="203" w:after="0" w:line="339" w:lineRule="exact"/>
        <w:ind w:left="32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CE257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DATA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COMMUNICATION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 xml:space="preserve">&amp;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NETWORKING </w:t>
      </w:r>
    </w:p>
    <w:p>
      <w:pPr>
        <w:bidi w:val="0"/>
        <w:spacing w:before="227" w:after="0" w:line="304" w:lineRule="exact"/>
        <w:ind w:left="32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MA253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DISCRETE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MATHEMATICS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ALGEBRA </w:t>
      </w:r>
    </w:p>
    <w:p>
      <w:pPr>
        <w:bidi w:val="0"/>
        <w:spacing w:before="241" w:after="0" w:line="304" w:lineRule="exact"/>
        <w:ind w:left="32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7"/>
          <w:szCs w:val="27"/>
          <w:u w:val="none"/>
          <w:shd w:val="clear" w:color="auto" w:fill="auto"/>
          <w:rtl w:val="0"/>
        </w:rPr>
        <w:t>CA224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INTRODUCTION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O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WEB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DESIGNING </w:t>
      </w:r>
    </w:p>
    <w:p>
      <w:pPr>
        <w:bidi w:val="0"/>
        <w:spacing w:before="1" w:after="0" w:line="579" w:lineRule="exact"/>
        <w:ind w:left="319" w:right="-200" w:firstLine="25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HS121.02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>CREATIVITY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ROBLEM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OLVING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 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INNOVATION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CE251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JAVA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u w:val="none"/>
          <w:shd w:val="clear" w:color="auto" w:fill="auto"/>
          <w:rtl w:val="0"/>
        </w:rPr>
        <w:t xml:space="preserve">PROGRAMMING </w:t>
      </w:r>
    </w:p>
    <w:p>
      <w:pPr>
        <w:bidi w:val="0"/>
        <w:spacing w:before="236" w:after="0" w:line="331" w:lineRule="exact"/>
        <w:ind w:left="32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30"/>
          <w:szCs w:val="30"/>
          <w:u w:val="none"/>
          <w:shd w:val="clear" w:color="auto" w:fill="auto"/>
          <w:rtl w:val="0"/>
        </w:rPr>
        <w:t xml:space="preserve">CE252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6"/>
          <w:szCs w:val="26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7"/>
          <w:szCs w:val="27"/>
          <w:u w:val="none"/>
          <w:shd w:val="clear" w:color="auto" w:fill="auto"/>
          <w:rtl w:val="0"/>
        </w:rPr>
        <w:t xml:space="preserve"> LECTRONICS </w:t>
      </w:r>
    </w:p>
    <w:sectPr>
      <w:headerReference w:type="default" r:id="rId10"/>
      <w:footerReference w:type="default" r:id="rId11"/>
      <w:type w:val="continuous"/>
      <w:pgSz w:w="8208" w:h="15840"/>
      <w:pgMar w:top="116" w:right="68" w:bottom="304" w:left="10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14730" cy="55148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551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103495" cy="277363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3495" cy="2773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46530" cy="786158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530" cy="786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103495" cy="277363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3495" cy="2773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