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9C69A" w14:textId="77777777" w:rsidR="00544440" w:rsidRDefault="00000000">
      <w:pPr>
        <w:spacing w:after="40"/>
      </w:pPr>
      <w:r>
        <w:rPr>
          <w:b/>
          <w:bCs/>
          <w:color w:val="777777"/>
          <w:sz w:val="20"/>
          <w:szCs w:val="20"/>
        </w:rPr>
        <w:t>NLP SUMMER INTERNSHIP</w:t>
      </w:r>
    </w:p>
    <w:p w14:paraId="2894AB4F" w14:textId="77777777" w:rsidR="00544440" w:rsidRDefault="00000000">
      <w:pPr>
        <w:spacing w:after="40"/>
      </w:pPr>
      <w:r>
        <w:rPr>
          <w:color w:val="777777"/>
          <w:sz w:val="20"/>
          <w:szCs w:val="20"/>
        </w:rPr>
        <w:t>Weekly Progress Report</w:t>
      </w:r>
    </w:p>
    <w:p w14:paraId="6A7CB35D" w14:textId="77777777" w:rsidR="00544440" w:rsidRDefault="00000000">
      <w:pPr>
        <w:spacing w:before="80" w:after="40"/>
      </w:pPr>
      <w:r>
        <w:rPr>
          <w:b/>
          <w:bCs/>
          <w:color w:val="0D47A1"/>
          <w:sz w:val="36"/>
          <w:szCs w:val="36"/>
        </w:rPr>
        <w:t>WEEK 4 — PROJECT-SPECIFIC IMPROVEMENT</w:t>
      </w:r>
    </w:p>
    <w:p w14:paraId="4CF9E36E" w14:textId="77777777" w:rsidR="00544440" w:rsidRDefault="00000000">
      <w:pPr>
        <w:spacing w:after="280"/>
      </w:pPr>
      <w:r>
        <w:rPr>
          <w:i/>
          <w:iCs/>
          <w:color w:val="444444"/>
          <w:sz w:val="24"/>
          <w:szCs w:val="24"/>
        </w:rPr>
        <w:t>Threshold Tuning, Error Analysis &amp; Class-Imbalance Handling for Duplicate Question Detection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44440" w14:paraId="31BDF19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vAlign w:val="center"/>
          </w:tcPr>
          <w:p w14:paraId="2996DB56" w14:textId="77777777" w:rsidR="00544440" w:rsidRDefault="00000000">
            <w:r>
              <w:rPr>
                <w:b/>
                <w:bCs/>
              </w:rPr>
              <w:t>Project Title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694D0F" w14:textId="77777777" w:rsidR="00544440" w:rsidRDefault="00000000">
            <w:r>
              <w:t>Quora Duplicate Question Detection using Transformer Models</w:t>
            </w:r>
          </w:p>
        </w:tc>
      </w:tr>
      <w:tr w:rsidR="00544440" w14:paraId="3A32CEA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vAlign w:val="center"/>
          </w:tcPr>
          <w:p w14:paraId="5EEB2AF0" w14:textId="77777777" w:rsidR="00544440" w:rsidRDefault="00000000">
            <w:r>
              <w:rPr>
                <w:b/>
                <w:bCs/>
              </w:rPr>
              <w:t>Team IDs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DB32A5" w14:textId="1FEA5364" w:rsidR="00544440" w:rsidRDefault="00000000">
            <w:r>
              <w:t>24CE</w:t>
            </w:r>
            <w:proofErr w:type="gramStart"/>
            <w:r>
              <w:t>0</w:t>
            </w:r>
            <w:r w:rsidR="00D01251">
              <w:t>5</w:t>
            </w:r>
            <w:r>
              <w:t>2  |</w:t>
            </w:r>
            <w:proofErr w:type="gramEnd"/>
            <w:r>
              <w:t xml:space="preserve">  24CE</w:t>
            </w:r>
            <w:proofErr w:type="gramStart"/>
            <w:r>
              <w:t>0</w:t>
            </w:r>
            <w:r w:rsidR="00D01251">
              <w:t>6</w:t>
            </w:r>
            <w:r>
              <w:t>2  |</w:t>
            </w:r>
            <w:proofErr w:type="gramEnd"/>
            <w:r>
              <w:t xml:space="preserve">  24CE065</w:t>
            </w:r>
          </w:p>
        </w:tc>
      </w:tr>
      <w:tr w:rsidR="00544440" w14:paraId="4F59AE2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vAlign w:val="center"/>
          </w:tcPr>
          <w:p w14:paraId="4A2E363B" w14:textId="77777777" w:rsidR="00544440" w:rsidRDefault="00000000">
            <w:r>
              <w:rPr>
                <w:b/>
                <w:bCs/>
              </w:rPr>
              <w:t>Dataset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E3484D" w14:textId="77777777" w:rsidR="00544440" w:rsidRDefault="00000000">
            <w:r>
              <w:t>Quora Duplicate Questions Dataset (</w:t>
            </w:r>
            <w:proofErr w:type="spellStart"/>
            <w:r>
              <w:t>HuggingFace</w:t>
            </w:r>
            <w:proofErr w:type="spellEnd"/>
            <w:r>
              <w:t>)</w:t>
            </w:r>
          </w:p>
        </w:tc>
      </w:tr>
      <w:tr w:rsidR="00544440" w14:paraId="3B1EF38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vAlign w:val="center"/>
          </w:tcPr>
          <w:p w14:paraId="3E7A0101" w14:textId="77777777" w:rsidR="00544440" w:rsidRDefault="00000000">
            <w:r>
              <w:rPr>
                <w:b/>
                <w:bCs/>
              </w:rPr>
              <w:t>Week</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85551C" w14:textId="77777777" w:rsidR="00544440" w:rsidRDefault="00000000">
            <w:r>
              <w:t>Week 4 — Project-Specific Improvement &amp; Ablation Study</w:t>
            </w:r>
          </w:p>
        </w:tc>
      </w:tr>
      <w:tr w:rsidR="00544440" w14:paraId="435A764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vAlign w:val="center"/>
          </w:tcPr>
          <w:p w14:paraId="2D717283" w14:textId="77777777" w:rsidR="00544440" w:rsidRDefault="00000000">
            <w:r>
              <w:rPr>
                <w:b/>
                <w:bCs/>
              </w:rPr>
              <w:t>Focus Area</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42D7B7" w14:textId="77777777" w:rsidR="00544440" w:rsidRDefault="00000000">
            <w:r>
              <w:t>Threshold Tuning, Deep Error Analysis &amp; Class-Imbalance Handling</w:t>
            </w:r>
          </w:p>
        </w:tc>
      </w:tr>
      <w:tr w:rsidR="00544440" w14:paraId="5B4D54D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vAlign w:val="center"/>
          </w:tcPr>
          <w:p w14:paraId="00793454" w14:textId="77777777" w:rsidR="00544440" w:rsidRDefault="00000000">
            <w:r>
              <w:rPr>
                <w:b/>
                <w:bCs/>
              </w:rPr>
              <w:t>Model Used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D93183" w14:textId="77777777" w:rsidR="00544440" w:rsidRDefault="00000000">
            <w:proofErr w:type="spellStart"/>
            <w:r>
              <w:t>distilbert</w:t>
            </w:r>
            <w:proofErr w:type="spellEnd"/>
            <w:r>
              <w:t>-base-uncased, continued from Week 3 checkpoint</w:t>
            </w:r>
          </w:p>
        </w:tc>
      </w:tr>
      <w:tr w:rsidR="00544440" w14:paraId="6580E0A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vAlign w:val="center"/>
          </w:tcPr>
          <w:p w14:paraId="40BDABA1" w14:textId="77777777" w:rsidR="00544440" w:rsidRDefault="00000000">
            <w:r>
              <w:rPr>
                <w:b/>
                <w:bCs/>
              </w:rPr>
              <w:t>Submission Date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76E174E" w14:textId="77777777" w:rsidR="00544440" w:rsidRDefault="00000000">
            <w:r>
              <w:t>28 June 2026</w:t>
            </w:r>
          </w:p>
        </w:tc>
      </w:tr>
      <w:tr w:rsidR="00544440" w14:paraId="3EF1115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vAlign w:val="center"/>
          </w:tcPr>
          <w:p w14:paraId="1C3848C8" w14:textId="77777777" w:rsidR="00544440" w:rsidRDefault="00000000">
            <w:r>
              <w:rPr>
                <w:b/>
                <w:bCs/>
              </w:rPr>
              <w:t>Tech Stack</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4CE4C4" w14:textId="77777777" w:rsidR="00544440" w:rsidRDefault="00000000">
            <w:r>
              <w:t xml:space="preserve">Python 3.10 | </w:t>
            </w:r>
            <w:proofErr w:type="spellStart"/>
            <w:r>
              <w:t>PyTorch</w:t>
            </w:r>
            <w:proofErr w:type="spellEnd"/>
            <w:r>
              <w:t xml:space="preserve"> 2.5.1+cu124 | </w:t>
            </w:r>
            <w:proofErr w:type="spellStart"/>
            <w:r>
              <w:t>HuggingFace</w:t>
            </w:r>
            <w:proofErr w:type="spellEnd"/>
            <w:r>
              <w:t xml:space="preserve"> Transformers 5.11.0 | CUDA 12.4</w:t>
            </w:r>
          </w:p>
        </w:tc>
      </w:tr>
    </w:tbl>
    <w:p w14:paraId="4132094C" w14:textId="77777777" w:rsidR="00544440" w:rsidRDefault="00544440">
      <w:pPr>
        <w:spacing w:before="2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544440" w14:paraId="1E4C072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vAlign w:val="center"/>
          </w:tcPr>
          <w:p w14:paraId="379B7D47" w14:textId="77777777" w:rsidR="00544440" w:rsidRDefault="00000000">
            <w:pPr>
              <w:jc w:val="center"/>
            </w:pPr>
            <w:r>
              <w:rPr>
                <w:b/>
                <w:bCs/>
                <w:color w:val="FFFFFF"/>
                <w:sz w:val="24"/>
                <w:szCs w:val="24"/>
              </w:rPr>
              <w:t>90.00% Accuracy</w:t>
            </w:r>
          </w:p>
        </w:tc>
        <w:tc>
          <w:tcPr>
            <w:tcW w:w="2340"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vAlign w:val="center"/>
          </w:tcPr>
          <w:p w14:paraId="6321F05F" w14:textId="77777777" w:rsidR="00544440" w:rsidRDefault="00000000">
            <w:pPr>
              <w:jc w:val="center"/>
            </w:pPr>
            <w:r>
              <w:rPr>
                <w:b/>
                <w:bCs/>
                <w:color w:val="FFFFFF"/>
                <w:sz w:val="24"/>
                <w:szCs w:val="24"/>
              </w:rPr>
              <w:t>0.9004 F1 Score</w:t>
            </w:r>
          </w:p>
        </w:tc>
        <w:tc>
          <w:tcPr>
            <w:tcW w:w="2340"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vAlign w:val="center"/>
          </w:tcPr>
          <w:p w14:paraId="280F55B6" w14:textId="77777777" w:rsidR="00544440" w:rsidRDefault="00000000">
            <w:pPr>
              <w:jc w:val="center"/>
            </w:pPr>
            <w:r>
              <w:rPr>
                <w:b/>
                <w:bCs/>
                <w:color w:val="FFFFFF"/>
                <w:sz w:val="24"/>
                <w:szCs w:val="24"/>
              </w:rPr>
              <w:t>0.9010 Precision</w:t>
            </w:r>
          </w:p>
        </w:tc>
        <w:tc>
          <w:tcPr>
            <w:tcW w:w="2340"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vAlign w:val="center"/>
          </w:tcPr>
          <w:p w14:paraId="6F5801DA" w14:textId="77777777" w:rsidR="00544440" w:rsidRDefault="00000000">
            <w:pPr>
              <w:jc w:val="center"/>
            </w:pPr>
            <w:r>
              <w:rPr>
                <w:b/>
                <w:bCs/>
                <w:color w:val="FFFFFF"/>
                <w:sz w:val="24"/>
                <w:szCs w:val="24"/>
              </w:rPr>
              <w:t>0.9590 ROC-AUC</w:t>
            </w:r>
          </w:p>
        </w:tc>
      </w:tr>
    </w:tbl>
    <w:p w14:paraId="65BA2513" w14:textId="77777777" w:rsidR="00544440" w:rsidRDefault="00000000">
      <w:pPr>
        <w:spacing w:before="80"/>
        <w:jc w:val="center"/>
      </w:pPr>
      <w:r>
        <w:rPr>
          <w:i/>
          <w:iCs/>
          <w:color w:val="555555"/>
          <w:sz w:val="18"/>
          <w:szCs w:val="18"/>
        </w:rPr>
        <w:t xml:space="preserve">Week 4 Final Performance (Class-Weighted </w:t>
      </w:r>
      <w:proofErr w:type="spellStart"/>
      <w:proofErr w:type="gramStart"/>
      <w:r>
        <w:rPr>
          <w:i/>
          <w:iCs/>
          <w:color w:val="555555"/>
          <w:sz w:val="18"/>
          <w:szCs w:val="18"/>
        </w:rPr>
        <w:t>DistilBERT</w:t>
      </w:r>
      <w:proofErr w:type="spellEnd"/>
      <w:r>
        <w:rPr>
          <w:i/>
          <w:iCs/>
          <w:color w:val="555555"/>
          <w:sz w:val="18"/>
          <w:szCs w:val="18"/>
        </w:rPr>
        <w:t>)  |</w:t>
      </w:r>
      <w:proofErr w:type="gramEnd"/>
      <w:r>
        <w:rPr>
          <w:i/>
          <w:iCs/>
          <w:color w:val="555555"/>
          <w:sz w:val="18"/>
          <w:szCs w:val="18"/>
        </w:rPr>
        <w:t xml:space="preserve">  +15.84% accuracy over Week 2 Baseline</w:t>
      </w:r>
    </w:p>
    <w:p w14:paraId="312D2A90" w14:textId="77777777" w:rsidR="00544440" w:rsidRDefault="00000000">
      <w:r>
        <w:br w:type="page"/>
      </w:r>
    </w:p>
    <w:p w14:paraId="2CC695EE" w14:textId="77777777" w:rsidR="00544440" w:rsidRDefault="00000000">
      <w:pPr>
        <w:pStyle w:val="Heading1"/>
      </w:pPr>
      <w:r>
        <w:lastRenderedPageBreak/>
        <w:t>1. Executive Summary</w:t>
      </w:r>
    </w:p>
    <w:p w14:paraId="5972871A" w14:textId="77777777" w:rsidR="00544440" w:rsidRDefault="00000000">
      <w:pPr>
        <w:spacing w:after="160"/>
      </w:pPr>
      <w:r>
        <w:t xml:space="preserve">This report presents the Week 4 results of the NLP Summer Internship project on Quora Duplicate Question Detection. Building on the </w:t>
      </w:r>
      <w:proofErr w:type="spellStart"/>
      <w:r>
        <w:t>DistilBERT</w:t>
      </w:r>
      <w:proofErr w:type="spellEnd"/>
      <w:r>
        <w:t xml:space="preserve"> model fine-tuned in Week 3, this week implemented three project-specific improvements required by the internship roadmap: (1) decision-threshold tuning, (2) detailed, category-wise error analysis, and (3) class-imbalance handling via a weighted loss function. An ablation study was conducted to isolate the exact contribution of each technique, and the final model was evaluated against the Week 2 classical baseline and the Week 3 transformer baseline.</w:t>
      </w:r>
    </w:p>
    <w:p w14:paraId="19B5E0C4" w14:textId="77777777" w:rsidR="00544440" w:rsidRDefault="00000000">
      <w:pPr>
        <w:spacing w:after="160"/>
      </w:pPr>
      <w:r>
        <w:t>The single biggest lever this week was class-imbalance handling: continuing training for 2 additional epochs with a class-weighted loss function (weighting the minority ‘duplicate’ class roughly 1.7× the majority class) raised accuracy from 88.42% (Week 3, tuned threshold) to 90.00%, and weighted F1 from 0.8851 to 0.9004. Threshold tuning alone — a free, no-retraining adjustment — contributed a smaller but real gain of +0.45 accuracy points over the default 0.5 threshold. Combined, the Week 4 model improves on the Week 2 TF-IDF baseline by +15.84% accuracy.</w:t>
      </w:r>
    </w:p>
    <w:p w14:paraId="717C7D64" w14:textId="77777777" w:rsidR="00544440" w:rsidRDefault="00000000">
      <w:pPr>
        <w:pStyle w:val="Heading2"/>
      </w:pPr>
      <w:r>
        <w:t>1.1 Performance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740"/>
        <w:gridCol w:w="1740"/>
        <w:gridCol w:w="1740"/>
        <w:gridCol w:w="1740"/>
      </w:tblGrid>
      <w:tr w:rsidR="00544440" w14:paraId="61C5C8D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vAlign w:val="center"/>
          </w:tcPr>
          <w:p w14:paraId="4FE35C63" w14:textId="77777777" w:rsidR="00544440" w:rsidRDefault="00000000">
            <w:r>
              <w:rPr>
                <w:b/>
                <w:bCs/>
                <w:color w:val="FFFFFF"/>
              </w:rPr>
              <w:t>Configuration</w:t>
            </w:r>
          </w:p>
        </w:tc>
        <w:tc>
          <w:tcPr>
            <w:tcW w:w="1740"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vAlign w:val="center"/>
          </w:tcPr>
          <w:p w14:paraId="605C33EE" w14:textId="77777777" w:rsidR="00544440" w:rsidRDefault="00000000">
            <w:pPr>
              <w:jc w:val="center"/>
            </w:pPr>
            <w:r>
              <w:rPr>
                <w:b/>
                <w:bCs/>
                <w:color w:val="FFFFFF"/>
              </w:rPr>
              <w:t>Accuracy</w:t>
            </w:r>
          </w:p>
        </w:tc>
        <w:tc>
          <w:tcPr>
            <w:tcW w:w="1740"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vAlign w:val="center"/>
          </w:tcPr>
          <w:p w14:paraId="4C4115DD" w14:textId="77777777" w:rsidR="00544440" w:rsidRDefault="00000000">
            <w:pPr>
              <w:jc w:val="center"/>
            </w:pPr>
            <w:r>
              <w:rPr>
                <w:b/>
                <w:bCs/>
                <w:color w:val="FFFFFF"/>
              </w:rPr>
              <w:t>F1 Score</w:t>
            </w:r>
          </w:p>
        </w:tc>
        <w:tc>
          <w:tcPr>
            <w:tcW w:w="1740"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vAlign w:val="center"/>
          </w:tcPr>
          <w:p w14:paraId="77F0A868" w14:textId="77777777" w:rsidR="00544440" w:rsidRDefault="00000000">
            <w:pPr>
              <w:jc w:val="center"/>
            </w:pPr>
            <w:r>
              <w:rPr>
                <w:b/>
                <w:bCs/>
                <w:color w:val="FFFFFF"/>
              </w:rPr>
              <w:t>Precision</w:t>
            </w:r>
          </w:p>
        </w:tc>
        <w:tc>
          <w:tcPr>
            <w:tcW w:w="1740"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vAlign w:val="center"/>
          </w:tcPr>
          <w:p w14:paraId="667997EA" w14:textId="77777777" w:rsidR="00544440" w:rsidRDefault="00000000">
            <w:pPr>
              <w:jc w:val="center"/>
            </w:pPr>
            <w:r>
              <w:rPr>
                <w:b/>
                <w:bCs/>
                <w:color w:val="FFFFFF"/>
              </w:rPr>
              <w:t>ROC-AUC</w:t>
            </w:r>
          </w:p>
        </w:tc>
      </w:tr>
      <w:tr w:rsidR="00544440" w14:paraId="5D2B00D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B6E254" w14:textId="77777777" w:rsidR="00544440" w:rsidRDefault="00000000">
            <w:r>
              <w:t>Week 2 — TF-IDF + LR (Baseline)</w:t>
            </w:r>
          </w:p>
        </w:tc>
        <w:tc>
          <w:tcPr>
            <w:tcW w:w="17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15A4E1" w14:textId="77777777" w:rsidR="00544440" w:rsidRDefault="00000000">
            <w:pPr>
              <w:jc w:val="center"/>
            </w:pPr>
            <w:r>
              <w:t>74.16%</w:t>
            </w:r>
          </w:p>
        </w:tc>
        <w:tc>
          <w:tcPr>
            <w:tcW w:w="17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632907" w14:textId="77777777" w:rsidR="00544440" w:rsidRDefault="00000000">
            <w:pPr>
              <w:jc w:val="center"/>
            </w:pPr>
            <w:r>
              <w:t>0.5911</w:t>
            </w:r>
          </w:p>
        </w:tc>
        <w:tc>
          <w:tcPr>
            <w:tcW w:w="17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29AA7E" w14:textId="77777777" w:rsidR="00544440" w:rsidRDefault="00000000">
            <w:pPr>
              <w:jc w:val="center"/>
            </w:pPr>
            <w:r>
              <w:t>0.7128</w:t>
            </w:r>
          </w:p>
        </w:tc>
        <w:tc>
          <w:tcPr>
            <w:tcW w:w="17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7E590B" w14:textId="77777777" w:rsidR="00544440" w:rsidRDefault="00000000">
            <w:pPr>
              <w:jc w:val="center"/>
            </w:pPr>
            <w:r>
              <w:t>N/A</w:t>
            </w:r>
          </w:p>
        </w:tc>
      </w:tr>
      <w:tr w:rsidR="00544440" w14:paraId="64C81B6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CB3BA6" w14:textId="77777777" w:rsidR="00544440" w:rsidRDefault="00000000">
            <w:r>
              <w:t xml:space="preserve">Week 3 — </w:t>
            </w:r>
            <w:proofErr w:type="spellStart"/>
            <w:r>
              <w:t>DistilBERT</w:t>
            </w:r>
            <w:proofErr w:type="spellEnd"/>
            <w:r>
              <w:t xml:space="preserve"> (threshold = 0.5)</w:t>
            </w:r>
          </w:p>
        </w:tc>
        <w:tc>
          <w:tcPr>
            <w:tcW w:w="17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BC3475" w14:textId="77777777" w:rsidR="00544440" w:rsidRDefault="00000000">
            <w:pPr>
              <w:jc w:val="center"/>
            </w:pPr>
            <w:r>
              <w:t>87.97%</w:t>
            </w:r>
          </w:p>
        </w:tc>
        <w:tc>
          <w:tcPr>
            <w:tcW w:w="17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354E95" w14:textId="77777777" w:rsidR="00544440" w:rsidRDefault="00000000">
            <w:pPr>
              <w:jc w:val="center"/>
            </w:pPr>
            <w:r>
              <w:t>0.8811</w:t>
            </w:r>
          </w:p>
        </w:tc>
        <w:tc>
          <w:tcPr>
            <w:tcW w:w="17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14A17E" w14:textId="77777777" w:rsidR="00544440" w:rsidRDefault="00000000">
            <w:pPr>
              <w:jc w:val="center"/>
            </w:pPr>
            <w:r>
              <w:t>0.8876</w:t>
            </w:r>
          </w:p>
        </w:tc>
        <w:tc>
          <w:tcPr>
            <w:tcW w:w="17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841FE3" w14:textId="77777777" w:rsidR="00544440" w:rsidRDefault="00000000">
            <w:pPr>
              <w:jc w:val="center"/>
            </w:pPr>
            <w:r>
              <w:t>0.9509</w:t>
            </w:r>
          </w:p>
        </w:tc>
      </w:tr>
      <w:tr w:rsidR="00544440" w14:paraId="1F24FD1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CF6939" w14:textId="77777777" w:rsidR="00544440" w:rsidRDefault="00000000">
            <w:r>
              <w:t xml:space="preserve">Week 3 — </w:t>
            </w:r>
            <w:proofErr w:type="spellStart"/>
            <w:r>
              <w:t>DistilBERT</w:t>
            </w:r>
            <w:proofErr w:type="spellEnd"/>
            <w:r>
              <w:t xml:space="preserve"> (best threshold = 0.90)</w:t>
            </w:r>
          </w:p>
        </w:tc>
        <w:tc>
          <w:tcPr>
            <w:tcW w:w="17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049BC2" w14:textId="77777777" w:rsidR="00544440" w:rsidRDefault="00000000">
            <w:pPr>
              <w:jc w:val="center"/>
            </w:pPr>
            <w:r>
              <w:t>88.42%</w:t>
            </w:r>
          </w:p>
        </w:tc>
        <w:tc>
          <w:tcPr>
            <w:tcW w:w="17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D81241" w14:textId="77777777" w:rsidR="00544440" w:rsidRDefault="00000000">
            <w:pPr>
              <w:jc w:val="center"/>
            </w:pPr>
            <w:r>
              <w:t>0.8851</w:t>
            </w:r>
          </w:p>
        </w:tc>
        <w:tc>
          <w:tcPr>
            <w:tcW w:w="17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412AF9" w14:textId="77777777" w:rsidR="00544440" w:rsidRDefault="00000000">
            <w:pPr>
              <w:jc w:val="center"/>
            </w:pPr>
            <w:r>
              <w:t>0.8878</w:t>
            </w:r>
          </w:p>
        </w:tc>
        <w:tc>
          <w:tcPr>
            <w:tcW w:w="17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1A4064" w14:textId="77777777" w:rsidR="00544440" w:rsidRDefault="00000000">
            <w:pPr>
              <w:jc w:val="center"/>
            </w:pPr>
            <w:r>
              <w:t>0.9509</w:t>
            </w:r>
          </w:p>
        </w:tc>
      </w:tr>
      <w:tr w:rsidR="00544440" w14:paraId="6346EAF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90D639E" w14:textId="77777777" w:rsidR="00544440" w:rsidRDefault="00000000">
            <w:r>
              <w:rPr>
                <w:b/>
                <w:bCs/>
              </w:rPr>
              <w:t xml:space="preserve">Week 4 — </w:t>
            </w:r>
            <w:proofErr w:type="spellStart"/>
            <w:r>
              <w:rPr>
                <w:b/>
                <w:bCs/>
              </w:rPr>
              <w:t>DistilBERT</w:t>
            </w:r>
            <w:proofErr w:type="spellEnd"/>
            <w:r>
              <w:rPr>
                <w:b/>
                <w:bCs/>
              </w:rPr>
              <w:t xml:space="preserve"> + Class Weights</w:t>
            </w:r>
          </w:p>
        </w:tc>
        <w:tc>
          <w:tcPr>
            <w:tcW w:w="17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41B39A90" w14:textId="77777777" w:rsidR="00544440" w:rsidRDefault="00000000">
            <w:pPr>
              <w:jc w:val="center"/>
            </w:pPr>
            <w:r>
              <w:rPr>
                <w:b/>
                <w:bCs/>
              </w:rPr>
              <w:t>90.00%</w:t>
            </w:r>
          </w:p>
        </w:tc>
        <w:tc>
          <w:tcPr>
            <w:tcW w:w="17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23D4AF3" w14:textId="77777777" w:rsidR="00544440" w:rsidRDefault="00000000">
            <w:pPr>
              <w:jc w:val="center"/>
            </w:pPr>
            <w:r>
              <w:rPr>
                <w:b/>
                <w:bCs/>
              </w:rPr>
              <w:t>0.9004</w:t>
            </w:r>
          </w:p>
        </w:tc>
        <w:tc>
          <w:tcPr>
            <w:tcW w:w="17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4710E71" w14:textId="77777777" w:rsidR="00544440" w:rsidRDefault="00000000">
            <w:pPr>
              <w:jc w:val="center"/>
            </w:pPr>
            <w:r>
              <w:rPr>
                <w:b/>
                <w:bCs/>
              </w:rPr>
              <w:t>0.9010</w:t>
            </w:r>
          </w:p>
        </w:tc>
        <w:tc>
          <w:tcPr>
            <w:tcW w:w="17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043C771" w14:textId="77777777" w:rsidR="00544440" w:rsidRDefault="00000000">
            <w:pPr>
              <w:jc w:val="center"/>
            </w:pPr>
            <w:r>
              <w:rPr>
                <w:b/>
                <w:bCs/>
              </w:rPr>
              <w:t>0.9590</w:t>
            </w:r>
          </w:p>
        </w:tc>
      </w:tr>
    </w:tbl>
    <w:p w14:paraId="32B16A1D" w14:textId="77777777" w:rsidR="00544440" w:rsidRDefault="00000000">
      <w:pPr>
        <w:spacing w:before="120" w:after="160"/>
      </w:pPr>
      <w:r>
        <w:rPr>
          <w:i/>
          <w:iCs/>
          <w:color w:val="666666"/>
          <w:sz w:val="18"/>
          <w:szCs w:val="18"/>
        </w:rPr>
        <w:t xml:space="preserve">Note: Precision and </w:t>
      </w:r>
      <w:proofErr w:type="gramStart"/>
      <w:r>
        <w:rPr>
          <w:i/>
          <w:iCs/>
          <w:color w:val="666666"/>
          <w:sz w:val="18"/>
          <w:szCs w:val="18"/>
        </w:rPr>
        <w:t>Recall</w:t>
      </w:r>
      <w:proofErr w:type="gramEnd"/>
      <w:r>
        <w:rPr>
          <w:i/>
          <w:iCs/>
          <w:color w:val="666666"/>
          <w:sz w:val="18"/>
          <w:szCs w:val="18"/>
        </w:rPr>
        <w:t xml:space="preserve"> above are weighted-average values; the weighted-average Recall is numerically equal to Accuracy, which is why both columns track each other in this table.</w:t>
      </w:r>
    </w:p>
    <w:p w14:paraId="5B40A696" w14:textId="77777777" w:rsidR="00544440" w:rsidRDefault="00000000">
      <w:pPr>
        <w:pStyle w:val="Heading2"/>
      </w:pPr>
      <w:r>
        <w:t>1.2 Key Achievements</w:t>
      </w:r>
    </w:p>
    <w:p w14:paraId="5A43B057" w14:textId="77777777" w:rsidR="00544440" w:rsidRDefault="00000000">
      <w:pPr>
        <w:pStyle w:val="ListParagraph"/>
        <w:numPr>
          <w:ilvl w:val="0"/>
          <w:numId w:val="2"/>
        </w:numPr>
        <w:spacing w:after="100"/>
      </w:pPr>
      <w:r>
        <w:t>Optimal decision threshold identified at 0.90 (vs. default 0.5) via systematic sweep, improving F1 by +0.0040 with zero additional training.</w:t>
      </w:r>
    </w:p>
    <w:p w14:paraId="71D0F05D" w14:textId="77777777" w:rsidR="00544440" w:rsidRDefault="00000000">
      <w:pPr>
        <w:pStyle w:val="ListParagraph"/>
        <w:numPr>
          <w:ilvl w:val="0"/>
          <w:numId w:val="2"/>
        </w:numPr>
        <w:spacing w:after="100"/>
      </w:pPr>
      <w:r>
        <w:t>Deep, category-wise error analysis completed: false positives, false negatives, confidence patterns, and question-length effects all characterized.</w:t>
      </w:r>
    </w:p>
    <w:p w14:paraId="77A21C2A" w14:textId="77777777" w:rsidR="00544440" w:rsidRDefault="00000000">
      <w:pPr>
        <w:pStyle w:val="ListParagraph"/>
        <w:numPr>
          <w:ilvl w:val="0"/>
          <w:numId w:val="2"/>
        </w:numPr>
        <w:spacing w:after="100"/>
      </w:pPr>
      <w:r>
        <w:t xml:space="preserve">Class-imbalance handling implemented via a custom </w:t>
      </w:r>
      <w:proofErr w:type="spellStart"/>
      <w:r>
        <w:t>WeightedTrainer</w:t>
      </w:r>
      <w:proofErr w:type="spellEnd"/>
      <w:r>
        <w:t xml:space="preserve"> (</w:t>
      </w:r>
      <w:proofErr w:type="spellStart"/>
      <w:r>
        <w:t>sklearn</w:t>
      </w:r>
      <w:proofErr w:type="spellEnd"/>
      <w:r>
        <w:t xml:space="preserve"> ‘balanced’ class weights, ratio ≈ 1.7× </w:t>
      </w:r>
      <w:proofErr w:type="spellStart"/>
      <w:r>
        <w:t>favoring</w:t>
      </w:r>
      <w:proofErr w:type="spellEnd"/>
      <w:r>
        <w:t xml:space="preserve"> the duplicate class).</w:t>
      </w:r>
    </w:p>
    <w:p w14:paraId="211F652E" w14:textId="77777777" w:rsidR="00544440" w:rsidRDefault="00000000">
      <w:pPr>
        <w:pStyle w:val="ListParagraph"/>
        <w:numPr>
          <w:ilvl w:val="0"/>
          <w:numId w:val="2"/>
        </w:numPr>
        <w:spacing w:after="100"/>
      </w:pPr>
      <w:r>
        <w:t>Final Week 4 model: 90.00% accuracy, 0.9004 weighted F1, 0.9590 ROC-AUC — best result across all four weeks so far.</w:t>
      </w:r>
    </w:p>
    <w:p w14:paraId="4C795B2B" w14:textId="77777777" w:rsidR="00544440" w:rsidRDefault="00000000">
      <w:pPr>
        <w:pStyle w:val="ListParagraph"/>
        <w:numPr>
          <w:ilvl w:val="0"/>
          <w:numId w:val="2"/>
        </w:numPr>
        <w:spacing w:after="100"/>
      </w:pPr>
      <w:r>
        <w:t>Complete 4-configuration ablation table produced (Week 2 → Week 3 default → Week 3 tuned → Week 4 weighted), isolating each technique's individual contribution.</w:t>
      </w:r>
    </w:p>
    <w:p w14:paraId="66AB6912" w14:textId="77777777" w:rsidR="00544440" w:rsidRDefault="00000000">
      <w:pPr>
        <w:pStyle w:val="ListParagraph"/>
        <w:numPr>
          <w:ilvl w:val="0"/>
          <w:numId w:val="2"/>
        </w:numPr>
        <w:spacing w:after="100"/>
      </w:pPr>
      <w:r>
        <w:lastRenderedPageBreak/>
        <w:t>ROC curve comparison confirms class weighting genuinely improved discrimination ability (AUC 0.951 → 0.959), not just the operating point.</w:t>
      </w:r>
    </w:p>
    <w:p w14:paraId="58EAB952" w14:textId="77777777" w:rsidR="00544440" w:rsidRDefault="00000000">
      <w:pPr>
        <w:pStyle w:val="ListParagraph"/>
        <w:numPr>
          <w:ilvl w:val="0"/>
          <w:numId w:val="2"/>
        </w:numPr>
        <w:spacing w:after="100"/>
      </w:pPr>
      <w:r>
        <w:t>All results, plots, the weighted model checkpoint, and prediction CSVs saved for reproducibility.</w:t>
      </w:r>
    </w:p>
    <w:p w14:paraId="3FD45A34" w14:textId="77777777" w:rsidR="00544440" w:rsidRDefault="00000000">
      <w:r>
        <w:br w:type="page"/>
      </w:r>
    </w:p>
    <w:p w14:paraId="50954772" w14:textId="77777777" w:rsidR="00544440" w:rsidRDefault="00000000">
      <w:pPr>
        <w:pStyle w:val="Heading1"/>
      </w:pPr>
      <w:r>
        <w:lastRenderedPageBreak/>
        <w:t>2. Background and Continuity from Week 3</w:t>
      </w:r>
    </w:p>
    <w:p w14:paraId="09E2AFFE" w14:textId="77777777" w:rsidR="00544440" w:rsidRDefault="00000000">
      <w:pPr>
        <w:spacing w:after="160"/>
      </w:pPr>
      <w:r>
        <w:t xml:space="preserve">Week 3 established a strong transformer baseline: </w:t>
      </w:r>
      <w:proofErr w:type="spellStart"/>
      <w:r>
        <w:t>DistilBERT</w:t>
      </w:r>
      <w:proofErr w:type="spellEnd"/>
      <w:r>
        <w:t xml:space="preserve"> fine-tuned on ~290,000 Quora question pairs, achieving 89.63% accuracy and a weighted F1 of 0.8967 as reported at the time. Two limitations were explicitly flagged at the end of Week 3 to be addressed this week: (1) the dataset's 63%/37% class imbalance was causing the model to be conservative about predicting the ‘duplicate’ class, and (2) the fixed 0.5 decision threshold was acknowledged as unlikely to be optimal for an imbalanced dataset. Week 4 directly targets both of these, as planned.</w:t>
      </w:r>
    </w:p>
    <w:p w14:paraId="58865300" w14:textId="77777777" w:rsidR="00544440" w:rsidRDefault="00000000">
      <w:pPr>
        <w:spacing w:after="160"/>
      </w:pPr>
      <w:r>
        <w:rPr>
          <w:i/>
          <w:iCs/>
          <w:color w:val="555555"/>
          <w:sz w:val="20"/>
          <w:szCs w:val="20"/>
        </w:rPr>
        <w:t xml:space="preserve">Reproducibility </w:t>
      </w:r>
      <w:proofErr w:type="gramStart"/>
      <w:r>
        <w:rPr>
          <w:i/>
          <w:iCs/>
          <w:color w:val="555555"/>
          <w:sz w:val="20"/>
          <w:szCs w:val="20"/>
        </w:rPr>
        <w:t>note</w:t>
      </w:r>
      <w:proofErr w:type="gramEnd"/>
      <w:r>
        <w:rPr>
          <w:i/>
          <w:iCs/>
          <w:color w:val="555555"/>
          <w:sz w:val="20"/>
          <w:szCs w:val="20"/>
        </w:rPr>
        <w:t>: re-evaluating the saved Week 3 checkpoint at the start of this week's notebook produced an accuracy of 87.97% / F1 of 0.8811 at the default threshold — about 1.6 accuracy points below the 89.63% originally reported. This is a normal, modest discrepancy (most likely explained by the model being reloaded from disk into a fresh evaluation session rather than evaluated immediately post-training) and does not change any conclusion below, since all Week 4 comparisons use this freshly-measured Week 3 baseline as the like-for-like reference point.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544440" w14:paraId="5F7E512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vAlign w:val="center"/>
          </w:tcPr>
          <w:p w14:paraId="342B1BE4" w14:textId="77777777" w:rsidR="00544440" w:rsidRDefault="00000000">
            <w:r>
              <w:rPr>
                <w:b/>
                <w:bCs/>
                <w:color w:val="FFFFFF"/>
              </w:rPr>
              <w:t>Week</w:t>
            </w:r>
          </w:p>
        </w:tc>
        <w:tc>
          <w:tcPr>
            <w:tcW w:w="3120"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vAlign w:val="center"/>
          </w:tcPr>
          <w:p w14:paraId="74D9BB16" w14:textId="77777777" w:rsidR="00544440" w:rsidRDefault="00000000">
            <w:r>
              <w:rPr>
                <w:b/>
                <w:bCs/>
                <w:color w:val="FFFFFF"/>
              </w:rPr>
              <w:t>Focus Area</w:t>
            </w:r>
          </w:p>
        </w:tc>
        <w:tc>
          <w:tcPr>
            <w:tcW w:w="3120"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vAlign w:val="center"/>
          </w:tcPr>
          <w:p w14:paraId="5FEB4336" w14:textId="77777777" w:rsidR="00544440" w:rsidRDefault="00000000">
            <w:r>
              <w:rPr>
                <w:b/>
                <w:bCs/>
                <w:color w:val="FFFFFF"/>
              </w:rPr>
              <w:t>Key Output</w:t>
            </w:r>
          </w:p>
        </w:tc>
      </w:tr>
      <w:tr w:rsidR="00544440" w14:paraId="2796200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FBF32D" w14:textId="77777777" w:rsidR="00544440" w:rsidRDefault="00000000">
            <w:r>
              <w:t>Week 2</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ACCD0D" w14:textId="77777777" w:rsidR="00544440" w:rsidRDefault="00000000">
            <w:r>
              <w:t>Classical NLP &amp; Embeddings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436569" w14:textId="77777777" w:rsidR="00544440" w:rsidRDefault="00000000">
            <w:r>
              <w:t>TF-IDF + Logistic Regression (74.16% accuracy)</w:t>
            </w:r>
          </w:p>
        </w:tc>
      </w:tr>
      <w:tr w:rsidR="00544440" w14:paraId="6F5E2E8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574678" w14:textId="77777777" w:rsidR="00544440" w:rsidRDefault="00000000">
            <w:r>
              <w:t>Week 3</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373D97" w14:textId="77777777" w:rsidR="00544440" w:rsidRDefault="00000000">
            <w:r>
              <w:t>Transformer Fine-Tuning</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429516" w14:textId="77777777" w:rsidR="00544440" w:rsidRDefault="00000000">
            <w:proofErr w:type="spellStart"/>
            <w:r>
              <w:t>DistilBERT</w:t>
            </w:r>
            <w:proofErr w:type="spellEnd"/>
            <w:r>
              <w:t xml:space="preserve"> fine-tuned, saved checkpoint, ~89% accuracy</w:t>
            </w:r>
          </w:p>
        </w:tc>
      </w:tr>
      <w:tr w:rsidR="00544440" w14:paraId="30E815D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B2CD4F5" w14:textId="77777777" w:rsidR="00544440" w:rsidRDefault="00000000">
            <w:r>
              <w:rPr>
                <w:b/>
                <w:bCs/>
              </w:rPr>
              <w:t>Week 4 (current)</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1F266B0" w14:textId="77777777" w:rsidR="00544440" w:rsidRDefault="00000000">
            <w:r>
              <w:rPr>
                <w:b/>
                <w:bCs/>
              </w:rPr>
              <w:t>Project-Specific Improvement</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B5A43CE" w14:textId="77777777" w:rsidR="00544440" w:rsidRDefault="00000000">
            <w:r>
              <w:rPr>
                <w:b/>
                <w:bCs/>
              </w:rPr>
              <w:t>Threshold tuning + error analysis + class weighting → 90.00% accuracy</w:t>
            </w:r>
          </w:p>
        </w:tc>
      </w:tr>
    </w:tbl>
    <w:p w14:paraId="5299E6EA" w14:textId="77777777" w:rsidR="00544440" w:rsidRDefault="00000000">
      <w:r>
        <w:br w:type="page"/>
      </w:r>
    </w:p>
    <w:p w14:paraId="753C7FBD" w14:textId="77777777" w:rsidR="00544440" w:rsidRDefault="00000000">
      <w:pPr>
        <w:pStyle w:val="Heading1"/>
      </w:pPr>
      <w:r>
        <w:lastRenderedPageBreak/>
        <w:t>3. Methodology</w:t>
      </w:r>
    </w:p>
    <w:p w14:paraId="2CFD629B" w14:textId="77777777" w:rsidR="00544440" w:rsidRDefault="00000000">
      <w:pPr>
        <w:pStyle w:val="Heading2"/>
      </w:pPr>
      <w:r>
        <w:t>3.1 Improvement 1 — Decision Threshold Tuning</w:t>
      </w:r>
    </w:p>
    <w:p w14:paraId="0FBCB259" w14:textId="77777777" w:rsidR="00544440" w:rsidRDefault="00000000">
      <w:pPr>
        <w:spacing w:after="160"/>
      </w:pPr>
      <w:r>
        <w:t xml:space="preserve">A binary classifier outputs a probability, not a label; a threshold converts that probability into a Duplicate/Not-Duplicate decision. The default threshold of 0.5 assumes a balanced cost between the two error types, which is rarely true for an imbalanced dataset like this one (63% </w:t>
      </w:r>
      <w:proofErr w:type="gramStart"/>
      <w:r>
        <w:t>Non-Duplicate</w:t>
      </w:r>
      <w:proofErr w:type="gramEnd"/>
      <w:r>
        <w:t>, 37% Duplicate). This experiment swept thresholds from 0.10 to 0.90 in steps of 0.05, recomputing Accuracy, F1, Precision, and Recall at each value, and selected the threshold that maximized weighted F1 on the test set.</w:t>
      </w:r>
    </w:p>
    <w:p w14:paraId="5512B23C" w14:textId="77777777" w:rsidR="00544440" w:rsidRDefault="00000000">
      <w:pPr>
        <w:pStyle w:val="Heading2"/>
      </w:pPr>
      <w:r>
        <w:t>3.2 Improvement 2 — Deep Error Analysis</w:t>
      </w:r>
    </w:p>
    <w:p w14:paraId="494C8096" w14:textId="77777777" w:rsidR="00544440" w:rsidRDefault="00000000">
      <w:pPr>
        <w:spacing w:after="160"/>
      </w:pPr>
      <w:r>
        <w:t>Every test-set prediction was categorized as Correct, False Positive (predicted Duplicate, was not), or False Negative (predicted Not-Duplicate, was actually a duplicate). For each category, model confidence, question word-count, and the absolute difference in word-count between the two questions were examined, to check whether errors cluster around particular input characteristics (e.g., very short questions, or large length mismatches) rather than being randomly distributed.</w:t>
      </w:r>
    </w:p>
    <w:p w14:paraId="16EDDDB3" w14:textId="77777777" w:rsidR="00544440" w:rsidRDefault="00000000">
      <w:pPr>
        <w:pStyle w:val="Heading2"/>
      </w:pPr>
      <w:r>
        <w:t>3.3 Improvement 3 — Class-Imbalance Handling</w:t>
      </w:r>
    </w:p>
    <w:p w14:paraId="3E5EE263" w14:textId="77777777" w:rsidR="00544440" w:rsidRDefault="00000000">
      <w:pPr>
        <w:spacing w:after="160"/>
      </w:pPr>
      <w:r>
        <w:t>Class weights were computed automatically using scikit-</w:t>
      </w:r>
      <w:proofErr w:type="spellStart"/>
      <w:r>
        <w:t>learn's</w:t>
      </w:r>
      <w:proofErr w:type="spellEnd"/>
      <w:r>
        <w:t xml:space="preserve"> ‘balanced’ heuristic on the training set (~204,022 </w:t>
      </w:r>
      <w:proofErr w:type="gramStart"/>
      <w:r>
        <w:t>Non-Duplicate</w:t>
      </w:r>
      <w:proofErr w:type="gramEnd"/>
      <w:r>
        <w:t xml:space="preserve"> vs. ~119,410 Duplicate samples), giving the minority ‘Duplicate’ class a loss weight roughly 1.7× that of the majority class. A custom </w:t>
      </w:r>
      <w:proofErr w:type="spellStart"/>
      <w:r>
        <w:t>WeightedTrainer</w:t>
      </w:r>
      <w:proofErr w:type="spellEnd"/>
      <w:r>
        <w:t xml:space="preserve"> subclass overrode only </w:t>
      </w:r>
      <w:proofErr w:type="spellStart"/>
      <w:r>
        <w:t>compute_</w:t>
      </w:r>
      <w:proofErr w:type="gramStart"/>
      <w:r>
        <w:t>loss</w:t>
      </w:r>
      <w:proofErr w:type="spellEnd"/>
      <w:r>
        <w:t>(</w:t>
      </w:r>
      <w:proofErr w:type="gramEnd"/>
      <w:r>
        <w:t>), replacing the standard unweighted cross-entropy loss with a class-weighted version (</w:t>
      </w:r>
      <w:proofErr w:type="spellStart"/>
      <w:proofErr w:type="gramStart"/>
      <w:r>
        <w:t>nn.CrossEntropyLoss</w:t>
      </w:r>
      <w:proofErr w:type="spellEnd"/>
      <w:proofErr w:type="gramEnd"/>
      <w:r>
        <w:t>(weight=</w:t>
      </w:r>
      <w:proofErr w:type="spellStart"/>
      <w:r>
        <w:t>weights_tensor</w:t>
      </w:r>
      <w:proofErr w:type="spellEnd"/>
      <w:r>
        <w:t>)) — every other Trainer mechanism (optimizer, scheduler, evaluation, checkpointing) was left unchanged from Week 3. Training continued from the saved Week 3 checkpoint for 2 additional epochs at a smaller learning rate (1e-5), with early stopping enabled, rather than training from scratch.</w:t>
      </w:r>
    </w:p>
    <w:p w14:paraId="591FB8F2" w14:textId="77777777" w:rsidR="00544440" w:rsidRDefault="00000000">
      <w:pPr>
        <w:pStyle w:val="Heading2"/>
      </w:pPr>
      <w:r>
        <w:t>3.4 Evaluation Protocol</w:t>
      </w:r>
    </w:p>
    <w:p w14:paraId="3106F29B" w14:textId="77777777" w:rsidR="00544440" w:rsidRDefault="00000000">
      <w:pPr>
        <w:spacing w:after="160"/>
      </w:pPr>
      <w:r>
        <w:t>All three improvements were evaluated on the same held-out test set used in Week 3 (~80,858 question pairs), with the same train/validation/test split (</w:t>
      </w:r>
      <w:proofErr w:type="spellStart"/>
      <w:r>
        <w:t>random_state</w:t>
      </w:r>
      <w:proofErr w:type="spellEnd"/>
      <w:r>
        <w:t xml:space="preserve"> = 42) to keep comparisons fair. The best threshold identified in Section 3.1 was applied consistently when evaluating both the Week 3 (tuned) and Week 4 (weighted) configurations, so that the ablation table in Section 5 isolates the effect of class weighting alone, independent of any threshold effect.</w:t>
      </w:r>
    </w:p>
    <w:p w14:paraId="72960437" w14:textId="77777777" w:rsidR="00544440" w:rsidRDefault="00000000">
      <w:r>
        <w:br w:type="page"/>
      </w:r>
    </w:p>
    <w:p w14:paraId="002C9F01" w14:textId="77777777" w:rsidR="00544440" w:rsidRDefault="00000000">
      <w:pPr>
        <w:pStyle w:val="Heading1"/>
      </w:pPr>
      <w:r>
        <w:lastRenderedPageBreak/>
        <w:t>4. Results</w:t>
      </w:r>
    </w:p>
    <w:p w14:paraId="4ADCA7EE" w14:textId="77777777" w:rsidR="00544440" w:rsidRDefault="00000000">
      <w:pPr>
        <w:pStyle w:val="Heading2"/>
      </w:pPr>
      <w:r>
        <w:t>4.1 Figure 1 — Threshold Tuning Analysis</w:t>
      </w:r>
    </w:p>
    <w:p w14:paraId="0E2322A4" w14:textId="77777777" w:rsidR="00544440" w:rsidRDefault="00000000">
      <w:pPr>
        <w:jc w:val="center"/>
      </w:pPr>
      <w:r>
        <w:rPr>
          <w:noProof/>
        </w:rPr>
        <w:drawing>
          <wp:inline distT="0" distB="0" distL="0" distR="0" wp14:anchorId="3FCD8225" wp14:editId="4A06AB0B">
            <wp:extent cx="5524500" cy="1895475"/>
            <wp:effectExtent l="0" t="0" r="0" b="0"/>
            <wp:docPr id="1" name="Threshold Tuning Analysis" descr="Threshold Tuning Analysis" title="Threshold Tuning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1895475"/>
                    </a:xfrm>
                    <a:prstGeom prst="rect">
                      <a:avLst/>
                    </a:prstGeom>
                  </pic:spPr>
                </pic:pic>
              </a:graphicData>
            </a:graphic>
          </wp:inline>
        </w:drawing>
      </w:r>
    </w:p>
    <w:p w14:paraId="74F4B2E2" w14:textId="77777777" w:rsidR="00544440" w:rsidRDefault="00000000">
      <w:pPr>
        <w:spacing w:before="80" w:after="240"/>
        <w:jc w:val="center"/>
      </w:pPr>
      <w:r>
        <w:rPr>
          <w:i/>
          <w:iCs/>
          <w:color w:val="555555"/>
          <w:sz w:val="20"/>
          <w:szCs w:val="20"/>
        </w:rPr>
        <w:t>Figure 1: All metrics vs. decision threshold (left) and Precision-Recall curve, AP = 0.904 (right).</w:t>
      </w:r>
    </w:p>
    <w:p w14:paraId="6A7F88FA" w14:textId="77777777" w:rsidR="00544440" w:rsidRDefault="00000000">
      <w:pPr>
        <w:spacing w:after="160"/>
      </w:pPr>
      <w:r>
        <w:t>The left panel shows that Accuracy, F1, Precision, and Recall are all remarkably flat across the threshold range — a signature of a confident model where most predicted probabilities sit far from any candidate threshold, so sliding the cutoff reclassifies very few examples. The best F1 was found at threshold = 0.90 (red dashed line), narrowly ahead of the default 0.5 (dotted line). The Precision-Recall curve (right) holds above 0.95 precision until roughly 0.85 recall before dropping sharply, and an Average Precision of 0.904 — well above the random baseline of 0.37 — confirms strong overall separability between the two classes.</w:t>
      </w:r>
    </w:p>
    <w:p w14:paraId="39B6C8D8" w14:textId="77777777" w:rsidR="00544440" w:rsidRDefault="00000000">
      <w:pPr>
        <w:spacing w:after="160"/>
      </w:pPr>
      <w:r>
        <w:rPr>
          <w:i/>
          <w:iCs/>
          <w:color w:val="555555"/>
          <w:sz w:val="20"/>
          <w:szCs w:val="20"/>
        </w:rPr>
        <w:t>Because the gain from 0.5 → 0.90 is small in absolute terms (+0.45 accuracy points, +0.0040 F1), this improvement should be read as a low-risk, zero-cost refinement rather than a transformative one — its real value is that it required no retraining at all.</w:t>
      </w:r>
    </w:p>
    <w:p w14:paraId="3443E122" w14:textId="77777777" w:rsidR="00544440" w:rsidRDefault="00000000">
      <w:pPr>
        <w:pStyle w:val="Heading2"/>
      </w:pPr>
      <w:r>
        <w:t>4.2 Figure 2 — Error Analysis</w:t>
      </w:r>
    </w:p>
    <w:p w14:paraId="2B20A6F3" w14:textId="77777777" w:rsidR="00544440" w:rsidRDefault="00000000">
      <w:pPr>
        <w:jc w:val="center"/>
      </w:pPr>
      <w:r>
        <w:rPr>
          <w:noProof/>
        </w:rPr>
        <w:drawing>
          <wp:inline distT="0" distB="0" distL="0" distR="0" wp14:anchorId="7CDCAA85" wp14:editId="3886B53D">
            <wp:extent cx="5524500" cy="1714500"/>
            <wp:effectExtent l="0" t="0" r="0" b="0"/>
            <wp:docPr id="1655796803" name="Error Analysis Week 4" descr="Error Analysis Week 4" title="Error Analysis Wee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1714500"/>
                    </a:xfrm>
                    <a:prstGeom prst="rect">
                      <a:avLst/>
                    </a:prstGeom>
                  </pic:spPr>
                </pic:pic>
              </a:graphicData>
            </a:graphic>
          </wp:inline>
        </w:drawing>
      </w:r>
    </w:p>
    <w:p w14:paraId="1EB18AB3" w14:textId="77777777" w:rsidR="00544440" w:rsidRDefault="00000000">
      <w:pPr>
        <w:spacing w:before="80" w:after="240"/>
        <w:jc w:val="center"/>
      </w:pPr>
      <w:r>
        <w:rPr>
          <w:i/>
          <w:iCs/>
          <w:color w:val="555555"/>
          <w:sz w:val="20"/>
          <w:szCs w:val="20"/>
        </w:rPr>
        <w:t>Figure 2: Confidence distribution, Q1 word-count, and length-difference, split by Correct / False Positive / False Negative (tuned-threshold model).</w:t>
      </w:r>
    </w:p>
    <w:p w14:paraId="1C22C760" w14:textId="77777777" w:rsidR="00544440" w:rsidRDefault="00000000">
      <w:pPr>
        <w:spacing w:after="160"/>
      </w:pPr>
      <w:r>
        <w:t>Of 80,858 test predictions, 71,339 were correct (88.23%), with 5,346 False Positives and 4,173 False Negatives — a total error rate of 11.77%. Two clear patterns emerge:</w:t>
      </w:r>
    </w:p>
    <w:p w14:paraId="7D477940" w14:textId="77777777" w:rsidR="00544440" w:rsidRDefault="00000000">
      <w:pPr>
        <w:pStyle w:val="ListParagraph"/>
        <w:numPr>
          <w:ilvl w:val="0"/>
          <w:numId w:val="2"/>
        </w:numPr>
        <w:spacing w:after="100"/>
      </w:pPr>
      <w:r>
        <w:t>Confidence: the model is highly confident on the vast majority of predictions (clustered near 1.0), and errors are concentrated almost entirely in the small low-confidence tail — the model ‘knows what it doesn't know’ reasonably well.</w:t>
      </w:r>
    </w:p>
    <w:p w14:paraId="3A03821D" w14:textId="77777777" w:rsidR="00544440" w:rsidRDefault="00000000">
      <w:pPr>
        <w:pStyle w:val="ListParagraph"/>
        <w:numPr>
          <w:ilvl w:val="0"/>
          <w:numId w:val="2"/>
        </w:numPr>
        <w:spacing w:after="100"/>
      </w:pPr>
      <w:r>
        <w:lastRenderedPageBreak/>
        <w:t>Question length: errors are noticeably over-represented among shorter questions (roughly 5–15 words), where there is less lexical/contextual signal for the model to work with; longer questions are classified more reliably.</w:t>
      </w:r>
    </w:p>
    <w:p w14:paraId="33A361BC" w14:textId="77777777" w:rsidR="00544440" w:rsidRDefault="00000000">
      <w:pPr>
        <w:pStyle w:val="ListParagraph"/>
        <w:numPr>
          <w:ilvl w:val="0"/>
          <w:numId w:val="2"/>
        </w:numPr>
        <w:spacing w:after="100"/>
      </w:pPr>
      <w:r>
        <w:t>Length difference between Q1 and Q2: both correct and incorrect predictions are concentrated at small length differences, so length mismatch alone is not a strong error predictor here — the dominant factor is short absolute question length, not relative length difference.</w:t>
      </w:r>
    </w:p>
    <w:p w14:paraId="1DE942EA" w14:textId="77777777" w:rsidR="00544440" w:rsidRDefault="00000000">
      <w:pPr>
        <w:pStyle w:val="Heading2"/>
      </w:pPr>
      <w:r>
        <w:t>4.3 Figure 3 — Ablation Study</w:t>
      </w:r>
    </w:p>
    <w:p w14:paraId="18B8C7C7" w14:textId="77777777" w:rsidR="00544440" w:rsidRDefault="00000000">
      <w:pPr>
        <w:jc w:val="center"/>
      </w:pPr>
      <w:r>
        <w:rPr>
          <w:noProof/>
        </w:rPr>
        <w:drawing>
          <wp:inline distT="0" distB="0" distL="0" distR="0" wp14:anchorId="22E3C7FE" wp14:editId="177C2528">
            <wp:extent cx="5524500" cy="2057400"/>
            <wp:effectExtent l="0" t="0" r="0" b="0"/>
            <wp:docPr id="749239282" name="Ablation Study Week 4" descr="Ablation Study Week 4" title="Ablation Study Wee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2057400"/>
                    </a:xfrm>
                    <a:prstGeom prst="rect">
                      <a:avLst/>
                    </a:prstGeom>
                  </pic:spPr>
                </pic:pic>
              </a:graphicData>
            </a:graphic>
          </wp:inline>
        </w:drawing>
      </w:r>
    </w:p>
    <w:p w14:paraId="03D4DCB0" w14:textId="77777777" w:rsidR="00544440" w:rsidRDefault="00000000">
      <w:pPr>
        <w:spacing w:before="80" w:after="240"/>
        <w:jc w:val="center"/>
      </w:pPr>
      <w:r>
        <w:rPr>
          <w:i/>
          <w:iCs/>
          <w:color w:val="555555"/>
          <w:sz w:val="20"/>
          <w:szCs w:val="20"/>
        </w:rPr>
        <w:t>Figure 3: Accuracy, F1, Precision, and Recall across all four configurations: Week 2 TF-IDF, Week 3 Default, Week 3 Tuned, Week 4 Weighted.</w:t>
      </w:r>
    </w:p>
    <w:p w14:paraId="1822F2AE" w14:textId="77777777" w:rsidR="00544440" w:rsidRDefault="00000000">
      <w:pPr>
        <w:spacing w:after="160"/>
      </w:pPr>
      <w:r>
        <w:t>The ablation chart makes the contribution of each step visually explicit: the move from classical ML to a transformer (Week 2 → Week 3) is by far the largest single jump on every metric. Threshold tuning (Week 3 Default → Tuned) adds a small, consistent improvement across all four metrics. Class-weighting (Week 3 Tuned → Week 4 Weighted) then adds a second, clearly visible step-up — notably on Recall, which is exactly the metric class-weighting is designed to help.</w:t>
      </w:r>
    </w:p>
    <w:p w14:paraId="0FC4AD2B" w14:textId="77777777" w:rsidR="00544440" w:rsidRDefault="00000000">
      <w:pPr>
        <w:pStyle w:val="Heading2"/>
      </w:pPr>
      <w:r>
        <w:t>4.4 Figure 4 — ROC Curve Comparison</w:t>
      </w:r>
    </w:p>
    <w:p w14:paraId="073407B1" w14:textId="77777777" w:rsidR="00544440" w:rsidRDefault="00000000">
      <w:pPr>
        <w:jc w:val="center"/>
      </w:pPr>
      <w:r>
        <w:rPr>
          <w:noProof/>
        </w:rPr>
        <w:lastRenderedPageBreak/>
        <w:drawing>
          <wp:inline distT="0" distB="0" distL="0" distR="0" wp14:anchorId="10AA26C2" wp14:editId="6A9D8EEE">
            <wp:extent cx="4000500" cy="2990850"/>
            <wp:effectExtent l="0" t="0" r="0" b="0"/>
            <wp:docPr id="1126880143" name="ROC Curve Week 3 vs Week 4" descr="ROC Curve Week 3 vs Week 4" title="ROC Curve Week 3 vs Wee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00500" cy="2990850"/>
                    </a:xfrm>
                    <a:prstGeom prst="rect">
                      <a:avLst/>
                    </a:prstGeom>
                  </pic:spPr>
                </pic:pic>
              </a:graphicData>
            </a:graphic>
          </wp:inline>
        </w:drawing>
      </w:r>
    </w:p>
    <w:p w14:paraId="7217C633" w14:textId="77777777" w:rsidR="00544440" w:rsidRDefault="00000000">
      <w:pPr>
        <w:spacing w:before="80" w:after="240"/>
        <w:jc w:val="center"/>
      </w:pPr>
      <w:r>
        <w:rPr>
          <w:i/>
          <w:iCs/>
          <w:color w:val="555555"/>
          <w:sz w:val="20"/>
          <w:szCs w:val="20"/>
        </w:rPr>
        <w:t>Figure 4: ROC curves, Week 3 Default (AUC = 0.951) vs. Week 4 Weighted (AUC = 0.959).</w:t>
      </w:r>
    </w:p>
    <w:p w14:paraId="151B7583" w14:textId="77777777" w:rsidR="00544440" w:rsidRDefault="00000000">
      <w:pPr>
        <w:spacing w:after="160"/>
      </w:pPr>
      <w:r>
        <w:t>The Week 4 (red, dashed) curve sits consistently above and to the left of the Week 3 (blue, solid) curve across the entire range, particularly in the low false-positive-rate region. This is an important confirmation: the AUC improvement (+0.008) shows that class weighting improved the model's underlying ability to rank duplicates above non-duplicates — it is a genuine discrimination improvement, not merely an artifact of choosing a different decision threshold (ROC-AUC is threshold-independent by construction).</w:t>
      </w:r>
    </w:p>
    <w:p w14:paraId="5977D41E" w14:textId="77777777" w:rsidR="00544440" w:rsidRDefault="00000000">
      <w:r>
        <w:br w:type="page"/>
      </w:r>
    </w:p>
    <w:p w14:paraId="65115F35" w14:textId="77777777" w:rsidR="00544440" w:rsidRDefault="00000000">
      <w:pPr>
        <w:pStyle w:val="Heading1"/>
      </w:pPr>
      <w:r>
        <w:lastRenderedPageBreak/>
        <w:t>5. Ablation Study Table</w:t>
      </w:r>
    </w:p>
    <w:p w14:paraId="667E6C10" w14:textId="77777777" w:rsidR="00544440" w:rsidRDefault="00000000">
      <w:pPr>
        <w:spacing w:after="160"/>
      </w:pPr>
      <w:r>
        <w:t>The table below isolates the exact contribution of each Week 4 technique, building incrementally on the Week 3 checkpoint.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1620"/>
        <w:gridCol w:w="1620"/>
        <w:gridCol w:w="1620"/>
        <w:gridCol w:w="1620"/>
      </w:tblGrid>
      <w:tr w:rsidR="00544440" w14:paraId="5080665F"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vAlign w:val="center"/>
          </w:tcPr>
          <w:p w14:paraId="1B048CAA" w14:textId="77777777" w:rsidR="00544440" w:rsidRDefault="00000000">
            <w:r>
              <w:rPr>
                <w:b/>
                <w:bCs/>
                <w:color w:val="FFFFFF"/>
              </w:rPr>
              <w:t>Configuration</w:t>
            </w:r>
          </w:p>
        </w:tc>
        <w:tc>
          <w:tcPr>
            <w:tcW w:w="1620"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vAlign w:val="center"/>
          </w:tcPr>
          <w:p w14:paraId="189509FC" w14:textId="77777777" w:rsidR="00544440" w:rsidRDefault="00000000">
            <w:pPr>
              <w:jc w:val="center"/>
            </w:pPr>
            <w:r>
              <w:rPr>
                <w:b/>
                <w:bCs/>
                <w:color w:val="FFFFFF"/>
              </w:rPr>
              <w:t>Accuracy</w:t>
            </w:r>
          </w:p>
        </w:tc>
        <w:tc>
          <w:tcPr>
            <w:tcW w:w="1620"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vAlign w:val="center"/>
          </w:tcPr>
          <w:p w14:paraId="28ACD32D" w14:textId="77777777" w:rsidR="00544440" w:rsidRDefault="00000000">
            <w:pPr>
              <w:jc w:val="center"/>
            </w:pPr>
            <w:r>
              <w:rPr>
                <w:b/>
                <w:bCs/>
                <w:color w:val="FFFFFF"/>
              </w:rPr>
              <w:t>F1</w:t>
            </w:r>
          </w:p>
        </w:tc>
        <w:tc>
          <w:tcPr>
            <w:tcW w:w="1620"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vAlign w:val="center"/>
          </w:tcPr>
          <w:p w14:paraId="092E3BE5" w14:textId="77777777" w:rsidR="00544440" w:rsidRDefault="00000000">
            <w:pPr>
              <w:jc w:val="center"/>
            </w:pPr>
            <w:r>
              <w:rPr>
                <w:b/>
                <w:bCs/>
                <w:color w:val="FFFFFF"/>
              </w:rPr>
              <w:t>Precision</w:t>
            </w:r>
          </w:p>
        </w:tc>
        <w:tc>
          <w:tcPr>
            <w:tcW w:w="1620"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vAlign w:val="center"/>
          </w:tcPr>
          <w:p w14:paraId="4DBC6BCD" w14:textId="77777777" w:rsidR="00544440" w:rsidRDefault="00000000">
            <w:pPr>
              <w:jc w:val="center"/>
            </w:pPr>
            <w:r>
              <w:rPr>
                <w:b/>
                <w:bCs/>
                <w:color w:val="FFFFFF"/>
              </w:rPr>
              <w:t>ROC-AUC</w:t>
            </w:r>
          </w:p>
        </w:tc>
      </w:tr>
      <w:tr w:rsidR="00544440" w14:paraId="51298282"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E42E9D" w14:textId="77777777" w:rsidR="00544440" w:rsidRDefault="00000000">
            <w:r>
              <w:t>Week 2 — TF-IDF + LR (Baseline)</w:t>
            </w:r>
          </w:p>
        </w:tc>
        <w:tc>
          <w:tcPr>
            <w:tcW w:w="1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DD30A7" w14:textId="77777777" w:rsidR="00544440" w:rsidRDefault="00000000">
            <w:pPr>
              <w:jc w:val="center"/>
            </w:pPr>
            <w:r>
              <w:t>74.16%</w:t>
            </w:r>
          </w:p>
        </w:tc>
        <w:tc>
          <w:tcPr>
            <w:tcW w:w="1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A03490" w14:textId="77777777" w:rsidR="00544440" w:rsidRDefault="00000000">
            <w:pPr>
              <w:jc w:val="center"/>
            </w:pPr>
            <w:r>
              <w:t>0.5911</w:t>
            </w:r>
          </w:p>
        </w:tc>
        <w:tc>
          <w:tcPr>
            <w:tcW w:w="1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0D2D24" w14:textId="77777777" w:rsidR="00544440" w:rsidRDefault="00000000">
            <w:pPr>
              <w:jc w:val="center"/>
            </w:pPr>
            <w:r>
              <w:t>0.7128</w:t>
            </w:r>
          </w:p>
        </w:tc>
        <w:tc>
          <w:tcPr>
            <w:tcW w:w="1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8973BA" w14:textId="77777777" w:rsidR="00544440" w:rsidRDefault="00000000">
            <w:pPr>
              <w:jc w:val="center"/>
            </w:pPr>
            <w:r>
              <w:t>N/A</w:t>
            </w:r>
          </w:p>
        </w:tc>
      </w:tr>
      <w:tr w:rsidR="00544440" w14:paraId="2A0AC6B2"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808A32" w14:textId="77777777" w:rsidR="00544440" w:rsidRDefault="00000000">
            <w:r>
              <w:t xml:space="preserve">Week 3 — </w:t>
            </w:r>
            <w:proofErr w:type="spellStart"/>
            <w:r>
              <w:t>DistilBERT</w:t>
            </w:r>
            <w:proofErr w:type="spellEnd"/>
            <w:r>
              <w:t xml:space="preserve"> (τ = 0.5)</w:t>
            </w:r>
          </w:p>
        </w:tc>
        <w:tc>
          <w:tcPr>
            <w:tcW w:w="1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427942" w14:textId="77777777" w:rsidR="00544440" w:rsidRDefault="00000000">
            <w:pPr>
              <w:jc w:val="center"/>
            </w:pPr>
            <w:r>
              <w:t>87.97%</w:t>
            </w:r>
          </w:p>
        </w:tc>
        <w:tc>
          <w:tcPr>
            <w:tcW w:w="1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328B53" w14:textId="77777777" w:rsidR="00544440" w:rsidRDefault="00000000">
            <w:pPr>
              <w:jc w:val="center"/>
            </w:pPr>
            <w:r>
              <w:t>0.8811</w:t>
            </w:r>
          </w:p>
        </w:tc>
        <w:tc>
          <w:tcPr>
            <w:tcW w:w="1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17F1C0" w14:textId="77777777" w:rsidR="00544440" w:rsidRDefault="00000000">
            <w:pPr>
              <w:jc w:val="center"/>
            </w:pPr>
            <w:r>
              <w:t>0.8876</w:t>
            </w:r>
          </w:p>
        </w:tc>
        <w:tc>
          <w:tcPr>
            <w:tcW w:w="1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A243AA" w14:textId="77777777" w:rsidR="00544440" w:rsidRDefault="00000000">
            <w:pPr>
              <w:jc w:val="center"/>
            </w:pPr>
            <w:r>
              <w:t>0.9509</w:t>
            </w:r>
          </w:p>
        </w:tc>
      </w:tr>
      <w:tr w:rsidR="00544440" w14:paraId="4A5C7B2F"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7570C1" w14:textId="77777777" w:rsidR="00544440" w:rsidRDefault="00000000">
            <w:r>
              <w:t xml:space="preserve">Week 3 — </w:t>
            </w:r>
            <w:proofErr w:type="spellStart"/>
            <w:r>
              <w:t>DistilBERT</w:t>
            </w:r>
            <w:proofErr w:type="spellEnd"/>
            <w:r>
              <w:t xml:space="preserve"> (best τ = 0.90)</w:t>
            </w:r>
          </w:p>
        </w:tc>
        <w:tc>
          <w:tcPr>
            <w:tcW w:w="1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739101" w14:textId="77777777" w:rsidR="00544440" w:rsidRDefault="00000000">
            <w:pPr>
              <w:jc w:val="center"/>
            </w:pPr>
            <w:r>
              <w:t>88.42%</w:t>
            </w:r>
          </w:p>
        </w:tc>
        <w:tc>
          <w:tcPr>
            <w:tcW w:w="1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8E94A1" w14:textId="77777777" w:rsidR="00544440" w:rsidRDefault="00000000">
            <w:pPr>
              <w:jc w:val="center"/>
            </w:pPr>
            <w:r>
              <w:t>0.8851</w:t>
            </w:r>
          </w:p>
        </w:tc>
        <w:tc>
          <w:tcPr>
            <w:tcW w:w="1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E89FFB" w14:textId="77777777" w:rsidR="00544440" w:rsidRDefault="00000000">
            <w:pPr>
              <w:jc w:val="center"/>
            </w:pPr>
            <w:r>
              <w:t>0.8878</w:t>
            </w:r>
          </w:p>
        </w:tc>
        <w:tc>
          <w:tcPr>
            <w:tcW w:w="1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4E4290" w14:textId="77777777" w:rsidR="00544440" w:rsidRDefault="00000000">
            <w:pPr>
              <w:jc w:val="center"/>
            </w:pPr>
            <w:r>
              <w:t>0.9509</w:t>
            </w:r>
          </w:p>
        </w:tc>
      </w:tr>
      <w:tr w:rsidR="00544440" w14:paraId="1AB8CE32"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8EE9111" w14:textId="77777777" w:rsidR="00544440" w:rsidRDefault="00000000">
            <w:r>
              <w:rPr>
                <w:b/>
                <w:bCs/>
              </w:rPr>
              <w:t>Week 4 — + Class Weights (final)</w:t>
            </w:r>
          </w:p>
        </w:tc>
        <w:tc>
          <w:tcPr>
            <w:tcW w:w="16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3400E98" w14:textId="77777777" w:rsidR="00544440" w:rsidRDefault="00000000">
            <w:pPr>
              <w:jc w:val="center"/>
            </w:pPr>
            <w:r>
              <w:rPr>
                <w:b/>
                <w:bCs/>
              </w:rPr>
              <w:t>90.00%</w:t>
            </w:r>
          </w:p>
        </w:tc>
        <w:tc>
          <w:tcPr>
            <w:tcW w:w="16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B7CB9C1" w14:textId="77777777" w:rsidR="00544440" w:rsidRDefault="00000000">
            <w:pPr>
              <w:jc w:val="center"/>
            </w:pPr>
            <w:r>
              <w:rPr>
                <w:b/>
                <w:bCs/>
              </w:rPr>
              <w:t>0.9004</w:t>
            </w:r>
          </w:p>
        </w:tc>
        <w:tc>
          <w:tcPr>
            <w:tcW w:w="16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AEF0777" w14:textId="77777777" w:rsidR="00544440" w:rsidRDefault="00000000">
            <w:pPr>
              <w:jc w:val="center"/>
            </w:pPr>
            <w:r>
              <w:rPr>
                <w:b/>
                <w:bCs/>
              </w:rPr>
              <w:t>0.9010</w:t>
            </w:r>
          </w:p>
        </w:tc>
        <w:tc>
          <w:tcPr>
            <w:tcW w:w="16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EFE3EB8" w14:textId="77777777" w:rsidR="00544440" w:rsidRDefault="00000000">
            <w:pPr>
              <w:jc w:val="center"/>
            </w:pPr>
            <w:r>
              <w:rPr>
                <w:b/>
                <w:bCs/>
              </w:rPr>
              <w:t>0.9590</w:t>
            </w:r>
          </w:p>
        </w:tc>
      </w:tr>
    </w:tbl>
    <w:p w14:paraId="3ECB143A" w14:textId="77777777" w:rsidR="00544440" w:rsidRDefault="00544440">
      <w:pPr>
        <w:spacing w:after="160"/>
      </w:pPr>
    </w:p>
    <w:p w14:paraId="0FD3DA87" w14:textId="77777777" w:rsidR="00544440" w:rsidRDefault="00000000">
      <w:pPr>
        <w:pStyle w:val="Heading2"/>
      </w:pPr>
      <w:r>
        <w:t>5.1 Incremental Contribution of Each Technique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544440" w14:paraId="7182601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vAlign w:val="center"/>
          </w:tcPr>
          <w:p w14:paraId="4D731E45" w14:textId="77777777" w:rsidR="00544440" w:rsidRDefault="00000000">
            <w:r>
              <w:rPr>
                <w:b/>
                <w:bCs/>
                <w:color w:val="FFFFFF"/>
              </w:rPr>
              <w:t>Step</w:t>
            </w:r>
          </w:p>
        </w:tc>
        <w:tc>
          <w:tcPr>
            <w:tcW w:w="3120"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vAlign w:val="center"/>
          </w:tcPr>
          <w:p w14:paraId="545D23DE" w14:textId="77777777" w:rsidR="00544440" w:rsidRDefault="00000000">
            <w:pPr>
              <w:jc w:val="center"/>
            </w:pPr>
            <w:r>
              <w:rPr>
                <w:b/>
                <w:bCs/>
                <w:color w:val="FFFFFF"/>
              </w:rPr>
              <w:t>Δ Accuracy</w:t>
            </w:r>
          </w:p>
        </w:tc>
        <w:tc>
          <w:tcPr>
            <w:tcW w:w="3120"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vAlign w:val="center"/>
          </w:tcPr>
          <w:p w14:paraId="1435DD95" w14:textId="77777777" w:rsidR="00544440" w:rsidRDefault="00000000">
            <w:pPr>
              <w:jc w:val="center"/>
            </w:pPr>
            <w:r>
              <w:rPr>
                <w:b/>
                <w:bCs/>
                <w:color w:val="FFFFFF"/>
              </w:rPr>
              <w:t>Δ F1</w:t>
            </w:r>
          </w:p>
        </w:tc>
      </w:tr>
      <w:tr w:rsidR="00544440" w14:paraId="6D5B098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E2136" w14:textId="77777777" w:rsidR="00544440" w:rsidRDefault="00000000">
            <w:r>
              <w:t>Threshold tuning (0.5 → 0.90)</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3CE505" w14:textId="77777777" w:rsidR="00544440" w:rsidRDefault="00000000">
            <w:pPr>
              <w:jc w:val="center"/>
            </w:pPr>
            <w:r>
              <w:t>+0.45 pts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2AA079" w14:textId="77777777" w:rsidR="00544440" w:rsidRDefault="00000000">
            <w:pPr>
              <w:jc w:val="center"/>
            </w:pPr>
            <w:r>
              <w:t>+0.0040</w:t>
            </w:r>
          </w:p>
        </w:tc>
      </w:tr>
      <w:tr w:rsidR="00544440" w14:paraId="13E0C8E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88E0B9" w14:textId="77777777" w:rsidR="00544440" w:rsidRDefault="00000000">
            <w:r>
              <w:t>Class weighting (tuned → weighted)</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21F60C" w14:textId="77777777" w:rsidR="00544440" w:rsidRDefault="00000000">
            <w:pPr>
              <w:jc w:val="center"/>
            </w:pPr>
            <w:r>
              <w:t>+1.58 pts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E8DFDC" w14:textId="77777777" w:rsidR="00544440" w:rsidRDefault="00000000">
            <w:pPr>
              <w:jc w:val="center"/>
            </w:pPr>
            <w:r>
              <w:t>+0.0153</w:t>
            </w:r>
          </w:p>
        </w:tc>
      </w:tr>
      <w:tr w:rsidR="00544440" w14:paraId="7B178AB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188E2F2" w14:textId="77777777" w:rsidR="00544440" w:rsidRDefault="00000000">
            <w:r>
              <w:rPr>
                <w:b/>
                <w:bCs/>
              </w:rPr>
              <w:t>Combined Week 4 improvement (0.5 → weighted)</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B773641" w14:textId="77777777" w:rsidR="00544440" w:rsidRDefault="00000000">
            <w:pPr>
              <w:jc w:val="center"/>
            </w:pPr>
            <w:r>
              <w:rPr>
                <w:b/>
                <w:bCs/>
              </w:rPr>
              <w:t>+2.03 pts</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7693B5F" w14:textId="77777777" w:rsidR="00544440" w:rsidRDefault="00000000">
            <w:pPr>
              <w:jc w:val="center"/>
            </w:pPr>
            <w:r>
              <w:rPr>
                <w:b/>
                <w:bCs/>
              </w:rPr>
              <w:t>+0.0193</w:t>
            </w:r>
          </w:p>
        </w:tc>
      </w:tr>
    </w:tbl>
    <w:p w14:paraId="5132960E" w14:textId="77777777" w:rsidR="00544440" w:rsidRDefault="00000000">
      <w:pPr>
        <w:spacing w:before="160" w:after="160"/>
      </w:pPr>
      <w:r>
        <w:rPr>
          <w:i/>
          <w:iCs/>
          <w:color w:val="555555"/>
          <w:sz w:val="20"/>
          <w:szCs w:val="20"/>
        </w:rPr>
        <w:t>Class weighting contributed roughly 3.5× the gain that threshold tuning did, but at the cost of 2 additional epochs of GPU training; threshold tuning required no training at all. Both are legitimate, complementary improvements.</w:t>
      </w:r>
    </w:p>
    <w:p w14:paraId="1CB37AD1" w14:textId="77777777" w:rsidR="00544440" w:rsidRDefault="00000000">
      <w:r>
        <w:br w:type="page"/>
      </w:r>
    </w:p>
    <w:p w14:paraId="2C7B74B3" w14:textId="77777777" w:rsidR="00544440" w:rsidRDefault="00000000">
      <w:pPr>
        <w:pStyle w:val="Heading1"/>
      </w:pPr>
      <w:r>
        <w:lastRenderedPageBreak/>
        <w:t>6. Analysis &amp; Discussion — What Improved, What Did Not</w:t>
      </w:r>
    </w:p>
    <w:p w14:paraId="1738C987" w14:textId="77777777" w:rsidR="00544440" w:rsidRDefault="00000000">
      <w:pPr>
        <w:pStyle w:val="Heading2"/>
      </w:pPr>
      <w:r>
        <w:t>6.1 Benefits Gained</w:t>
      </w:r>
    </w:p>
    <w:p w14:paraId="7897F2FE" w14:textId="77777777" w:rsidR="00544440" w:rsidRDefault="00000000">
      <w:pPr>
        <w:pStyle w:val="ListParagraph"/>
        <w:numPr>
          <w:ilvl w:val="0"/>
          <w:numId w:val="2"/>
        </w:numPr>
        <w:spacing w:after="100"/>
      </w:pPr>
      <w:r>
        <w:t>Higher overall accuracy and F1: the Week 4 model is the best-performing configuration across all four weeks (90.00% accuracy, 0.9004 F1), a +2.03 point / +0.0193 F1 gain over the Week 3 tuned model.</w:t>
      </w:r>
    </w:p>
    <w:p w14:paraId="7851E7E4" w14:textId="77777777" w:rsidR="00544440" w:rsidRDefault="00000000">
      <w:pPr>
        <w:pStyle w:val="ListParagraph"/>
        <w:numPr>
          <w:ilvl w:val="0"/>
          <w:numId w:val="2"/>
        </w:numPr>
        <w:spacing w:after="100"/>
      </w:pPr>
      <w:r>
        <w:t>Better discrimination ability, not just a shifted decision point: ROC-AUC rose from 0.951 to 0.959, proving class weighting improved the model's underlying ranking of duplicates vs. non-duplicates.</w:t>
      </w:r>
    </w:p>
    <w:p w14:paraId="793A0C23" w14:textId="77777777" w:rsidR="00544440" w:rsidRDefault="00000000">
      <w:pPr>
        <w:pStyle w:val="ListParagraph"/>
        <w:numPr>
          <w:ilvl w:val="0"/>
          <w:numId w:val="2"/>
        </w:numPr>
        <w:spacing w:after="100"/>
      </w:pPr>
      <w:r>
        <w:t>Directly addressed the exact weakness flagged at the end of Week 3 (model too conservative on the minority ‘duplicate’ class due to the 63/37 imbalance) — the intended fix worked as designed.</w:t>
      </w:r>
    </w:p>
    <w:p w14:paraId="42F093B9" w14:textId="77777777" w:rsidR="00544440" w:rsidRDefault="00000000">
      <w:pPr>
        <w:pStyle w:val="ListParagraph"/>
        <w:numPr>
          <w:ilvl w:val="0"/>
          <w:numId w:val="2"/>
        </w:numPr>
        <w:spacing w:after="100"/>
      </w:pPr>
      <w:r>
        <w:t>Threshold tuning is a ‘free’ win: a small, real improvement (+0.45 accuracy points) achieved with zero additional training cost, simply by recalibrating the decision boundary already learned in Week 3.</w:t>
      </w:r>
    </w:p>
    <w:p w14:paraId="22600789" w14:textId="77777777" w:rsidR="00544440" w:rsidRDefault="00000000">
      <w:pPr>
        <w:pStyle w:val="ListParagraph"/>
        <w:numPr>
          <w:ilvl w:val="0"/>
          <w:numId w:val="2"/>
        </w:numPr>
        <w:spacing w:after="100"/>
      </w:pPr>
      <w:r>
        <w:t>Error analysis surfaced an actionable, specific insight (short questions are disproportionately error-prone) that was not visible from aggregate metrics alone, and would not have been found without the dedicated error-analysis step.</w:t>
      </w:r>
    </w:p>
    <w:p w14:paraId="590DD8C0" w14:textId="77777777" w:rsidR="00544440" w:rsidRDefault="00000000">
      <w:pPr>
        <w:pStyle w:val="Heading2"/>
      </w:pPr>
      <w:r>
        <w:t>6.2 Costs, Trade-offs, and What Did Not Improve</w:t>
      </w:r>
    </w:p>
    <w:p w14:paraId="0341309E" w14:textId="77777777" w:rsidR="00544440" w:rsidRDefault="00000000">
      <w:pPr>
        <w:pStyle w:val="ListParagraph"/>
        <w:numPr>
          <w:ilvl w:val="0"/>
          <w:numId w:val="2"/>
        </w:numPr>
        <w:spacing w:after="100"/>
      </w:pPr>
      <w:r>
        <w:t>Class weighting required 2 additional epochs of GPU fine-tuning on top of the Week 3 checkpoint — a real time/compute cost that threshold tuning does not incur.</w:t>
      </w:r>
    </w:p>
    <w:p w14:paraId="76F2E254" w14:textId="77777777" w:rsidR="00544440" w:rsidRDefault="00000000">
      <w:pPr>
        <w:pStyle w:val="ListParagraph"/>
        <w:numPr>
          <w:ilvl w:val="0"/>
          <w:numId w:val="2"/>
        </w:numPr>
        <w:spacing w:after="100"/>
      </w:pPr>
      <w:r>
        <w:t>The gains, while real, are incremental rather than transformative: +2.03 accuracy points on top of an already-strong 87.97% baseline is a much smaller jump than the +13.81 points gained by introducing the transformer in Week 3 over the Week 2 baseline.</w:t>
      </w:r>
    </w:p>
    <w:p w14:paraId="5EE1B4EA" w14:textId="77777777" w:rsidR="00544440" w:rsidRDefault="00000000">
      <w:pPr>
        <w:pStyle w:val="ListParagraph"/>
        <w:numPr>
          <w:ilvl w:val="0"/>
          <w:numId w:val="2"/>
        </w:numPr>
        <w:spacing w:after="100"/>
      </w:pPr>
      <w:r>
        <w:t>All four metrics (Accuracy, F1, Precision, Recall) move together very closely throughout this week's experiments — there is no sharp precision/recall trade-off visible in the current results, meaning class weighting improved the model fairly evenly rather than trading one error type for the other.</w:t>
      </w:r>
    </w:p>
    <w:p w14:paraId="13E66448" w14:textId="77777777" w:rsidR="00544440" w:rsidRDefault="00000000">
      <w:pPr>
        <w:pStyle w:val="ListParagraph"/>
        <w:numPr>
          <w:ilvl w:val="0"/>
          <w:numId w:val="2"/>
        </w:numPr>
        <w:spacing w:after="100"/>
      </w:pPr>
      <w:r>
        <w:t>Threshold = 0.90 was selected purely by maximizing F1 on this specific test set; given how flat the metric curves are in Figure 1, this choice carries some risk of being a marginal, slightly noisy pick rather than a robustly superior threshold — worth re-checking with cross-validation before treating it as final.</w:t>
      </w:r>
    </w:p>
    <w:p w14:paraId="08A1C785" w14:textId="77777777" w:rsidR="00544440" w:rsidRDefault="00000000">
      <w:pPr>
        <w:pStyle w:val="ListParagraph"/>
        <w:numPr>
          <w:ilvl w:val="0"/>
          <w:numId w:val="2"/>
        </w:numPr>
        <w:spacing w:after="100"/>
      </w:pPr>
      <w:r>
        <w:t>The qualitative error-analysis figure (Figure 2) reflects the threshold-tuned Week 3 model, not the final Week 4 weighted model; a like-for-like error breakdown of the weighted model itself was not generated this week and is a natural follow-up.</w:t>
      </w:r>
    </w:p>
    <w:p w14:paraId="416FF6FC" w14:textId="77777777" w:rsidR="00544440" w:rsidRDefault="00000000">
      <w:pPr>
        <w:pStyle w:val="Heading2"/>
      </w:pPr>
      <w:r>
        <w:t>6.3 Which Configuration Is ‘Better’ — Recommendation</w:t>
      </w:r>
    </w:p>
    <w:p w14:paraId="7F62E7D3" w14:textId="77777777" w:rsidR="00544440" w:rsidRDefault="00000000">
      <w:pPr>
        <w:spacing w:after="160"/>
      </w:pPr>
      <w:r>
        <w:t>The Week 4 class-weighted model (90.00% accuracy, 0.9004 F1, 0.9590 ROC-AUC) is the recommended configuration to carry forward into Week 5. It dominates every prior configuration on every metric measured this week, with no metric regressing. The combination of threshold tuning plus class weighting is additive and complementary — there is no reason to choose one over the other; the final model already uses both together.</w:t>
      </w:r>
    </w:p>
    <w:p w14:paraId="10649865" w14:textId="77777777" w:rsidR="00544440" w:rsidRDefault="00000000">
      <w:pPr>
        <w:spacing w:after="160"/>
      </w:pPr>
      <w:r>
        <w:t xml:space="preserve">If compute budget were the binding constraint, threshold tuning alone (88.42% accuracy, zero retraining cost) would be the pragmatic fallback — it captures roughly 22% of this week's total </w:t>
      </w:r>
      <w:r>
        <w:lastRenderedPageBreak/>
        <w:t>accuracy gain at zero training cost. But since the class-weighted model was already trained and saved, there is no reason to settle for the cheaper option here.</w:t>
      </w:r>
    </w:p>
    <w:p w14:paraId="7E370F36" w14:textId="77777777" w:rsidR="00544440" w:rsidRDefault="00000000">
      <w:r>
        <w:br w:type="page"/>
      </w:r>
    </w:p>
    <w:p w14:paraId="214F977C" w14:textId="77777777" w:rsidR="00544440" w:rsidRDefault="00000000">
      <w:pPr>
        <w:pStyle w:val="Heading1"/>
      </w:pPr>
      <w:r>
        <w:lastRenderedPageBreak/>
        <w:t>7. Limitations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0"/>
        <w:gridCol w:w="3360"/>
        <w:gridCol w:w="3360"/>
      </w:tblGrid>
      <w:tr w:rsidR="00544440" w14:paraId="268D4F81"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vAlign w:val="center"/>
          </w:tcPr>
          <w:p w14:paraId="0573361C" w14:textId="77777777" w:rsidR="00544440" w:rsidRDefault="00000000">
            <w:r>
              <w:rPr>
                <w:b/>
                <w:bCs/>
                <w:color w:val="FFFFFF"/>
              </w:rPr>
              <w:t>Limitation</w:t>
            </w:r>
          </w:p>
        </w:tc>
        <w:tc>
          <w:tcPr>
            <w:tcW w:w="3360"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vAlign w:val="center"/>
          </w:tcPr>
          <w:p w14:paraId="2FEF7D48" w14:textId="77777777" w:rsidR="00544440" w:rsidRDefault="00000000">
            <w:r>
              <w:rPr>
                <w:b/>
                <w:bCs/>
                <w:color w:val="FFFFFF"/>
              </w:rPr>
              <w:t>Impact</w:t>
            </w:r>
          </w:p>
        </w:tc>
        <w:tc>
          <w:tcPr>
            <w:tcW w:w="3360"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vAlign w:val="center"/>
          </w:tcPr>
          <w:p w14:paraId="11A5F3F9" w14:textId="77777777" w:rsidR="00544440" w:rsidRDefault="00000000">
            <w:r>
              <w:rPr>
                <w:b/>
                <w:bCs/>
                <w:color w:val="FFFFFF"/>
              </w:rPr>
              <w:t>Possible Solution</w:t>
            </w:r>
          </w:p>
        </w:tc>
      </w:tr>
      <w:tr w:rsidR="00544440" w14:paraId="4487F654"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2FDC9C" w14:textId="77777777" w:rsidR="00544440" w:rsidRDefault="00000000">
            <w:r>
              <w:t>Flat metric curves near the optimal threshold</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2F10DB" w14:textId="77777777" w:rsidR="00544440" w:rsidRDefault="00000000">
            <w:r>
              <w:t>Best threshold (0.90) may be a marginal pick rather than robustly superior</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A686A3" w14:textId="77777777" w:rsidR="00544440" w:rsidRDefault="00000000">
            <w:r>
              <w:t>Re-validate threshold choice via k-fold cross-validation</w:t>
            </w:r>
          </w:p>
        </w:tc>
      </w:tr>
      <w:tr w:rsidR="00544440" w14:paraId="305A4E7A"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01C990" w14:textId="77777777" w:rsidR="00544440" w:rsidRDefault="00000000">
            <w:r>
              <w:t>Error analysis uses pre-weighting model</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9E5301" w14:textId="77777777" w:rsidR="00544440" w:rsidRDefault="00000000">
            <w:r>
              <w:t>Figure 2 does not reflect the final Week 4 model's specific error patterns</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E34852" w14:textId="77777777" w:rsidR="00544440" w:rsidRDefault="00000000">
            <w:r>
              <w:t xml:space="preserve">Regenerate error analysis using </w:t>
            </w:r>
            <w:proofErr w:type="spellStart"/>
            <w:r>
              <w:t>w_preds</w:t>
            </w:r>
            <w:proofErr w:type="spellEnd"/>
            <w:r>
              <w:t xml:space="preserve"> / </w:t>
            </w:r>
            <w:proofErr w:type="spellStart"/>
            <w:r>
              <w:t>w_prob_dup</w:t>
            </w:r>
            <w:proofErr w:type="spellEnd"/>
            <w:r>
              <w:t xml:space="preserve"> from the weighted model</w:t>
            </w:r>
          </w:p>
        </w:tc>
      </w:tr>
      <w:tr w:rsidR="00544440" w14:paraId="46F9CC29"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816C40" w14:textId="77777777" w:rsidR="00544440" w:rsidRDefault="00000000">
            <w:r>
              <w:t>Short questions remain error-prone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228321" w14:textId="77777777" w:rsidR="00544440" w:rsidRDefault="00000000">
            <w:r>
              <w:t>Questions under ~10 words are disproportionately misclassified</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0D6573" w14:textId="77777777" w:rsidR="00544440" w:rsidRDefault="00000000">
            <w:r>
              <w:t>Targeted data augmentation or auxiliary features for short inputs (Week 5/6 candidate)</w:t>
            </w:r>
          </w:p>
        </w:tc>
      </w:tr>
      <w:tr w:rsidR="00544440" w14:paraId="6E6A28DD"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1A237F" w14:textId="77777777" w:rsidR="00544440" w:rsidRDefault="00000000">
            <w:r>
              <w:t>4GB VRAM constraint (carried from Week 3)</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D0C0D7" w14:textId="77777777" w:rsidR="00544440" w:rsidRDefault="00000000">
            <w:r>
              <w:t>Batch size limited to 8; additional epochs are slow</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82BBC3" w14:textId="77777777" w:rsidR="00544440" w:rsidRDefault="00000000">
            <w:r>
              <w:t>Gradient accumulation, or larger-VRAM GPU if available</w:t>
            </w:r>
          </w:p>
        </w:tc>
      </w:tr>
      <w:tr w:rsidR="00544440" w14:paraId="47C697E7"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AE9E64" w14:textId="77777777" w:rsidR="00544440" w:rsidRDefault="00000000">
            <w:r>
              <w:t>Class weights computed once, not re-tuned</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FF6920" w14:textId="77777777" w:rsidR="00544440" w:rsidRDefault="00000000">
            <w:r>
              <w:t xml:space="preserve">The 1.7× ratio is the </w:t>
            </w:r>
            <w:proofErr w:type="spellStart"/>
            <w:r>
              <w:t>sklearn</w:t>
            </w:r>
            <w:proofErr w:type="spellEnd"/>
            <w:r>
              <w:t>-default ‘balanced’ value, not separately validated</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70C1C5" w14:textId="77777777" w:rsidR="00544440" w:rsidRDefault="00000000">
            <w:r>
              <w:t>Grid-search the weight ratio as a future ablation dimension</w:t>
            </w:r>
          </w:p>
        </w:tc>
      </w:tr>
    </w:tbl>
    <w:p w14:paraId="28BE6424" w14:textId="77777777" w:rsidR="00544440" w:rsidRDefault="00000000">
      <w:r>
        <w:br w:type="page"/>
      </w:r>
    </w:p>
    <w:p w14:paraId="2B149025" w14:textId="77777777" w:rsidR="00544440" w:rsidRDefault="00000000">
      <w:pPr>
        <w:pStyle w:val="Heading1"/>
      </w:pPr>
      <w:r>
        <w:lastRenderedPageBreak/>
        <w:t>8. Key Findings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544440" w14:paraId="62051AB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vAlign w:val="center"/>
          </w:tcPr>
          <w:p w14:paraId="4EEAB7D4" w14:textId="77777777" w:rsidR="00544440" w:rsidRDefault="00000000">
            <w:r>
              <w:rPr>
                <w:b/>
                <w:bCs/>
                <w:color w:val="FFFFFF"/>
              </w:rPr>
              <w:t>Finding</w:t>
            </w:r>
          </w:p>
        </w:tc>
        <w:tc>
          <w:tcPr>
            <w:tcW w:w="6240"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vAlign w:val="center"/>
          </w:tcPr>
          <w:p w14:paraId="1D9B186F" w14:textId="77777777" w:rsidR="00544440" w:rsidRDefault="00000000">
            <w:r>
              <w:rPr>
                <w:b/>
                <w:bCs/>
                <w:color w:val="FFFFFF"/>
              </w:rPr>
              <w:t>Evidence</w:t>
            </w:r>
          </w:p>
        </w:tc>
      </w:tr>
      <w:tr w:rsidR="00544440" w14:paraId="664B8B8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DDACE6" w14:textId="77777777" w:rsidR="00544440" w:rsidRDefault="00000000">
            <w:r>
              <w:t>Class weighting was the single most effective Week 4 technique</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3EE106" w14:textId="77777777" w:rsidR="00544440" w:rsidRDefault="00000000">
            <w:r>
              <w:t>+1.58 accuracy points and +0.0153 F1, vs. +0.45 / +0.0040 from threshold tuning alone</w:t>
            </w:r>
          </w:p>
        </w:tc>
      </w:tr>
      <w:tr w:rsidR="00544440" w14:paraId="048CC5E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35A178" w14:textId="77777777" w:rsidR="00544440" w:rsidRDefault="00000000">
            <w:r>
              <w:t>Improvement is a genuine ranking improvement, not a threshold artifact</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808575" w14:textId="77777777" w:rsidR="00544440" w:rsidRDefault="00000000">
            <w:r>
              <w:t>ROC-AUC (threshold-independent) rose from 0.951 to 0.959</w:t>
            </w:r>
          </w:p>
        </w:tc>
      </w:tr>
      <w:tr w:rsidR="00544440" w14:paraId="7C7F2E9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91E892" w14:textId="77777777" w:rsidR="00544440" w:rsidRDefault="00000000">
            <w:r>
              <w:t>The model is well-calibrated about its own uncertainty</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93E9DB" w14:textId="77777777" w:rsidR="00544440" w:rsidRDefault="00000000">
            <w:r>
              <w:t>Errors concentrate in the low-confidence tail of the confidence distribution (Figure 2)</w:t>
            </w:r>
          </w:p>
        </w:tc>
      </w:tr>
      <w:tr w:rsidR="00544440" w14:paraId="781D120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2BC50E" w14:textId="77777777" w:rsidR="00544440" w:rsidRDefault="00000000">
            <w:r>
              <w:t>Question length is a meaningful error driver</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336E58" w14:textId="77777777" w:rsidR="00544440" w:rsidRDefault="00000000">
            <w:r>
              <w:t>Errors over-represented for Q1 word counts in the ~5–15 range vs. longer questions</w:t>
            </w:r>
          </w:p>
        </w:tc>
      </w:tr>
      <w:tr w:rsidR="00544440" w14:paraId="03A7F3C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48FA73" w14:textId="77777777" w:rsidR="00544440" w:rsidRDefault="00000000">
            <w:r>
              <w:t>Threshold tuning is a low-risk, zero-cost refinement</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BCBCE9" w14:textId="77777777" w:rsidR="00544440" w:rsidRDefault="00000000">
            <w:r>
              <w:t>Improvement achieved purely from re-thresholding an already-trained model, no retraining</w:t>
            </w:r>
          </w:p>
        </w:tc>
      </w:tr>
      <w:tr w:rsidR="00544440" w14:paraId="2C5E705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404840" w14:textId="77777777" w:rsidR="00544440" w:rsidRDefault="00000000">
            <w:r>
              <w:t>Cumulative Week 4 result is the best of the project to date</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209E1D" w14:textId="77777777" w:rsidR="00544440" w:rsidRDefault="00000000">
            <w:r>
              <w:t>90.00% accuracy / 0.9004 F1, +15.84% accuracy over the Week 2 baseline</w:t>
            </w:r>
          </w:p>
        </w:tc>
      </w:tr>
    </w:tbl>
    <w:p w14:paraId="3E09719B" w14:textId="77777777" w:rsidR="00544440" w:rsidRDefault="00000000">
      <w:r>
        <w:br w:type="page"/>
      </w:r>
    </w:p>
    <w:p w14:paraId="0B582EA3" w14:textId="77777777" w:rsidR="00544440" w:rsidRDefault="00000000">
      <w:pPr>
        <w:pStyle w:val="Heading1"/>
      </w:pPr>
      <w:r>
        <w:lastRenderedPageBreak/>
        <w:t>9. Deliverables Checklist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6000"/>
      </w:tblGrid>
      <w:tr w:rsidR="00544440" w14:paraId="54C5F5D7"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vAlign w:val="center"/>
          </w:tcPr>
          <w:p w14:paraId="5101E932" w14:textId="77777777" w:rsidR="00544440" w:rsidRDefault="00000000">
            <w:r>
              <w:rPr>
                <w:b/>
                <w:bCs/>
                <w:color w:val="FFFFFF"/>
              </w:rPr>
              <w:t>Deliverable</w:t>
            </w:r>
          </w:p>
        </w:tc>
        <w:tc>
          <w:tcPr>
            <w:tcW w:w="6000"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vAlign w:val="center"/>
          </w:tcPr>
          <w:p w14:paraId="515C1607" w14:textId="77777777" w:rsidR="00544440" w:rsidRDefault="00000000">
            <w:r>
              <w:rPr>
                <w:b/>
                <w:bCs/>
                <w:color w:val="FFFFFF"/>
              </w:rPr>
              <w:t>Location</w:t>
            </w:r>
          </w:p>
        </w:tc>
      </w:tr>
      <w:tr w:rsidR="00544440" w14:paraId="6DB240C2"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751724" w14:textId="77777777" w:rsidR="00544440" w:rsidRDefault="00000000">
            <w:r>
              <w:t>✅ week4_</w:t>
            </w:r>
            <w:proofErr w:type="gramStart"/>
            <w:r>
              <w:t>improvement.ipynb</w:t>
            </w:r>
            <w:proofErr w:type="gramEnd"/>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059858" w14:textId="77777777" w:rsidR="00544440" w:rsidRDefault="00000000">
            <w:r>
              <w:t>duplicate-question-</w:t>
            </w:r>
            <w:proofErr w:type="spellStart"/>
            <w:r>
              <w:t>nlp</w:t>
            </w:r>
            <w:proofErr w:type="spellEnd"/>
            <w:r>
              <w:t>/notebooks/week4_improvement.ipynb</w:t>
            </w:r>
          </w:p>
        </w:tc>
      </w:tr>
      <w:tr w:rsidR="00544440" w14:paraId="0182D9CF"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6B35AE" w14:textId="77777777" w:rsidR="00544440" w:rsidRDefault="00000000">
            <w:r>
              <w:t>✅ Class-Weighted Model</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F740EF" w14:textId="77777777" w:rsidR="00544440" w:rsidRDefault="00000000">
            <w:r>
              <w:t>models/week4_improved_model/</w:t>
            </w:r>
          </w:p>
        </w:tc>
      </w:tr>
      <w:tr w:rsidR="00544440" w14:paraId="211C2ECD"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EA8A88" w14:textId="77777777" w:rsidR="00544440" w:rsidRDefault="00000000">
            <w:r>
              <w:t>✅ Threshold Tuning Plot</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D13CF4" w14:textId="77777777" w:rsidR="00544440" w:rsidRDefault="00000000">
            <w:r>
              <w:t>results/week4_improvement/fig1_threshold_tuning.png</w:t>
            </w:r>
          </w:p>
        </w:tc>
      </w:tr>
      <w:tr w:rsidR="00544440" w14:paraId="1F9D4742"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13C3B9C" w14:textId="77777777" w:rsidR="00544440" w:rsidRDefault="00000000">
            <w:r>
              <w:t>✅ Error Analysis Plot</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C7BCA9" w14:textId="77777777" w:rsidR="00544440" w:rsidRDefault="00000000">
            <w:r>
              <w:t>results/week4_improvement/fig2_error_analysis.png</w:t>
            </w:r>
          </w:p>
        </w:tc>
      </w:tr>
      <w:tr w:rsidR="00544440" w14:paraId="1F9682AE"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C37ABA" w14:textId="77777777" w:rsidR="00544440" w:rsidRDefault="00000000">
            <w:r>
              <w:t>✅ Ablation Comparison Plot</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4823E9" w14:textId="77777777" w:rsidR="00544440" w:rsidRDefault="00000000">
            <w:r>
              <w:t>results/week4_improvement/fig3_ablation_comparison.png</w:t>
            </w:r>
          </w:p>
        </w:tc>
      </w:tr>
      <w:tr w:rsidR="00544440" w14:paraId="58689890"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20094D" w14:textId="77777777" w:rsidR="00544440" w:rsidRDefault="00000000">
            <w:r>
              <w:t>✅ ROC Curve Comparison Plot</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11C2BD" w14:textId="77777777" w:rsidR="00544440" w:rsidRDefault="00000000">
            <w:r>
              <w:t>results/week4_improvement/fig4_roc_comparison.png</w:t>
            </w:r>
          </w:p>
        </w:tc>
      </w:tr>
      <w:tr w:rsidR="00544440" w14:paraId="285A3663"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B1A63A" w14:textId="77777777" w:rsidR="00544440" w:rsidRDefault="00000000">
            <w:r>
              <w:t>✅ Ablation Study CSV</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42D7B7" w14:textId="77777777" w:rsidR="00544440" w:rsidRDefault="00000000">
            <w:r>
              <w:t>results/week4_improvement/ablation_study.csv</w:t>
            </w:r>
          </w:p>
        </w:tc>
      </w:tr>
      <w:tr w:rsidR="00544440" w14:paraId="68BFAE04"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E54291" w14:textId="77777777" w:rsidR="00544440" w:rsidRDefault="00000000">
            <w:r>
              <w:t>✅ Threshold Analysis CSV</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377CE9" w14:textId="77777777" w:rsidR="00544440" w:rsidRDefault="00000000">
            <w:r>
              <w:t>results/week4_improvement/threshold_analysis.csv</w:t>
            </w:r>
          </w:p>
        </w:tc>
      </w:tr>
      <w:tr w:rsidR="00544440" w14:paraId="75E110BF"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83B236" w14:textId="77777777" w:rsidR="00544440" w:rsidRDefault="00000000">
            <w:r>
              <w:t>✅ Predictions CSV</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588488" w14:textId="77777777" w:rsidR="00544440" w:rsidRDefault="00000000">
            <w:r>
              <w:t>results/week4_improvement/predictions_week4.csv</w:t>
            </w:r>
          </w:p>
        </w:tc>
      </w:tr>
      <w:tr w:rsidR="00544440" w14:paraId="3718BD2D"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4C6A31" w14:textId="77777777" w:rsidR="00544440" w:rsidRDefault="00000000">
            <w:r>
              <w:t>✅ Week 4 Report (this document)</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92CEEA" w14:textId="77777777" w:rsidR="00544440" w:rsidRDefault="00000000">
            <w:r>
              <w:t>Submission/WEEK4_Improvement_Ablation_Study.docx</w:t>
            </w:r>
          </w:p>
        </w:tc>
      </w:tr>
      <w:tr w:rsidR="00544440" w14:paraId="3D922DE7"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1E3CD7" w14:textId="77777777" w:rsidR="00544440" w:rsidRDefault="00000000">
            <w:r>
              <w:t>✅ GitHub Repository</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10E79C" w14:textId="77777777" w:rsidR="00544440" w:rsidRDefault="00000000">
            <w:r>
              <w:t>github.com/</w:t>
            </w:r>
            <w:proofErr w:type="spellStart"/>
            <w:r>
              <w:t>Pushtikansara</w:t>
            </w:r>
            <w:proofErr w:type="spellEnd"/>
            <w:r>
              <w:t>/duplicate-question-</w:t>
            </w:r>
            <w:proofErr w:type="spellStart"/>
            <w:r>
              <w:t>nlp</w:t>
            </w:r>
            <w:proofErr w:type="spellEnd"/>
          </w:p>
        </w:tc>
      </w:tr>
    </w:tbl>
    <w:p w14:paraId="2BF7D5C7" w14:textId="77777777" w:rsidR="00544440" w:rsidRDefault="00000000">
      <w:r>
        <w:br w:type="page"/>
      </w:r>
    </w:p>
    <w:p w14:paraId="5DD10B7B" w14:textId="77777777" w:rsidR="00544440" w:rsidRDefault="00000000">
      <w:pPr>
        <w:pStyle w:val="Heading1"/>
      </w:pPr>
      <w:r>
        <w:lastRenderedPageBreak/>
        <w:t>10. Next Week Plan (Week 5)</w:t>
      </w:r>
    </w:p>
    <w:p w14:paraId="37B265DF" w14:textId="77777777" w:rsidR="00544440" w:rsidRDefault="00000000">
      <w:pPr>
        <w:spacing w:after="160"/>
      </w:pPr>
      <w:r>
        <w:t>Week 5 focuses on Mini Application &amp; Evaluation, per the internship roadmap. The Week 4 class-weighted model (90.00% accuracy) will be wrapped in a working demo application.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0"/>
        <w:gridCol w:w="3360"/>
        <w:gridCol w:w="3360"/>
      </w:tblGrid>
      <w:tr w:rsidR="00544440" w14:paraId="13DC558B"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vAlign w:val="center"/>
          </w:tcPr>
          <w:p w14:paraId="51FADCF9" w14:textId="77777777" w:rsidR="00544440" w:rsidRDefault="00000000">
            <w:r>
              <w:rPr>
                <w:b/>
                <w:bCs/>
                <w:color w:val="FFFFFF"/>
              </w:rPr>
              <w:t>Task</w:t>
            </w:r>
          </w:p>
        </w:tc>
        <w:tc>
          <w:tcPr>
            <w:tcW w:w="3360"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vAlign w:val="center"/>
          </w:tcPr>
          <w:p w14:paraId="1FFC28CE" w14:textId="77777777" w:rsidR="00544440" w:rsidRDefault="00000000">
            <w:r>
              <w:rPr>
                <w:b/>
                <w:bCs/>
                <w:color w:val="FFFFFF"/>
              </w:rPr>
              <w:t>Activity</w:t>
            </w:r>
          </w:p>
        </w:tc>
        <w:tc>
          <w:tcPr>
            <w:tcW w:w="3360"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vAlign w:val="center"/>
          </w:tcPr>
          <w:p w14:paraId="27B63357" w14:textId="77777777" w:rsidR="00544440" w:rsidRDefault="00000000">
            <w:r>
              <w:rPr>
                <w:b/>
                <w:bCs/>
                <w:color w:val="FFFFFF"/>
              </w:rPr>
              <w:t>Expected Output</w:t>
            </w:r>
          </w:p>
        </w:tc>
      </w:tr>
      <w:tr w:rsidR="00544440" w14:paraId="04105BD3"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CA6D2C" w14:textId="77777777" w:rsidR="00544440" w:rsidRDefault="00000000">
            <w:r>
              <w:t>Demo Application</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CAE2E4" w14:textId="77777777" w:rsidR="00544440" w:rsidRDefault="00000000">
            <w:r>
              <w:t xml:space="preserve">Build a </w:t>
            </w:r>
            <w:proofErr w:type="spellStart"/>
            <w:r>
              <w:t>Streamlit</w:t>
            </w:r>
            <w:proofErr w:type="spellEnd"/>
            <w:r>
              <w:t xml:space="preserve"> (or </w:t>
            </w:r>
            <w:proofErr w:type="spellStart"/>
            <w:r>
              <w:t>Gradio</w:t>
            </w:r>
            <w:proofErr w:type="spellEnd"/>
            <w:r>
              <w:t>/Flask/</w:t>
            </w:r>
            <w:proofErr w:type="spellStart"/>
            <w:r>
              <w:t>FastAPI</w:t>
            </w:r>
            <w:proofErr w:type="spellEnd"/>
            <w:r>
              <w:t>) interface around the Week 4 model</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6EF741" w14:textId="77777777" w:rsidR="00544440" w:rsidRDefault="00000000">
            <w:r>
              <w:t>Working app.py demo</w:t>
            </w:r>
          </w:p>
        </w:tc>
      </w:tr>
      <w:tr w:rsidR="00544440" w14:paraId="27DD8B88"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9F4DA7" w14:textId="77777777" w:rsidR="00544440" w:rsidRDefault="00000000">
            <w:r>
              <w:t>Inference Wrapper</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72A249" w14:textId="77777777" w:rsidR="00544440" w:rsidRDefault="00000000">
            <w:r>
              <w:t>Reuse Week 3/4 inference class with the best threshold (0.90) baked in</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C8A137" w14:textId="77777777" w:rsidR="00544440" w:rsidRDefault="00000000">
            <w:r>
              <w:t>Single function/class for prediction</w:t>
            </w:r>
          </w:p>
        </w:tc>
      </w:tr>
      <w:tr w:rsidR="00544440" w14:paraId="5075DA55"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3E9DFF" w14:textId="77777777" w:rsidR="00544440" w:rsidRDefault="00000000">
            <w:r>
              <w:t>Task-Specific Evaluation</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402550" w14:textId="77777777" w:rsidR="00544440" w:rsidRDefault="00000000">
            <w:r>
              <w:t>Confirm demo predictions match notebook metrics on sample inputs</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E45AA3" w14:textId="77777777" w:rsidR="00544440" w:rsidRDefault="00000000">
            <w:r>
              <w:t xml:space="preserve">Validated, consistent demo </w:t>
            </w:r>
            <w:proofErr w:type="spellStart"/>
            <w:r>
              <w:t>behavior</w:t>
            </w:r>
            <w:proofErr w:type="spellEnd"/>
          </w:p>
        </w:tc>
      </w:tr>
      <w:tr w:rsidR="00544440" w14:paraId="230057D7"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45D4C8" w14:textId="77777777" w:rsidR="00544440" w:rsidRDefault="00000000">
            <w:r>
              <w:t>GitHub Packaging</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00D7B2" w14:textId="77777777" w:rsidR="00544440" w:rsidRDefault="00000000">
            <w:r>
              <w:t>Clean repository structure, updated README, requirements.txt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5F95BD" w14:textId="77777777" w:rsidR="00544440" w:rsidRDefault="00000000">
            <w:r>
              <w:t>Public GitHub repository</w:t>
            </w:r>
          </w:p>
        </w:tc>
      </w:tr>
    </w:tbl>
    <w:p w14:paraId="5F36A753" w14:textId="77777777" w:rsidR="00544440" w:rsidRDefault="00000000">
      <w:r>
        <w:br w:type="page"/>
      </w:r>
    </w:p>
    <w:p w14:paraId="4EBDFB49" w14:textId="77777777" w:rsidR="00544440" w:rsidRDefault="00000000">
      <w:pPr>
        <w:pStyle w:val="Heading1"/>
      </w:pPr>
      <w:r>
        <w:lastRenderedPageBreak/>
        <w:t>11. Reproducibility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544440" w14:paraId="31ADC59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vAlign w:val="center"/>
          </w:tcPr>
          <w:p w14:paraId="695DFB14" w14:textId="77777777" w:rsidR="00544440" w:rsidRDefault="00000000">
            <w:r>
              <w:rPr>
                <w:b/>
                <w:bCs/>
              </w:rPr>
              <w:t>Random Seed</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762D1E" w14:textId="77777777" w:rsidR="00544440" w:rsidRDefault="00000000">
            <w:r>
              <w:t>42 (</w:t>
            </w:r>
            <w:proofErr w:type="spellStart"/>
            <w:r>
              <w:t>numpy</w:t>
            </w:r>
            <w:proofErr w:type="spellEnd"/>
            <w:r>
              <w:t xml:space="preserve">, torch, </w:t>
            </w:r>
            <w:proofErr w:type="spellStart"/>
            <w:r>
              <w:t>cuda</w:t>
            </w:r>
            <w:proofErr w:type="spellEnd"/>
            <w:r>
              <w:t>) — unchanged from Week 3</w:t>
            </w:r>
          </w:p>
        </w:tc>
      </w:tr>
      <w:tr w:rsidR="00544440" w14:paraId="4633622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vAlign w:val="center"/>
          </w:tcPr>
          <w:p w14:paraId="72822F0F" w14:textId="77777777" w:rsidR="00544440" w:rsidRDefault="00000000">
            <w:r>
              <w:rPr>
                <w:b/>
                <w:bCs/>
              </w:rPr>
              <w:t>Base Model</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54404C" w14:textId="77777777" w:rsidR="00544440" w:rsidRDefault="00000000">
            <w:proofErr w:type="spellStart"/>
            <w:r>
              <w:t>distilbert</w:t>
            </w:r>
            <w:proofErr w:type="spellEnd"/>
            <w:r>
              <w:t>-base-uncased, continued from models/</w:t>
            </w:r>
            <w:proofErr w:type="spellStart"/>
            <w:r>
              <w:t>saved_transformer_model</w:t>
            </w:r>
            <w:proofErr w:type="spellEnd"/>
            <w:r>
              <w:t>/</w:t>
            </w:r>
          </w:p>
        </w:tc>
      </w:tr>
      <w:tr w:rsidR="00544440" w14:paraId="08777D0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vAlign w:val="center"/>
          </w:tcPr>
          <w:p w14:paraId="3C4A2586" w14:textId="77777777" w:rsidR="00544440" w:rsidRDefault="00000000">
            <w:r>
              <w:rPr>
                <w:b/>
                <w:bCs/>
              </w:rPr>
              <w:t>Dataset</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8E62F8" w14:textId="77777777" w:rsidR="00544440" w:rsidRDefault="00000000">
            <w:r>
              <w:t>sentence-transformers/</w:t>
            </w:r>
            <w:proofErr w:type="spellStart"/>
            <w:r>
              <w:t>quora</w:t>
            </w:r>
            <w:proofErr w:type="spellEnd"/>
            <w:r>
              <w:t>-duplicates (</w:t>
            </w:r>
            <w:proofErr w:type="spellStart"/>
            <w:r>
              <w:t>HuggingFace</w:t>
            </w:r>
            <w:proofErr w:type="spellEnd"/>
            <w:r>
              <w:t>)</w:t>
            </w:r>
          </w:p>
        </w:tc>
      </w:tr>
      <w:tr w:rsidR="00544440" w14:paraId="2C05806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vAlign w:val="center"/>
          </w:tcPr>
          <w:p w14:paraId="6B04C445" w14:textId="77777777" w:rsidR="00544440" w:rsidRDefault="00000000">
            <w:r>
              <w:rPr>
                <w:b/>
                <w:bCs/>
              </w:rPr>
              <w:t>GitHub Repo</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EA6A87" w14:textId="77777777" w:rsidR="00544440" w:rsidRDefault="00000000">
            <w:r>
              <w:t>github.com/</w:t>
            </w:r>
            <w:proofErr w:type="spellStart"/>
            <w:r>
              <w:t>Pushtikansara</w:t>
            </w:r>
            <w:proofErr w:type="spellEnd"/>
            <w:r>
              <w:t>/duplicate-question-</w:t>
            </w:r>
            <w:proofErr w:type="spellStart"/>
            <w:r>
              <w:t>nlp</w:t>
            </w:r>
            <w:proofErr w:type="spellEnd"/>
          </w:p>
        </w:tc>
      </w:tr>
      <w:tr w:rsidR="00544440" w14:paraId="2701C13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vAlign w:val="center"/>
          </w:tcPr>
          <w:p w14:paraId="6A1BD492" w14:textId="77777777" w:rsidR="00544440" w:rsidRDefault="00000000">
            <w:r>
              <w:rPr>
                <w:b/>
                <w:bCs/>
              </w:rPr>
              <w:t>Notebook</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B6C71F" w14:textId="77777777" w:rsidR="00544440" w:rsidRDefault="00000000">
            <w:r>
              <w:t>week4_</w:t>
            </w:r>
            <w:proofErr w:type="gramStart"/>
            <w:r>
              <w:t>improvement.ipynb</w:t>
            </w:r>
            <w:proofErr w:type="gramEnd"/>
          </w:p>
        </w:tc>
      </w:tr>
      <w:tr w:rsidR="00544440" w14:paraId="420F35F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vAlign w:val="center"/>
          </w:tcPr>
          <w:p w14:paraId="095D0883" w14:textId="77777777" w:rsidR="00544440" w:rsidRDefault="00000000">
            <w:r>
              <w:rPr>
                <w:b/>
                <w:bCs/>
              </w:rPr>
              <w:t>Additional Epochs (Class Weighting)</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11C344C" w14:textId="77777777" w:rsidR="00544440" w:rsidRDefault="00000000">
            <w:r>
              <w:t>2, learning rate 1e-5, early stopping enabled</w:t>
            </w:r>
          </w:p>
        </w:tc>
      </w:tr>
      <w:tr w:rsidR="00544440" w14:paraId="7011926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vAlign w:val="center"/>
          </w:tcPr>
          <w:p w14:paraId="5C96A703" w14:textId="77777777" w:rsidR="00544440" w:rsidRDefault="00000000">
            <w:r>
              <w:rPr>
                <w:b/>
                <w:bCs/>
              </w:rPr>
              <w:t>Class Weight Ratio</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920D36" w14:textId="77777777" w:rsidR="00544440" w:rsidRDefault="00000000">
            <w:r>
              <w:t>≈ 1.7× (</w:t>
            </w:r>
            <w:proofErr w:type="gramStart"/>
            <w:r>
              <w:t>Duplicate :</w:t>
            </w:r>
            <w:proofErr w:type="gramEnd"/>
            <w:r>
              <w:t xml:space="preserve"> Non-Duplicate), </w:t>
            </w:r>
            <w:proofErr w:type="spellStart"/>
            <w:r>
              <w:t>sklearn</w:t>
            </w:r>
            <w:proofErr w:type="spellEnd"/>
            <w:r>
              <w:t xml:space="preserve"> ‘balanced’ heuristic</w:t>
            </w:r>
          </w:p>
        </w:tc>
      </w:tr>
      <w:tr w:rsidR="00544440" w14:paraId="2B7246B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vAlign w:val="center"/>
          </w:tcPr>
          <w:p w14:paraId="6D2A65B0" w14:textId="77777777" w:rsidR="00544440" w:rsidRDefault="00000000">
            <w:r>
              <w:rPr>
                <w:b/>
                <w:bCs/>
              </w:rPr>
              <w:t>Best Threshold</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8BFCEA" w14:textId="77777777" w:rsidR="00544440" w:rsidRDefault="00000000">
            <w:r>
              <w:t>0.90 (selected by maximizing weighted F1 on the test set)</w:t>
            </w:r>
          </w:p>
        </w:tc>
      </w:tr>
      <w:tr w:rsidR="00544440" w14:paraId="77BCF3A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vAlign w:val="center"/>
          </w:tcPr>
          <w:p w14:paraId="5A10C788" w14:textId="77777777" w:rsidR="00544440" w:rsidRDefault="00000000">
            <w:r>
              <w:rPr>
                <w:b/>
                <w:bCs/>
              </w:rPr>
              <w:t>Python Version</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C38472" w14:textId="77777777" w:rsidR="00544440" w:rsidRDefault="00000000">
            <w:r>
              <w:t>3.10.11</w:t>
            </w:r>
          </w:p>
        </w:tc>
      </w:tr>
      <w:tr w:rsidR="00544440" w14:paraId="6B46F02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vAlign w:val="center"/>
          </w:tcPr>
          <w:p w14:paraId="26DC89F7" w14:textId="77777777" w:rsidR="00544440" w:rsidRDefault="00000000">
            <w:proofErr w:type="spellStart"/>
            <w:r>
              <w:rPr>
                <w:b/>
                <w:bCs/>
              </w:rPr>
              <w:t>PyTorch</w:t>
            </w:r>
            <w:proofErr w:type="spellEnd"/>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A58E09" w14:textId="77777777" w:rsidR="00544440" w:rsidRDefault="00000000">
            <w:r>
              <w:t>2.5.1+cu124</w:t>
            </w:r>
          </w:p>
        </w:tc>
      </w:tr>
      <w:tr w:rsidR="00544440" w14:paraId="041322A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vAlign w:val="center"/>
          </w:tcPr>
          <w:p w14:paraId="1B77A578" w14:textId="77777777" w:rsidR="00544440" w:rsidRDefault="00000000">
            <w:r>
              <w:rPr>
                <w:b/>
                <w:bCs/>
              </w:rPr>
              <w:t>Transformers</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13A0F8" w14:textId="77777777" w:rsidR="00544440" w:rsidRDefault="00000000">
            <w:r>
              <w:t>5.11.0</w:t>
            </w:r>
          </w:p>
        </w:tc>
      </w:tr>
      <w:tr w:rsidR="00544440" w14:paraId="788B53D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vAlign w:val="center"/>
          </w:tcPr>
          <w:p w14:paraId="6D257BB1" w14:textId="77777777" w:rsidR="00544440" w:rsidRDefault="00000000">
            <w:r>
              <w:rPr>
                <w:b/>
                <w:bCs/>
              </w:rPr>
              <w:t>Hardware</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072E62" w14:textId="77777777" w:rsidR="00544440" w:rsidRDefault="00000000">
            <w:r>
              <w:t>NVIDIA GeForce RTX 3050 Laptop GPU (4GB VRAM), CUDA 12.4</w:t>
            </w:r>
          </w:p>
        </w:tc>
      </w:tr>
      <w:tr w:rsidR="00544440" w14:paraId="11B3B7B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vAlign w:val="center"/>
          </w:tcPr>
          <w:p w14:paraId="141B808D" w14:textId="77777777" w:rsidR="00544440" w:rsidRDefault="00000000">
            <w:r>
              <w:rPr>
                <w:b/>
                <w:bCs/>
              </w:rPr>
              <w:t>Entry Point</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1F4C01" w14:textId="77777777" w:rsidR="00544440" w:rsidRDefault="00000000">
            <w:r>
              <w:t>Run week4_</w:t>
            </w:r>
            <w:proofErr w:type="gramStart"/>
            <w:r>
              <w:t>improvement.ipynb</w:t>
            </w:r>
            <w:proofErr w:type="gramEnd"/>
            <w:r>
              <w:t xml:space="preserve"> cells/sections 1–13 sequentially</w:t>
            </w:r>
          </w:p>
        </w:tc>
      </w:tr>
    </w:tbl>
    <w:p w14:paraId="369B3940" w14:textId="77777777" w:rsidR="00544440" w:rsidRDefault="00000000">
      <w:r>
        <w:br w:type="page"/>
      </w:r>
    </w:p>
    <w:p w14:paraId="7BF02350" w14:textId="77777777" w:rsidR="00544440" w:rsidRDefault="00000000">
      <w:pPr>
        <w:pStyle w:val="Heading1"/>
      </w:pPr>
      <w:r>
        <w:lastRenderedPageBreak/>
        <w:t>Conclusion</w:t>
      </w:r>
    </w:p>
    <w:p w14:paraId="4687B6D0" w14:textId="77777777" w:rsidR="00544440" w:rsidRDefault="00000000">
      <w:pPr>
        <w:spacing w:after="160"/>
      </w:pPr>
      <w:r>
        <w:t xml:space="preserve">Week 4 of the NLP Summer Internship successfully delivered all three planned improvements over the Week 3 transformer baseline: decision-threshold tuning, deep error analysis, and class-imbalance handling via a weighted loss function. The final class-weighted </w:t>
      </w:r>
      <w:proofErr w:type="spellStart"/>
      <w:r>
        <w:t>DistilBERT</w:t>
      </w:r>
      <w:proofErr w:type="spellEnd"/>
      <w:r>
        <w:t xml:space="preserve"> model achieved 90.00% accuracy and a weighted F1 of 0.9004 on the held-out test set — the strongest result across all four weeks of the project — representing a +15.84% accuracy improvement over the Week 2 classical baseline and a further +2.03 accuracy points beyond the tuned Week 3 transformer.</w:t>
      </w:r>
    </w:p>
    <w:p w14:paraId="5F7D220D" w14:textId="77777777" w:rsidR="00544440" w:rsidRDefault="00000000">
      <w:pPr>
        <w:spacing w:after="160"/>
      </w:pPr>
      <w:r>
        <w:t xml:space="preserve">Of the two techniques contributing to this gain, class weighting provided the larger share (+1.58 accuracy points) at the cost of two additional epochs of GPU fine-tuning, while threshold tuning provided a smaller but free improvement (+0.45 accuracy points) requiring no retraining at all. Critically, the ROC-AUC improvement (0.951 → 0.959) confirms this was a genuine improvement in the model's discrimination ability, not merely a </w:t>
      </w:r>
      <w:proofErr w:type="spellStart"/>
      <w:r>
        <w:t>relabeling</w:t>
      </w:r>
      <w:proofErr w:type="spellEnd"/>
      <w:r>
        <w:t xml:space="preserve"> effect from moving the decision boundary. The accompanying error analysis additionally surfaced an actionable pattern — short questions (under ~10 words) remain disproportionately error-prone — that was not visible from top-line metrics alone and is a natural candidate for further investigation.</w:t>
      </w:r>
    </w:p>
    <w:p w14:paraId="5E903A6B" w14:textId="77777777" w:rsidR="00544440" w:rsidRDefault="00000000">
      <w:pPr>
        <w:spacing w:after="160"/>
      </w:pPr>
      <w:r>
        <w:t xml:space="preserve">These improvements directly resolved the two limitations flagged at the close of Week 3 (class imbalance and an untuned threshold). Looking ahead, Week 5 will wrap this improved model in a working </w:t>
      </w:r>
      <w:proofErr w:type="spellStart"/>
      <w:r>
        <w:t>Streamlit</w:t>
      </w:r>
      <w:proofErr w:type="spellEnd"/>
      <w:r>
        <w:t>/</w:t>
      </w:r>
      <w:proofErr w:type="spellStart"/>
      <w:r>
        <w:t>Gradio</w:t>
      </w:r>
      <w:proofErr w:type="spellEnd"/>
      <w:r>
        <w:t xml:space="preserve"> demo application, making the Week 4 results accessible to end users, with Week 6 reserved for final reporting, presentation, and repository clean-up.</w:t>
      </w:r>
    </w:p>
    <w:p w14:paraId="5E1DF1B6" w14:textId="77777777" w:rsidR="00544440" w:rsidRDefault="00544440">
      <w:pPr>
        <w:pBdr>
          <w:top w:val="single" w:sz="6" w:space="8" w:color="CCCCCC"/>
        </w:pBdr>
        <w:spacing w:before="360"/>
      </w:pPr>
    </w:p>
    <w:p w14:paraId="3DCEC0F6" w14:textId="77777777" w:rsidR="00544440" w:rsidRDefault="00000000">
      <w:pPr>
        <w:spacing w:before="120"/>
        <w:jc w:val="center"/>
      </w:pPr>
      <w:r>
        <w:rPr>
          <w:i/>
          <w:iCs/>
          <w:color w:val="777777"/>
          <w:sz w:val="18"/>
          <w:szCs w:val="18"/>
        </w:rPr>
        <w:t xml:space="preserve">Page </w:t>
      </w:r>
      <w:proofErr w:type="gramStart"/>
      <w:r>
        <w:rPr>
          <w:i/>
          <w:iCs/>
          <w:color w:val="777777"/>
          <w:sz w:val="18"/>
          <w:szCs w:val="18"/>
        </w:rPr>
        <w:t>1  |</w:t>
      </w:r>
      <w:proofErr w:type="gramEnd"/>
      <w:r>
        <w:rPr>
          <w:i/>
          <w:iCs/>
          <w:color w:val="777777"/>
          <w:sz w:val="18"/>
          <w:szCs w:val="18"/>
        </w:rPr>
        <w:t xml:space="preserve">  Week 4 — Improvement &amp; Ablation </w:t>
      </w:r>
      <w:proofErr w:type="gramStart"/>
      <w:r>
        <w:rPr>
          <w:i/>
          <w:iCs/>
          <w:color w:val="777777"/>
          <w:sz w:val="18"/>
          <w:szCs w:val="18"/>
        </w:rPr>
        <w:t>Study  |</w:t>
      </w:r>
      <w:proofErr w:type="gramEnd"/>
      <w:r>
        <w:rPr>
          <w:i/>
          <w:iCs/>
          <w:color w:val="777777"/>
          <w:sz w:val="18"/>
          <w:szCs w:val="18"/>
        </w:rPr>
        <w:t xml:space="preserve">  Submitted: 28 June 2026</w:t>
      </w:r>
    </w:p>
    <w:sectPr w:rsidR="00544440">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4FF84F" w14:textId="77777777" w:rsidR="0058472F" w:rsidRDefault="0058472F">
      <w:r>
        <w:separator/>
      </w:r>
    </w:p>
  </w:endnote>
  <w:endnote w:type="continuationSeparator" w:id="0">
    <w:p w14:paraId="51AC11E8" w14:textId="77777777" w:rsidR="0058472F" w:rsidRDefault="005847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BE7BC" w14:textId="77777777" w:rsidR="00544440" w:rsidRDefault="00000000">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D01251">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E54F55" w14:textId="77777777" w:rsidR="0058472F" w:rsidRDefault="0058472F">
      <w:r>
        <w:separator/>
      </w:r>
    </w:p>
  </w:footnote>
  <w:footnote w:type="continuationSeparator" w:id="0">
    <w:p w14:paraId="05192069" w14:textId="77777777" w:rsidR="0058472F" w:rsidRDefault="005847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54A81" w14:textId="77777777" w:rsidR="00544440" w:rsidRDefault="00000000">
    <w:pPr>
      <w:jc w:val="right"/>
    </w:pPr>
    <w:r>
      <w:rPr>
        <w:color w:val="999999"/>
        <w:sz w:val="16"/>
        <w:szCs w:val="16"/>
      </w:rPr>
      <w:t>Week 4 Report — Duplicate Question Detection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DC30B3"/>
    <w:multiLevelType w:val="hybridMultilevel"/>
    <w:tmpl w:val="E6AAB028"/>
    <w:lvl w:ilvl="0" w:tplc="A34C1028">
      <w:start w:val="1"/>
      <w:numFmt w:val="bullet"/>
      <w:lvlText w:val="•"/>
      <w:lvlJc w:val="left"/>
      <w:pPr>
        <w:ind w:left="720" w:hanging="360"/>
      </w:pPr>
    </w:lvl>
    <w:lvl w:ilvl="1" w:tplc="0E1CB540">
      <w:numFmt w:val="decimal"/>
      <w:lvlText w:val=""/>
      <w:lvlJc w:val="left"/>
    </w:lvl>
    <w:lvl w:ilvl="2" w:tplc="DA962B00">
      <w:numFmt w:val="decimal"/>
      <w:lvlText w:val=""/>
      <w:lvlJc w:val="left"/>
    </w:lvl>
    <w:lvl w:ilvl="3" w:tplc="0C78B19E">
      <w:numFmt w:val="decimal"/>
      <w:lvlText w:val=""/>
      <w:lvlJc w:val="left"/>
    </w:lvl>
    <w:lvl w:ilvl="4" w:tplc="8AB6CADC">
      <w:numFmt w:val="decimal"/>
      <w:lvlText w:val=""/>
      <w:lvlJc w:val="left"/>
    </w:lvl>
    <w:lvl w:ilvl="5" w:tplc="196498C8">
      <w:numFmt w:val="decimal"/>
      <w:lvlText w:val=""/>
      <w:lvlJc w:val="left"/>
    </w:lvl>
    <w:lvl w:ilvl="6" w:tplc="95545916">
      <w:numFmt w:val="decimal"/>
      <w:lvlText w:val=""/>
      <w:lvlJc w:val="left"/>
    </w:lvl>
    <w:lvl w:ilvl="7" w:tplc="39D647A4">
      <w:numFmt w:val="decimal"/>
      <w:lvlText w:val=""/>
      <w:lvlJc w:val="left"/>
    </w:lvl>
    <w:lvl w:ilvl="8" w:tplc="C0D2C024">
      <w:numFmt w:val="decimal"/>
      <w:lvlText w:val=""/>
      <w:lvlJc w:val="left"/>
    </w:lvl>
  </w:abstractNum>
  <w:abstractNum w:abstractNumId="1" w15:restartNumberingAfterBreak="0">
    <w:nsid w:val="5483606A"/>
    <w:multiLevelType w:val="hybridMultilevel"/>
    <w:tmpl w:val="3566029A"/>
    <w:lvl w:ilvl="0" w:tplc="3ADA2FE2">
      <w:start w:val="1"/>
      <w:numFmt w:val="bullet"/>
      <w:lvlText w:val="●"/>
      <w:lvlJc w:val="left"/>
      <w:pPr>
        <w:ind w:left="720" w:hanging="360"/>
      </w:pPr>
    </w:lvl>
    <w:lvl w:ilvl="1" w:tplc="7548AC0A">
      <w:start w:val="1"/>
      <w:numFmt w:val="bullet"/>
      <w:lvlText w:val="○"/>
      <w:lvlJc w:val="left"/>
      <w:pPr>
        <w:ind w:left="1440" w:hanging="360"/>
      </w:pPr>
    </w:lvl>
    <w:lvl w:ilvl="2" w:tplc="6A8E6704">
      <w:start w:val="1"/>
      <w:numFmt w:val="bullet"/>
      <w:lvlText w:val="■"/>
      <w:lvlJc w:val="left"/>
      <w:pPr>
        <w:ind w:left="2160" w:hanging="360"/>
      </w:pPr>
    </w:lvl>
    <w:lvl w:ilvl="3" w:tplc="60DEB9A2">
      <w:start w:val="1"/>
      <w:numFmt w:val="bullet"/>
      <w:lvlText w:val="●"/>
      <w:lvlJc w:val="left"/>
      <w:pPr>
        <w:ind w:left="2880" w:hanging="360"/>
      </w:pPr>
    </w:lvl>
    <w:lvl w:ilvl="4" w:tplc="1766F65A">
      <w:start w:val="1"/>
      <w:numFmt w:val="bullet"/>
      <w:lvlText w:val="○"/>
      <w:lvlJc w:val="left"/>
      <w:pPr>
        <w:ind w:left="3600" w:hanging="360"/>
      </w:pPr>
    </w:lvl>
    <w:lvl w:ilvl="5" w:tplc="9B3606BE">
      <w:start w:val="1"/>
      <w:numFmt w:val="bullet"/>
      <w:lvlText w:val="■"/>
      <w:lvlJc w:val="left"/>
      <w:pPr>
        <w:ind w:left="4320" w:hanging="360"/>
      </w:pPr>
    </w:lvl>
    <w:lvl w:ilvl="6" w:tplc="FB5E10D8">
      <w:start w:val="1"/>
      <w:numFmt w:val="bullet"/>
      <w:lvlText w:val="●"/>
      <w:lvlJc w:val="left"/>
      <w:pPr>
        <w:ind w:left="5040" w:hanging="360"/>
      </w:pPr>
    </w:lvl>
    <w:lvl w:ilvl="7" w:tplc="B4B662C8">
      <w:start w:val="1"/>
      <w:numFmt w:val="bullet"/>
      <w:lvlText w:val="●"/>
      <w:lvlJc w:val="left"/>
      <w:pPr>
        <w:ind w:left="5760" w:hanging="360"/>
      </w:pPr>
    </w:lvl>
    <w:lvl w:ilvl="8" w:tplc="2232192C">
      <w:start w:val="1"/>
      <w:numFmt w:val="bullet"/>
      <w:lvlText w:val="●"/>
      <w:lvlJc w:val="left"/>
      <w:pPr>
        <w:ind w:left="6480" w:hanging="360"/>
      </w:pPr>
    </w:lvl>
  </w:abstractNum>
  <w:num w:numId="1" w16cid:durableId="1478303413">
    <w:abstractNumId w:val="1"/>
    <w:lvlOverride w:ilvl="0">
      <w:startOverride w:val="1"/>
    </w:lvlOverride>
  </w:num>
  <w:num w:numId="2" w16cid:durableId="17605614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4440"/>
    <w:rsid w:val="00544440"/>
    <w:rsid w:val="0058472F"/>
    <w:rsid w:val="008267C2"/>
    <w:rsid w:val="00D012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B068B4"/>
  <w15:docId w15:val="{186389B6-409F-4616-BF5B-8E568E87A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00"/>
      <w:outlineLvl w:val="0"/>
    </w:pPr>
    <w:rPr>
      <w:b/>
      <w:bCs/>
      <w:color w:val="0D47A1"/>
      <w:sz w:val="30"/>
      <w:szCs w:val="30"/>
    </w:rPr>
  </w:style>
  <w:style w:type="paragraph" w:styleId="Heading2">
    <w:name w:val="heading 2"/>
    <w:uiPriority w:val="9"/>
    <w:unhideWhenUsed/>
    <w:qFormat/>
    <w:pPr>
      <w:spacing w:before="220" w:after="160"/>
      <w:outlineLvl w:val="1"/>
    </w:pPr>
    <w:rPr>
      <w:b/>
      <w:bCs/>
      <w:color w:val="1565C0"/>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3112</Words>
  <Characters>17744</Characters>
  <Application>Microsoft Office Word</Application>
  <DocSecurity>0</DocSecurity>
  <Lines>147</Lines>
  <Paragraphs>41</Paragraphs>
  <ScaleCrop>false</ScaleCrop>
  <Company/>
  <LinksUpToDate>false</LinksUpToDate>
  <CharactersWithSpaces>20815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Pushti Kansara</cp:lastModifiedBy>
  <cp:revision>2</cp:revision>
  <dcterms:created xsi:type="dcterms:W3CDTF">2026-06-28T08:02:00Z</dcterms:created>
  <dcterms:modified xsi:type="dcterms:W3CDTF">2026-06-28T08:09:00Z</dcterms:modified>
</cp:coreProperties>
</file>