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11: Functions using PL/SQL</w:t>
      </w:r>
    </w:p>
    <w:p>
      <w:pPr>
        <w:pStyle w:val="Heading2"/>
      </w:pPr>
      <w:r>
        <w:t>Aim</w:t>
      </w:r>
    </w:p>
    <w:p>
      <w:pPr/>
      <w:r>
        <w:rPr/>
        <w:t>To create functions using PL/SQL.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PL/SQL Function: </w:t>
      </w:r>
      <w:r>
        <w:rPr/>
        <w:t>A standalone function is created using the CREATE FUNCTION statement. It is a named PL/SQL block that computes and returns a single value using the RETURN statement.</w:t>
      </w:r>
    </w:p>
    <w:p>
      <w:pPr/>
      <w:r>
        <w:rPr>
          <w:b/>
        </w:rPr>
        <w:t xml:space="preserve">Syntax: </w:t>
      </w:r>
      <w:r>
        <w:rPr/>
        <w:t>CREATE [OR REPLACE] FUNCTION function_name [(parameter_name [IN|OUT|IN OUT] type, ...)] RETURN return_datatype {IS|AS} BEGIN &lt;function_body&gt; END [function_name];</w:t>
      </w:r>
    </w:p>
    <w:p>
      <w:pPr/>
      <w:r>
        <w:rPr>
          <w:b/>
        </w:rPr>
        <w:t xml:space="preserve">Parameters: </w:t>
      </w:r>
      <w:r>
        <w:rPr/>
        <w:t>IN represents a value passed into the function from the caller; OUT represents a value returned from the function to the caller; IN OUT can do both.</w:t>
      </w:r>
    </w:p>
    <w:p>
      <w:pPr/>
      <w:r>
        <w:rPr>
          <w:b/>
        </w:rPr>
        <w:t xml:space="preserve">RETURN Clause: </w:t>
      </w:r>
      <w:r>
        <w:rPr/>
        <w:t>The RETURN clause specifies the datatype of the value the function will return; the function body must contain a RETURN statement to send back the computed value.</w:t>
      </w:r>
    </w:p>
    <w:p>
      <w:pPr/>
      <w:r>
        <w:rPr>
          <w:b/>
        </w:rPr>
        <w:t xml:space="preserve">Calling a Function: </w:t>
      </w:r>
      <w:r>
        <w:rPr/>
        <w:t>A PL/SQL function can be called from a SQL SELECT statement (using SELECT function_name FROM dual;), from another PL/SQL block, or using EXECUTE for testing.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Create a function to count total employees</w:t>
      </w:r>
    </w:p>
    <w:p>
      <w:pPr/>
      <w:r>
        <w:rPr>
          <w:rFonts w:ascii="Consolas" w:hAnsi="Consolas"/>
          <w:sz w:val="20"/>
        </w:rPr>
        <w:t>CREATE OR REPLACE FUNCTION totalEmp</w:t>
        <w:br/>
        <w:t>RETURN NUMBER IS</w:t>
        <w:br/>
        <w:t xml:space="preserve">   total NUMBER(2) := 0;</w:t>
        <w:br/>
        <w:t>BEGIN</w:t>
        <w:br/>
        <w:t xml:space="preserve">   SELECT COUNT(*) INTO total</w:t>
        <w:br/>
        <w:t xml:space="preserve">   FROM emp;</w:t>
        <w:br/>
        <w:br/>
        <w:t xml:space="preserve">   RETURN total;</w:t>
        <w:br/>
        <w:t>END;</w:t>
        <w:br/>
        <w:t>/</w:t>
      </w:r>
    </w:p>
    <w:p>
      <w:pPr/>
      <w:r>
        <w:rPr>
          <w:b/>
          <w:i/>
        </w:rPr>
        <w:t>Invoke the function</w:t>
      </w:r>
    </w:p>
    <w:p>
      <w:pPr/>
      <w:r>
        <w:rPr>
          <w:rFonts w:ascii="Consolas" w:hAnsi="Consolas"/>
          <w:sz w:val="20"/>
        </w:rPr>
        <w:t>SELECT totalEmp FROM dual;</w:t>
      </w:r>
    </w:p>
    <w:p>
      <w:pPr>
        <w:pStyle w:val="Heading2"/>
      </w:pPr>
      <w:r>
        <w:t>Output</w:t>
      </w:r>
    </w:p>
    <w:p>
      <w:r>
        <w:rPr>
          <w:i/>
        </w:rPr>
        <w:t>Create a function to count total employees</w:t>
      </w:r>
    </w:p>
    <w:p>
      <w:pPr/>
      <w:r>
        <w:rPr>
          <w:rFonts w:ascii="Consolas" w:hAnsi="Consolas"/>
          <w:sz w:val="20"/>
        </w:rPr>
        <w:t>Function created.</w:t>
      </w:r>
    </w:p>
    <w:p>
      <w:r>
        <w:rPr>
          <w:i/>
        </w:rPr>
        <w:t>Invoke the function</w:t>
      </w:r>
    </w:p>
    <w:p>
      <w:pPr/>
      <w:r>
        <w:rPr>
          <w:rFonts w:ascii="Consolas" w:hAnsi="Consolas"/>
          <w:sz w:val="20"/>
        </w:rPr>
        <w:t>TOTALEMP</w:t>
        <w:br/>
        <w:t>----------</w:t>
        <w:br/>
        <w:t xml:space="preserve">        14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a PL/SQL function was created, compiled and invoked to compute and return a value from the database.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a PL/SQL function?</w:t>
      </w:r>
    </w:p>
    <w:p>
      <w:pPr/>
      <w:r>
        <w:rPr/>
        <w:t>Ans: A named, reusable PL/SQL block that performs a task and must return a single value using RETURN.</w:t>
      </w:r>
    </w:p>
    <w:p>
      <w:pPr/>
      <w:r>
        <w:rPr>
          <w:b/>
        </w:rPr>
        <w:t>Q2. How is a function different from a procedure?</w:t>
      </w:r>
    </w:p>
    <w:p>
      <w:pPr/>
      <w:r>
        <w:rPr/>
        <w:t>Ans: A function must return a value using RETURN and can be called within a SQL expression, whereas a procedure need not return a value and cannot be called directly within SQL expressions.</w:t>
      </w:r>
    </w:p>
    <w:p>
      <w:pPr/>
      <w:r>
        <w:rPr>
          <w:b/>
        </w:rPr>
        <w:t>Q3. What is the syntax to create a function?</w:t>
      </w:r>
    </w:p>
    <w:p>
      <w:pPr/>
      <w:r>
        <w:rPr/>
        <w:t>Ans: CREATE [OR REPLACE] FUNCTION name(parameters) RETURN datatype IS/AS BEGIN ... RETURN value; END;</w:t>
      </w:r>
    </w:p>
    <w:p>
      <w:pPr/>
      <w:r>
        <w:rPr>
          <w:b/>
        </w:rPr>
        <w:t>Q4. What is the purpose of the RETURN clause in the header?</w:t>
      </w:r>
    </w:p>
    <w:p>
      <w:pPr/>
      <w:r>
        <w:rPr/>
        <w:t>Ans: It specifies the datatype of the value that the function returns to its caller.</w:t>
      </w:r>
    </w:p>
    <w:p>
      <w:pPr/>
      <w:r>
        <w:rPr>
          <w:b/>
        </w:rPr>
        <w:t>Q5. Can a PL/SQL function be called from a SQL statement?</w:t>
      </w:r>
    </w:p>
    <w:p>
      <w:pPr/>
      <w:r>
        <w:rPr/>
        <w:t>Ans: Yes, e.g. SELECT function_name FROM dual; or SELECT function_name(args) FROM table;</w:t>
      </w:r>
    </w:p>
    <w:p>
      <w:pPr/>
      <w:r>
        <w:rPr>
          <w:b/>
        </w:rPr>
        <w:t>Q6. What are IN, OUT and IN OUT parameters?</w:t>
      </w:r>
    </w:p>
    <w:p>
      <w:pPr/>
      <w:r>
        <w:rPr/>
        <w:t>Ans: IN passes a value into the subprogram (read-only), OUT returns a value to the caller, and IN OUT does both.</w:t>
      </w:r>
    </w:p>
    <w:p>
      <w:pPr/>
      <w:r>
        <w:rPr>
          <w:b/>
        </w:rPr>
        <w:t>Q7. What happens if a function does not execute a RETURN statement?</w:t>
      </w:r>
    </w:p>
    <w:p>
      <w:pPr/>
      <w:r>
        <w:rPr/>
        <w:t>Ans: It raises a PL/SQL error (PROGRAM_ERROR) at runtime since a function must always return a value.</w:t>
      </w:r>
    </w:p>
    <w:p>
      <w:pPr/>
      <w:r>
        <w:rPr>
          <w:b/>
        </w:rPr>
        <w:t>Q8. How do you drop a function?</w:t>
      </w:r>
    </w:p>
    <w:p>
      <w:pPr/>
      <w:r>
        <w:rPr/>
        <w:t>Ans: Using the DROP FUNCTION function_name;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