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2B8F" w14:textId="7C10F004" w:rsidR="007D7009" w:rsidRDefault="00F8183E">
      <w:r>
        <w:t>Semmi, csak egy próba.</w:t>
      </w:r>
      <w:bookmarkStart w:id="0" w:name="_GoBack"/>
      <w:bookmarkEnd w:id="0"/>
    </w:p>
    <w:sectPr w:rsidR="007D7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C5"/>
    <w:rsid w:val="007D7009"/>
    <w:rsid w:val="00C86DC5"/>
    <w:rsid w:val="00F8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EC31"/>
  <w15:chartTrackingRefBased/>
  <w15:docId w15:val="{80B2AAB1-2ADC-4D55-A186-D8186EC4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Rendszergazda</dc:creator>
  <cp:keywords/>
  <dc:description/>
  <cp:lastModifiedBy>Püspök Zsuzsanna</cp:lastModifiedBy>
  <cp:revision>2</cp:revision>
  <dcterms:created xsi:type="dcterms:W3CDTF">2023-10-27T08:24:00Z</dcterms:created>
  <dcterms:modified xsi:type="dcterms:W3CDTF">2023-10-27T08:24:00Z</dcterms:modified>
</cp:coreProperties>
</file>