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D6714">
      <w:pPr>
        <w:rPr>
          <w:rFonts w:hint="eastAsia"/>
        </w:rPr>
      </w:pPr>
      <w:r>
        <w:rPr>
          <w:rFonts w:hint="eastAsia"/>
        </w:rPr>
        <w:t>彝族土掌房</w:t>
      </w:r>
    </w:p>
    <w:p w14:paraId="5C8828BD">
      <w:pPr>
        <w:rPr>
          <w:rFonts w:hint="eastAsia"/>
        </w:rPr>
      </w:pPr>
      <w:r>
        <w:rPr>
          <w:rFonts w:hint="eastAsia"/>
        </w:rPr>
        <w:t>1.装饰简介</w:t>
      </w:r>
    </w:p>
    <w:p w14:paraId="2DDD8736">
      <w:pPr>
        <w:rPr>
          <w:rFonts w:hint="eastAsia"/>
        </w:rPr>
      </w:pPr>
      <w:r>
        <w:rPr>
          <w:rFonts w:hint="eastAsia"/>
        </w:rPr>
        <w:t>彝族土掌房装饰以彝族图腾信仰为核心，融合汉文化审美，依托木、石等本土材料，聚焦大门、门窗、梁柱、柱础等关键部位。装饰简约厚重，以木雕</w:t>
      </w:r>
      <w:bookmarkStart w:id="0" w:name="_GoBack"/>
      <w:bookmarkEnd w:id="0"/>
      <w:r>
        <w:rPr>
          <w:rFonts w:hint="eastAsia"/>
        </w:rPr>
        <w:t>、石雕、彩绘为主要手法，题材兼顾图腾崇拜、吉祥祈福与文化传承，既承载驱邪护宅、家族平安的民俗诉求，又彰显彝族祖先崇拜与多元文化融合的居住理念。</w:t>
      </w:r>
    </w:p>
    <w:p w14:paraId="78142FEB">
      <w:pPr>
        <w:rPr>
          <w:rFonts w:hint="eastAsia"/>
        </w:rPr>
      </w:pPr>
      <w:r>
        <w:rPr>
          <w:rFonts w:hint="eastAsia"/>
        </w:rPr>
        <w:t>2.装饰信息</w:t>
      </w:r>
    </w:p>
    <w:p w14:paraId="1A64E42C">
      <w:pPr>
        <w:rPr>
          <w:rFonts w:hint="eastAsia"/>
        </w:rPr>
      </w:pPr>
      <w:r>
        <w:rPr>
          <w:rFonts w:hint="eastAsia"/>
        </w:rPr>
        <w:t>装饰类型：大门装饰、门窗与室内木饰、石雕装饰、梁柱装饰</w:t>
      </w:r>
    </w:p>
    <w:p w14:paraId="047DDABA">
      <w:pPr>
        <w:rPr>
          <w:rFonts w:hint="eastAsia"/>
        </w:rPr>
      </w:pPr>
      <w:r>
        <w:rPr>
          <w:rFonts w:hint="eastAsia"/>
        </w:rPr>
        <w:t>装饰分布：集中于大门入口、门楣、门簪、门枕石、门窗隔扇、室内木隔板、柱梁、柱础</w:t>
      </w:r>
    </w:p>
    <w:p w14:paraId="72E9DFF2">
      <w:pPr>
        <w:rPr>
          <w:rFonts w:hint="eastAsia"/>
        </w:rPr>
      </w:pPr>
      <w:r>
        <w:rPr>
          <w:rFonts w:hint="eastAsia"/>
        </w:rPr>
        <w:t>装饰题材：拱形图案、日月鸟兽、花卉、葫芦造型、虎图腾、四方雷纹、龙凤、梅荷莲花、石虎石狮、历史典故图案</w:t>
      </w:r>
    </w:p>
    <w:p w14:paraId="598B3F07">
      <w:pPr>
        <w:rPr>
          <w:rFonts w:hint="eastAsia"/>
        </w:rPr>
      </w:pPr>
      <w:r>
        <w:rPr>
          <w:rFonts w:hint="eastAsia"/>
        </w:rPr>
        <w:t>3.装饰分布</w:t>
      </w:r>
    </w:p>
    <w:p w14:paraId="5D9574A0">
      <w:pPr>
        <w:rPr>
          <w:rFonts w:hint="eastAsia"/>
        </w:rPr>
      </w:pPr>
      <w:r>
        <w:rPr>
          <w:rFonts w:hint="eastAsia"/>
        </w:rPr>
        <w:t>大门 → 门窗与室内  → 梁柱</w:t>
      </w:r>
    </w:p>
    <w:p w14:paraId="716794F6">
      <w:pPr>
        <w:rPr>
          <w:rFonts w:hint="eastAsia"/>
        </w:rPr>
      </w:pPr>
      <w:r>
        <w:rPr>
          <w:rFonts w:hint="eastAsia"/>
        </w:rPr>
        <w:t>（1）大门：含八角飞檐门与葫芦吞口，虎图腾为主，雕刻彩绘结合，辟邪驱魔、彰显审美</w:t>
      </w:r>
    </w:p>
    <w:p w14:paraId="16582D48">
      <w:pPr>
        <w:rPr>
          <w:rFonts w:hint="eastAsia"/>
        </w:rPr>
      </w:pPr>
      <w:r>
        <w:rPr>
          <w:rFonts w:hint="eastAsia"/>
        </w:rPr>
        <w:t>（2）门窗与室内：对称四方雷纹为特色，融合汉文化龙凤花卉纹样，格窗兼顾实用与装饰</w:t>
      </w:r>
    </w:p>
    <w:p w14:paraId="20189459">
      <w:r>
        <w:rPr>
          <w:rFonts w:hint="eastAsia"/>
        </w:rPr>
        <w:t>（3）梁柱：木制虎雕为重点，搭配飞凤花草纹样，护佑家族平安、寓意生活富足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A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2026-03-27T10:32:32Z</dcterms:created>
  <dc:creator>ASUS</dc:creator>
  <cp:lastModifiedBy>孤独成性々</cp:lastModifiedBy>
  <dcterms:modified xsi:type="dcterms:W3CDTF">2026-03-27T10:32:38Z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58DA94FDE28F4EE185C3487067DA6979_12</vt:lpwstr>
  </property>
</Properties>
</file>