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bookmarkStart w:id="0" w:name="_GoBack"/>
      <w:bookmarkEnd w:id="0"/>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23289A" w:rsidRPr="00A96D25" w:rsidRDefault="0023289A"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FC45A2">
          <w:pPr>
            <w:pStyle w:val="12"/>
            <w:jc w:val="center"/>
          </w:pPr>
          <w:r w:rsidRPr="00FC45A2">
            <w:rPr>
              <w:rFonts w:ascii="Times New Roman" w:hAnsi="Times New Roman" w:cs="Times New Roman"/>
              <w:i w:val="0"/>
              <w:iCs w:val="0"/>
              <w:sz w:val="36"/>
              <w:szCs w:val="36"/>
            </w:rPr>
            <w:t>Table of Conten</w:t>
          </w:r>
          <w:r>
            <w:rPr>
              <w:rFonts w:ascii="Times New Roman" w:hAnsi="Times New Roman" w:cs="Times New Roman"/>
              <w:i w:val="0"/>
              <w:iCs w:val="0"/>
              <w:sz w:val="36"/>
              <w:szCs w:val="36"/>
            </w:rPr>
            <w:t>t</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D5459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23289A" w:rsidRPr="00A84D8F">
              <w:rPr>
                <w:rFonts w:ascii="Times New Roman" w:eastAsiaTheme="minorEastAsia" w:hAnsi="Times New Roman" w:cs="Times New Roman"/>
                <w:b w:val="0"/>
                <w:bCs w:val="0"/>
                <w:noProof/>
                <w:sz w:val="24"/>
                <w:szCs w:val="24"/>
              </w:rPr>
              <w:tab/>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D54596">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54596">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D54596">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D54596">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Pr="00A96D25"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596" w:rsidRDefault="00D54596" w:rsidP="00377BF0">
      <w:pPr>
        <w:spacing w:after="0" w:line="240" w:lineRule="auto"/>
      </w:pPr>
      <w:r>
        <w:separator/>
      </w:r>
    </w:p>
  </w:endnote>
  <w:endnote w:type="continuationSeparator" w:id="0">
    <w:p w:rsidR="00D54596" w:rsidRDefault="00D54596"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72908">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72908">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387B08" w:rsidRPr="00765EB7" w:rsidTr="001B5725">
      <w:trPr>
        <w:cantSplit/>
        <w:trHeight w:val="281"/>
      </w:trPr>
      <w:tc>
        <w:tcPr>
          <w:tcW w:w="1626" w:type="dxa"/>
          <w:tcBorders>
            <w:top w:val="single" w:sz="4" w:space="0" w:color="auto"/>
          </w:tcBorders>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7B08" w:rsidRPr="00393966" w:rsidRDefault="00387B08"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387B08" w:rsidRPr="00393966" w:rsidRDefault="00387B08"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596" w:rsidRDefault="00D54596" w:rsidP="00377BF0">
      <w:pPr>
        <w:spacing w:after="0" w:line="240" w:lineRule="auto"/>
      </w:pPr>
      <w:r>
        <w:separator/>
      </w:r>
    </w:p>
  </w:footnote>
  <w:footnote w:type="continuationSeparator" w:id="0">
    <w:p w:rsidR="00D54596" w:rsidRDefault="00D54596"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F6B17"/>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4534B"/>
    <w:rsid w:val="00660112"/>
    <w:rsid w:val="00662EF2"/>
    <w:rsid w:val="006776A5"/>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2B63"/>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96F61"/>
    <w:rsid w:val="008A4BEE"/>
    <w:rsid w:val="008A6F31"/>
    <w:rsid w:val="008E02D1"/>
    <w:rsid w:val="00920D0A"/>
    <w:rsid w:val="00924503"/>
    <w:rsid w:val="00926BE4"/>
    <w:rsid w:val="00941445"/>
    <w:rsid w:val="0095023A"/>
    <w:rsid w:val="009578E6"/>
    <w:rsid w:val="009771F8"/>
    <w:rsid w:val="00984209"/>
    <w:rsid w:val="009849B2"/>
    <w:rsid w:val="00986732"/>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54596"/>
    <w:rsid w:val="00D6590C"/>
    <w:rsid w:val="00DB51E5"/>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72908"/>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57232-999D-4660-95E9-63E5FE2E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47</Pages>
  <Words>7074</Words>
  <Characters>40322</Characters>
  <Application>Microsoft Office Word</Application>
  <DocSecurity>0</DocSecurity>
  <Lines>336</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217</cp:revision>
  <cp:lastPrinted>2014-07-28T15:33:00Z</cp:lastPrinted>
  <dcterms:created xsi:type="dcterms:W3CDTF">2014-05-25T11:24:00Z</dcterms:created>
  <dcterms:modified xsi:type="dcterms:W3CDTF">2014-07-29T07:03:00Z</dcterms:modified>
</cp:coreProperties>
</file>