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79B" w:rsidRPr="00FC279B" w:rsidRDefault="00FC279B" w:rsidP="00FC279B">
      <w:pPr>
        <w:spacing w:after="160" w:line="240" w:lineRule="auto"/>
        <w:ind w:firstLine="720"/>
        <w:jc w:val="center"/>
        <w:rPr>
          <w:rFonts w:ascii="Times New Roman" w:eastAsia="Times New Roman" w:hAnsi="Times New Roman" w:cs="Times New Roman"/>
          <w:b/>
          <w:bCs/>
          <w:color w:val="000000"/>
          <w:sz w:val="36"/>
          <w:szCs w:val="36"/>
        </w:rPr>
      </w:pPr>
      <w:r w:rsidRPr="00FC279B">
        <w:rPr>
          <w:rFonts w:ascii="Times New Roman" w:eastAsia="Times New Roman" w:hAnsi="Times New Roman" w:cs="Times New Roman"/>
          <w:b/>
          <w:bCs/>
          <w:color w:val="000000"/>
          <w:sz w:val="36"/>
          <w:szCs w:val="36"/>
        </w:rPr>
        <w:t>Emergency Information on Mobile (EIOM)</w:t>
      </w:r>
    </w:p>
    <w:p w:rsidR="00A806F0" w:rsidRPr="00A806F0" w:rsidRDefault="00A806F0" w:rsidP="00A806F0">
      <w:pPr>
        <w:spacing w:after="160" w:line="240" w:lineRule="auto"/>
        <w:ind w:firstLine="720"/>
        <w:jc w:val="both"/>
        <w:rPr>
          <w:rFonts w:ascii="Angsana New" w:eastAsia="Times New Roman" w:hAnsi="Angsana New" w:cs="Angsana New"/>
          <w:sz w:val="28"/>
        </w:rPr>
      </w:pPr>
      <w:r w:rsidRPr="00A806F0">
        <w:rPr>
          <w:rFonts w:ascii="Times New Roman" w:eastAsia="Times New Roman" w:hAnsi="Times New Roman" w:cs="Times New Roman"/>
          <w:color w:val="000000"/>
          <w:sz w:val="29"/>
          <w:szCs w:val="29"/>
        </w:rPr>
        <w:t xml:space="preserve">When the unexpected events occur such as car accident, miscarriage, the car ran out of fuel etc. the people might need to find and go to the closest help place. They will be a little bit hard to find a direction to go to the help place and their contact information such as a phone number. They will waste their time if they miscarry and go the wrong direction away from the closest help place. </w:t>
      </w:r>
      <w:r w:rsidRPr="00A806F0">
        <w:rPr>
          <w:rFonts w:ascii="Times New Roman" w:eastAsia="Times New Roman" w:hAnsi="Times New Roman" w:cs="Times New Roman"/>
          <w:color w:val="000000"/>
          <w:sz w:val="36"/>
          <w:szCs w:val="36"/>
        </w:rPr>
        <w:t>             </w:t>
      </w:r>
    </w:p>
    <w:p w:rsidR="00A806F0" w:rsidRPr="00A806F0" w:rsidRDefault="00A806F0" w:rsidP="00A806F0">
      <w:pPr>
        <w:spacing w:after="160" w:line="240" w:lineRule="auto"/>
        <w:ind w:firstLine="720"/>
        <w:jc w:val="both"/>
        <w:rPr>
          <w:rFonts w:ascii="Angsana New" w:eastAsia="Times New Roman" w:hAnsi="Angsana New" w:cs="Angsana New"/>
          <w:sz w:val="28"/>
        </w:rPr>
      </w:pPr>
      <w:r w:rsidRPr="00A806F0">
        <w:rPr>
          <w:rFonts w:ascii="Times New Roman" w:eastAsia="Times New Roman" w:hAnsi="Times New Roman" w:cs="Times New Roman"/>
          <w:color w:val="000000"/>
          <w:sz w:val="29"/>
          <w:szCs w:val="29"/>
        </w:rPr>
        <w:t>Emergency Information on Mobile</w:t>
      </w:r>
      <w:r w:rsidR="00092EC2">
        <w:rPr>
          <w:rFonts w:ascii="Times New Roman" w:eastAsia="Times New Roman" w:hAnsi="Times New Roman" w:cs="Times New Roman"/>
          <w:color w:val="000000"/>
          <w:sz w:val="29"/>
          <w:szCs w:val="29"/>
        </w:rPr>
        <w:t xml:space="preserve"> </w:t>
      </w:r>
      <w:r w:rsidRPr="00A806F0">
        <w:rPr>
          <w:rFonts w:ascii="Times New Roman" w:eastAsia="Times New Roman" w:hAnsi="Times New Roman" w:cs="Times New Roman"/>
          <w:color w:val="000000"/>
          <w:sz w:val="29"/>
          <w:szCs w:val="29"/>
        </w:rPr>
        <w:t>(EIOM) project will aid this people. EIOM is divided into two parts, which are mobile part</w:t>
      </w:r>
      <w:r w:rsidR="00092EC2">
        <w:rPr>
          <w:rFonts w:ascii="Times New Roman" w:eastAsia="Times New Roman" w:hAnsi="Times New Roman" w:cs="Times New Roman"/>
          <w:color w:val="000000"/>
          <w:sz w:val="29"/>
          <w:szCs w:val="29"/>
        </w:rPr>
        <w:t xml:space="preserve"> </w:t>
      </w:r>
      <w:r w:rsidRPr="00A806F0">
        <w:rPr>
          <w:rFonts w:ascii="Times New Roman" w:eastAsia="Times New Roman" w:hAnsi="Times New Roman" w:cs="Times New Roman"/>
          <w:color w:val="000000"/>
          <w:sz w:val="29"/>
          <w:szCs w:val="29"/>
        </w:rPr>
        <w:t>(mobile application) and server part</w:t>
      </w:r>
      <w:r w:rsidR="00092EC2">
        <w:rPr>
          <w:rFonts w:ascii="Times New Roman" w:eastAsia="Times New Roman" w:hAnsi="Times New Roman" w:cs="Times New Roman"/>
          <w:color w:val="000000"/>
          <w:sz w:val="29"/>
          <w:szCs w:val="29"/>
        </w:rPr>
        <w:t xml:space="preserve"> </w:t>
      </w:r>
      <w:bookmarkStart w:id="0" w:name="_GoBack"/>
      <w:bookmarkEnd w:id="0"/>
      <w:r w:rsidRPr="00A806F0">
        <w:rPr>
          <w:rFonts w:ascii="Times New Roman" w:eastAsia="Times New Roman" w:hAnsi="Times New Roman" w:cs="Times New Roman"/>
          <w:color w:val="000000"/>
          <w:sz w:val="29"/>
          <w:szCs w:val="29"/>
        </w:rPr>
        <w:t>(web application and web service).</w:t>
      </w:r>
    </w:p>
    <w:p w:rsidR="00A806F0" w:rsidRPr="00A806F0" w:rsidRDefault="00A806F0" w:rsidP="00A806F0">
      <w:pPr>
        <w:spacing w:after="160" w:line="240" w:lineRule="auto"/>
        <w:ind w:firstLine="720"/>
        <w:jc w:val="both"/>
        <w:rPr>
          <w:rFonts w:ascii="Angsana New" w:eastAsia="Times New Roman" w:hAnsi="Angsana New" w:cs="Angsana New"/>
          <w:sz w:val="28"/>
        </w:rPr>
      </w:pPr>
      <w:r w:rsidRPr="00A806F0">
        <w:rPr>
          <w:rFonts w:ascii="Times New Roman" w:eastAsia="Times New Roman" w:hAnsi="Times New Roman" w:cs="Times New Roman"/>
          <w:color w:val="000000"/>
          <w:sz w:val="29"/>
          <w:szCs w:val="29"/>
        </w:rPr>
        <w:t>The mobile application provides the contact information or phone numbers of the nearest help place.  The help places include police stations, hospitals, garages, and highway police stations. In addition, the application provides a map to demonstrate current location, direction of the nearest help place. This application can be used the offline mode in case of lost internet connection. Moreover, it collects the data such as name, contact number, address of the help place where locates around the user automatically. When the user move or change their location, the application will update the collected data automatically in order to provide the up to date data to the user all the time.</w:t>
      </w:r>
    </w:p>
    <w:p w:rsidR="004C76DC" w:rsidRDefault="00A806F0" w:rsidP="00A806F0">
      <w:r w:rsidRPr="00A806F0">
        <w:rPr>
          <w:rFonts w:ascii="Arial" w:eastAsia="Times New Roman" w:hAnsi="Arial" w:cs="Arial"/>
          <w:color w:val="000000"/>
          <w:sz w:val="23"/>
          <w:szCs w:val="23"/>
        </w:rPr>
        <w:tab/>
      </w:r>
      <w:r w:rsidRPr="00A806F0">
        <w:rPr>
          <w:rFonts w:ascii="Times New Roman" w:eastAsia="Times New Roman" w:hAnsi="Times New Roman" w:cs="Times New Roman"/>
          <w:color w:val="000000"/>
          <w:sz w:val="29"/>
          <w:szCs w:val="29"/>
        </w:rPr>
        <w:t>The administrator can manage the information of the help places into the se</w:t>
      </w:r>
      <w:r w:rsidR="00E46361">
        <w:rPr>
          <w:rFonts w:ascii="Times New Roman" w:eastAsia="Times New Roman" w:hAnsi="Times New Roman" w:cs="Times New Roman"/>
          <w:color w:val="000000"/>
          <w:sz w:val="29"/>
          <w:szCs w:val="29"/>
        </w:rPr>
        <w:t xml:space="preserve">rver. </w:t>
      </w:r>
      <w:proofErr w:type="gramStart"/>
      <w:r w:rsidRPr="00A806F0">
        <w:rPr>
          <w:rFonts w:ascii="Times New Roman" w:eastAsia="Times New Roman" w:hAnsi="Times New Roman" w:cs="Times New Roman"/>
          <w:color w:val="000000"/>
          <w:sz w:val="29"/>
          <w:szCs w:val="29"/>
        </w:rPr>
        <w:t>These</w:t>
      </w:r>
      <w:proofErr w:type="gramEnd"/>
      <w:r w:rsidRPr="00A806F0">
        <w:rPr>
          <w:rFonts w:ascii="Times New Roman" w:eastAsia="Times New Roman" w:hAnsi="Times New Roman" w:cs="Times New Roman"/>
          <w:color w:val="000000"/>
          <w:sz w:val="29"/>
          <w:szCs w:val="29"/>
        </w:rPr>
        <w:t xml:space="preserve"> information will support for the mobile application.</w:t>
      </w:r>
    </w:p>
    <w:p w:rsidR="00FC279B" w:rsidRPr="00A806F0" w:rsidRDefault="00FC279B" w:rsidP="00FC279B">
      <w:pPr>
        <w:jc w:val="center"/>
      </w:pPr>
      <w:r>
        <w:rPr>
          <w:rFonts w:ascii="Times New Roman" w:eastAsia="Times New Roman" w:hAnsi="Times New Roman" w:cs="Times New Roman"/>
          <w:noProof/>
          <w:color w:val="000000"/>
          <w:sz w:val="29"/>
          <w:szCs w:val="29"/>
        </w:rPr>
        <w:drawing>
          <wp:inline distT="0" distB="0" distL="0" distR="0" wp14:anchorId="45155363" wp14:editId="5E2CDBBF">
            <wp:extent cx="3430662" cy="2467154"/>
            <wp:effectExtent l="19050" t="19050" r="17780" b="9525"/>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32548" cy="2468510"/>
                    </a:xfrm>
                    <a:prstGeom prst="rect">
                      <a:avLst/>
                    </a:prstGeom>
                    <a:ln>
                      <a:solidFill>
                        <a:schemeClr val="tx2"/>
                      </a:solidFill>
                    </a:ln>
                  </pic:spPr>
                </pic:pic>
              </a:graphicData>
            </a:graphic>
          </wp:inline>
        </w:drawing>
      </w:r>
      <w:r>
        <w:t xml:space="preserve">         </w:t>
      </w:r>
      <w:r>
        <w:rPr>
          <w:noProof/>
        </w:rPr>
        <w:drawing>
          <wp:inline distT="0" distB="0" distL="0" distR="0" wp14:anchorId="759C3AAD" wp14:editId="05840486">
            <wp:extent cx="1544128" cy="2451302"/>
            <wp:effectExtent l="19050" t="19050" r="18415" b="2540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5533" cy="2453532"/>
                    </a:xfrm>
                    <a:prstGeom prst="rect">
                      <a:avLst/>
                    </a:prstGeom>
                    <a:ln>
                      <a:solidFill>
                        <a:schemeClr val="tx2"/>
                      </a:solidFill>
                    </a:ln>
                  </pic:spPr>
                </pic:pic>
              </a:graphicData>
            </a:graphic>
          </wp:inline>
        </w:drawing>
      </w:r>
    </w:p>
    <w:sectPr w:rsidR="00FC279B" w:rsidRPr="00A80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3D4"/>
    <w:rsid w:val="00092EC2"/>
    <w:rsid w:val="004C76DC"/>
    <w:rsid w:val="00825B0F"/>
    <w:rsid w:val="00A806F0"/>
    <w:rsid w:val="00CC73D4"/>
    <w:rsid w:val="00E46361"/>
    <w:rsid w:val="00FC279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CC73D4"/>
    <w:pPr>
      <w:spacing w:before="100" w:beforeAutospacing="1" w:after="100" w:afterAutospacing="1" w:line="240" w:lineRule="auto"/>
      <w:outlineLvl w:val="1"/>
    </w:pPr>
    <w:rPr>
      <w:rFonts w:ascii="Angsana New" w:eastAsia="Times New Roman" w:hAnsi="Angsana New" w:cs="Angsana New"/>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หัวเรื่อง 2 อักขระ"/>
    <w:basedOn w:val="a0"/>
    <w:link w:val="2"/>
    <w:uiPriority w:val="9"/>
    <w:rsid w:val="00CC73D4"/>
    <w:rPr>
      <w:rFonts w:ascii="Angsana New" w:eastAsia="Times New Roman" w:hAnsi="Angsana New" w:cs="Angsana New"/>
      <w:b/>
      <w:bCs/>
      <w:sz w:val="36"/>
      <w:szCs w:val="36"/>
    </w:rPr>
  </w:style>
  <w:style w:type="paragraph" w:styleId="a3">
    <w:name w:val="Normal (Web)"/>
    <w:basedOn w:val="a"/>
    <w:uiPriority w:val="99"/>
    <w:semiHidden/>
    <w:unhideWhenUsed/>
    <w:rsid w:val="00CC73D4"/>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CC73D4"/>
  </w:style>
  <w:style w:type="paragraph" w:styleId="a4">
    <w:name w:val="Balloon Text"/>
    <w:basedOn w:val="a"/>
    <w:link w:val="a5"/>
    <w:uiPriority w:val="99"/>
    <w:semiHidden/>
    <w:unhideWhenUsed/>
    <w:rsid w:val="00FC279B"/>
    <w:pPr>
      <w:spacing w:after="0" w:line="240" w:lineRule="auto"/>
    </w:pPr>
    <w:rPr>
      <w:rFonts w:ascii="Tahoma" w:hAnsi="Tahoma" w:cs="Angsana New"/>
      <w:sz w:val="16"/>
      <w:szCs w:val="20"/>
    </w:rPr>
  </w:style>
  <w:style w:type="character" w:customStyle="1" w:styleId="a5">
    <w:name w:val="ข้อความบอลลูน อักขระ"/>
    <w:basedOn w:val="a0"/>
    <w:link w:val="a4"/>
    <w:uiPriority w:val="99"/>
    <w:semiHidden/>
    <w:rsid w:val="00FC279B"/>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CC73D4"/>
    <w:pPr>
      <w:spacing w:before="100" w:beforeAutospacing="1" w:after="100" w:afterAutospacing="1" w:line="240" w:lineRule="auto"/>
      <w:outlineLvl w:val="1"/>
    </w:pPr>
    <w:rPr>
      <w:rFonts w:ascii="Angsana New" w:eastAsia="Times New Roman" w:hAnsi="Angsana New" w:cs="Angsana New"/>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หัวเรื่อง 2 อักขระ"/>
    <w:basedOn w:val="a0"/>
    <w:link w:val="2"/>
    <w:uiPriority w:val="9"/>
    <w:rsid w:val="00CC73D4"/>
    <w:rPr>
      <w:rFonts w:ascii="Angsana New" w:eastAsia="Times New Roman" w:hAnsi="Angsana New" w:cs="Angsana New"/>
      <w:b/>
      <w:bCs/>
      <w:sz w:val="36"/>
      <w:szCs w:val="36"/>
    </w:rPr>
  </w:style>
  <w:style w:type="paragraph" w:styleId="a3">
    <w:name w:val="Normal (Web)"/>
    <w:basedOn w:val="a"/>
    <w:uiPriority w:val="99"/>
    <w:semiHidden/>
    <w:unhideWhenUsed/>
    <w:rsid w:val="00CC73D4"/>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CC73D4"/>
  </w:style>
  <w:style w:type="paragraph" w:styleId="a4">
    <w:name w:val="Balloon Text"/>
    <w:basedOn w:val="a"/>
    <w:link w:val="a5"/>
    <w:uiPriority w:val="99"/>
    <w:semiHidden/>
    <w:unhideWhenUsed/>
    <w:rsid w:val="00FC279B"/>
    <w:pPr>
      <w:spacing w:after="0" w:line="240" w:lineRule="auto"/>
    </w:pPr>
    <w:rPr>
      <w:rFonts w:ascii="Tahoma" w:hAnsi="Tahoma" w:cs="Angsana New"/>
      <w:sz w:val="16"/>
      <w:szCs w:val="20"/>
    </w:rPr>
  </w:style>
  <w:style w:type="character" w:customStyle="1" w:styleId="a5">
    <w:name w:val="ข้อความบอลลูน อักขระ"/>
    <w:basedOn w:val="a0"/>
    <w:link w:val="a4"/>
    <w:uiPriority w:val="99"/>
    <w:semiHidden/>
    <w:rsid w:val="00FC279B"/>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89073">
      <w:bodyDiv w:val="1"/>
      <w:marLeft w:val="0"/>
      <w:marRight w:val="0"/>
      <w:marTop w:val="0"/>
      <w:marBottom w:val="0"/>
      <w:divBdr>
        <w:top w:val="none" w:sz="0" w:space="0" w:color="auto"/>
        <w:left w:val="none" w:sz="0" w:space="0" w:color="auto"/>
        <w:bottom w:val="none" w:sz="0" w:space="0" w:color="auto"/>
        <w:right w:val="none" w:sz="0" w:space="0" w:color="auto"/>
      </w:divBdr>
    </w:div>
    <w:div w:id="234510000">
      <w:bodyDiv w:val="1"/>
      <w:marLeft w:val="0"/>
      <w:marRight w:val="0"/>
      <w:marTop w:val="0"/>
      <w:marBottom w:val="0"/>
      <w:divBdr>
        <w:top w:val="none" w:sz="0" w:space="0" w:color="auto"/>
        <w:left w:val="none" w:sz="0" w:space="0" w:color="auto"/>
        <w:bottom w:val="none" w:sz="0" w:space="0" w:color="auto"/>
        <w:right w:val="none" w:sz="0" w:space="0" w:color="auto"/>
      </w:divBdr>
    </w:div>
    <w:div w:id="1424495432">
      <w:bodyDiv w:val="1"/>
      <w:marLeft w:val="0"/>
      <w:marRight w:val="0"/>
      <w:marTop w:val="0"/>
      <w:marBottom w:val="0"/>
      <w:divBdr>
        <w:top w:val="none" w:sz="0" w:space="0" w:color="auto"/>
        <w:left w:val="none" w:sz="0" w:space="0" w:color="auto"/>
        <w:bottom w:val="none" w:sz="0" w:space="0" w:color="auto"/>
        <w:right w:val="none" w:sz="0" w:space="0" w:color="auto"/>
      </w:divBdr>
    </w:div>
    <w:div w:id="173947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222</Words>
  <Characters>1266</Characters>
  <Application>Microsoft Office Word</Application>
  <DocSecurity>0</DocSecurity>
  <Lines>10</Lines>
  <Paragraphs>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cp:revision>
  <dcterms:created xsi:type="dcterms:W3CDTF">2014-11-11T17:39:00Z</dcterms:created>
  <dcterms:modified xsi:type="dcterms:W3CDTF">2014-11-11T18:46:00Z</dcterms:modified>
</cp:coreProperties>
</file>