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31086" w14:textId="77777777" w:rsidR="00F129FC" w:rsidRDefault="008203E6" w:rsidP="00773C0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 w14:anchorId="71DDB821">
          <v:group id="Группа 3" o:spid="_x0000_s2054" style="position:absolute;left:0;text-align:left;margin-left:43.8pt;margin-top:15.3pt;width:508.65pt;height:28.8pt;z-index:251658240;mso-width-percent:1000;mso-position-horizontal-relative:page;mso-position-vertical-relative:page;mso-width-percent:1000;mso-width-relative:margin" coordorigin="1778,533" coordsize="8698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2055" type="#_x0000_t32" style="position:absolute;left:1778;top:183413;width:869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WWWcUAAADcAAAADwAAAGRycy9kb3ducmV2LnhtbESPzWrDMBCE74G+g9hCb43c0CbGjRJK&#10;oRDTQ5qfS2+LtbFNrJWRNonbp48KhRyHmfmGmS8H16kzhdh6NvA0zkARV962XBvY7z4ec1BRkC12&#10;nsnAD0VYLu5Gcyysv/CGzlupVYJwLNBAI9IXWseqIYdx7Hvi5B18cChJhlrbgJcEd52eZNlUO2w5&#10;LTTY03tD1XF7cgY6seHzd1JKyL7K9fM+/86RSmMe7oe3V1BCg9zC/+2VNTB9mcHfmXQE9O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WWWcUAAADcAAAADwAAAAAAAAAA&#10;AAAAAAChAgAAZHJzL2Rvd25yZXYueG1sUEsFBgAAAAAEAAQA+QAAAJMDAAAAAA==&#10;" strokecolor="gray" strokeweight="1pt"/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1" o:spid="_x0000_s2056" type="#_x0000_t185" style="position:absolute;left:5718;top:533;width:792;height:3657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s1KsMA&#10;AADcAAAADwAAAGRycy9kb3ducmV2LnhtbERP3WrCMBS+H/gO4QjezXQ6ZXamxQ1lMkTQ+QCH5qzt&#10;2pzUJGr39suFsMuP73+Z96YVV3K+tqzgaZyAIC6srrlUcPraPL6A8AFZY2uZFPyShzwbPCwx1fbG&#10;B7oeQyliCPsUFVQhdKmUvqjIoB/bjjhy39YZDBG6UmqHtxhuWjlJkrk0WHNsqLCj94qK5ngxCvZu&#10;N7Wzj/1l8WbWP8/N+dyE/lOp0bBfvYII1Id/8d291Qrms7g2nolH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s1KsMAAADcAAAADwAAAAAAAAAAAAAAAACYAgAAZHJzL2Rv&#10;d25yZXYueG1sUEsFBgAAAAAEAAQA9QAAAIgDAAAAAA==&#10;" filled="t" strokecolor="gray" strokeweight="2.25pt">
              <v:textbox style="mso-next-textbox:#AutoShape 1" inset=",0,,0">
                <w:txbxContent>
                  <w:p w14:paraId="5763F2B8" w14:textId="77777777" w:rsidR="00F129FC" w:rsidRDefault="00AF2980" w:rsidP="00F129FC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F129FC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  <w10:wrap anchorx="margin" anchory="margin"/>
          </v:group>
        </w:pict>
      </w:r>
    </w:p>
    <w:p w14:paraId="43DDC0EB" w14:textId="77777777" w:rsidR="00773C05" w:rsidRDefault="00773C05" w:rsidP="00773C05">
      <w:pPr>
        <w:jc w:val="center"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2D3EC1DA" w14:textId="77777777" w:rsidR="00773C05" w:rsidRDefault="00773C05" w:rsidP="00773C05">
      <w:pPr>
        <w:autoSpaceDE w:val="0"/>
        <w:jc w:val="center"/>
      </w:pPr>
      <w:r>
        <w:t>Факультет «Информатика и системы управления»</w:t>
      </w:r>
    </w:p>
    <w:p w14:paraId="5B9F90CD" w14:textId="77777777" w:rsidR="00773C05" w:rsidRDefault="00773C05" w:rsidP="00773C05">
      <w:pPr>
        <w:autoSpaceDE w:val="0"/>
        <w:jc w:val="center"/>
        <w:rPr>
          <w:b/>
          <w:sz w:val="36"/>
          <w:szCs w:val="36"/>
        </w:rPr>
      </w:pPr>
      <w:r>
        <w:t>Кафедра «Автоматизированные системы обработки информации и управления»</w:t>
      </w:r>
    </w:p>
    <w:p w14:paraId="1382E2B0" w14:textId="77777777" w:rsidR="00773C05" w:rsidRDefault="00773C05" w:rsidP="00773C05">
      <w:pPr>
        <w:rPr>
          <w:b/>
          <w:sz w:val="36"/>
          <w:szCs w:val="36"/>
        </w:rPr>
      </w:pPr>
    </w:p>
    <w:p w14:paraId="1F3F4817" w14:textId="77777777" w:rsidR="00773C05" w:rsidRDefault="00773C05" w:rsidP="00773C05">
      <w:pPr>
        <w:jc w:val="center"/>
        <w:rPr>
          <w:b/>
          <w:sz w:val="36"/>
          <w:szCs w:val="36"/>
        </w:rPr>
      </w:pPr>
    </w:p>
    <w:p w14:paraId="59BD5F23" w14:textId="77777777" w:rsidR="00773C05" w:rsidRDefault="00773C05" w:rsidP="00773C05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1EDB895" wp14:editId="77CF09DC">
            <wp:extent cx="1619250" cy="19240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F7B82D" w14:textId="77777777" w:rsidR="00773C05" w:rsidRDefault="00773C05" w:rsidP="00773C05">
      <w:pPr>
        <w:jc w:val="center"/>
        <w:rPr>
          <w:b/>
          <w:sz w:val="36"/>
          <w:szCs w:val="36"/>
        </w:rPr>
      </w:pPr>
    </w:p>
    <w:p w14:paraId="4A6176DB" w14:textId="77777777" w:rsidR="00773C05" w:rsidRPr="004D719A" w:rsidRDefault="00773C05" w:rsidP="00773C05">
      <w:pPr>
        <w:jc w:val="center"/>
        <w:rPr>
          <w:b/>
          <w:sz w:val="32"/>
          <w:szCs w:val="32"/>
        </w:rPr>
      </w:pPr>
    </w:p>
    <w:p w14:paraId="1819879A" w14:textId="77777777" w:rsidR="00773C05" w:rsidRPr="00C97F55" w:rsidRDefault="00773C05" w:rsidP="00773C05">
      <w:pPr>
        <w:pStyle w:val="Default"/>
        <w:jc w:val="center"/>
        <w:rPr>
          <w:sz w:val="36"/>
          <w:szCs w:val="36"/>
        </w:rPr>
      </w:pPr>
      <w:r w:rsidRPr="00C97F55">
        <w:rPr>
          <w:b/>
          <w:sz w:val="36"/>
          <w:szCs w:val="36"/>
        </w:rPr>
        <w:t xml:space="preserve">Отчет </w:t>
      </w:r>
    </w:p>
    <w:p w14:paraId="2673E2D5" w14:textId="77777777" w:rsidR="00773C05" w:rsidRPr="00C97F55" w:rsidRDefault="00773C05" w:rsidP="00773C05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 w:rsidRPr="00C97F55">
        <w:rPr>
          <w:b/>
          <w:sz w:val="36"/>
          <w:szCs w:val="36"/>
        </w:rPr>
        <w:t>Лабораторная работа</w:t>
      </w:r>
      <w:r w:rsidRPr="00C97F55">
        <w:rPr>
          <w:b/>
          <w:sz w:val="36"/>
          <w:szCs w:val="36"/>
        </w:rPr>
        <w:tab/>
        <w:t xml:space="preserve">№ </w:t>
      </w:r>
      <w:r w:rsidR="00487F5E">
        <w:rPr>
          <w:b/>
          <w:sz w:val="36"/>
          <w:szCs w:val="36"/>
        </w:rPr>
        <w:t>2</w:t>
      </w:r>
    </w:p>
    <w:p w14:paraId="46D1CE95" w14:textId="77777777" w:rsidR="00773C05" w:rsidRPr="004D719A" w:rsidRDefault="00773C05" w:rsidP="00773C05">
      <w:pPr>
        <w:jc w:val="center"/>
        <w:rPr>
          <w:b/>
          <w:sz w:val="32"/>
          <w:szCs w:val="32"/>
        </w:rPr>
      </w:pPr>
      <w:r w:rsidRPr="004D719A">
        <w:rPr>
          <w:b/>
          <w:sz w:val="36"/>
          <w:szCs w:val="36"/>
        </w:rPr>
        <w:t>«</w:t>
      </w:r>
      <w:r w:rsidR="00487F5E" w:rsidRPr="00BF00EC">
        <w:rPr>
          <w:b/>
          <w:sz w:val="36"/>
          <w:szCs w:val="36"/>
        </w:rPr>
        <w:t>Загрузка данных из источников и построение ассоциативн</w:t>
      </w:r>
      <w:r w:rsidR="00487F5E">
        <w:rPr>
          <w:b/>
          <w:sz w:val="36"/>
          <w:szCs w:val="36"/>
        </w:rPr>
        <w:t>ой</w:t>
      </w:r>
      <w:r w:rsidR="00487F5E" w:rsidRPr="00BF00EC">
        <w:rPr>
          <w:b/>
          <w:sz w:val="36"/>
          <w:szCs w:val="36"/>
        </w:rPr>
        <w:t xml:space="preserve"> модел</w:t>
      </w:r>
      <w:r w:rsidR="00487F5E">
        <w:rPr>
          <w:b/>
          <w:sz w:val="36"/>
          <w:szCs w:val="36"/>
        </w:rPr>
        <w:t>и</w:t>
      </w:r>
      <w:r w:rsidR="00487F5E" w:rsidRPr="00BF00EC">
        <w:rPr>
          <w:b/>
          <w:sz w:val="36"/>
          <w:szCs w:val="36"/>
        </w:rPr>
        <w:t xml:space="preserve"> данных на базе </w:t>
      </w:r>
      <w:r w:rsidR="00487F5E" w:rsidRPr="00BF00EC">
        <w:rPr>
          <w:b/>
          <w:sz w:val="36"/>
          <w:szCs w:val="36"/>
          <w:lang w:val="en-US"/>
        </w:rPr>
        <w:t>BI</w:t>
      </w:r>
      <w:r w:rsidR="00487F5E" w:rsidRPr="00BF00EC">
        <w:rPr>
          <w:b/>
          <w:sz w:val="36"/>
          <w:szCs w:val="36"/>
        </w:rPr>
        <w:t xml:space="preserve"> </w:t>
      </w:r>
      <w:r w:rsidR="00487F5E" w:rsidRPr="00BF00EC">
        <w:rPr>
          <w:b/>
          <w:sz w:val="36"/>
          <w:szCs w:val="36"/>
          <w:lang w:val="en-US"/>
        </w:rPr>
        <w:t>QlickView</w:t>
      </w:r>
      <w:r w:rsidRPr="004D719A">
        <w:rPr>
          <w:b/>
          <w:sz w:val="36"/>
          <w:szCs w:val="36"/>
        </w:rPr>
        <w:t>»</w:t>
      </w:r>
    </w:p>
    <w:p w14:paraId="79EF15B9" w14:textId="77777777" w:rsidR="00773C05" w:rsidRDefault="00773C05" w:rsidP="00773C05">
      <w:pPr>
        <w:rPr>
          <w:b/>
          <w:sz w:val="32"/>
          <w:szCs w:val="32"/>
        </w:rPr>
      </w:pPr>
    </w:p>
    <w:p w14:paraId="6421541D" w14:textId="77777777" w:rsidR="00487F5E" w:rsidRPr="004D719A" w:rsidRDefault="00487F5E" w:rsidP="00773C05">
      <w:pPr>
        <w:rPr>
          <w:b/>
          <w:sz w:val="32"/>
          <w:szCs w:val="32"/>
        </w:rPr>
      </w:pPr>
    </w:p>
    <w:p w14:paraId="6DA4CAC1" w14:textId="77777777" w:rsidR="00773C05" w:rsidRPr="00B76373" w:rsidRDefault="00773C05" w:rsidP="00773C05">
      <w:pPr>
        <w:spacing w:after="240" w:line="276" w:lineRule="auto"/>
        <w:jc w:val="right"/>
        <w:rPr>
          <w:b/>
          <w:szCs w:val="20"/>
        </w:rPr>
      </w:pPr>
      <w:r w:rsidRPr="00B76373">
        <w:rPr>
          <w:b/>
          <w:szCs w:val="20"/>
        </w:rPr>
        <w:t>ИСПОЛНИТЕЛЬ:</w:t>
      </w:r>
    </w:p>
    <w:p w14:paraId="66032F5E" w14:textId="3D46B723" w:rsidR="00773C05" w:rsidRPr="00B76373" w:rsidRDefault="00FA6ACA" w:rsidP="00773C05">
      <w:pPr>
        <w:spacing w:line="276" w:lineRule="auto"/>
        <w:jc w:val="right"/>
        <w:rPr>
          <w:sz w:val="28"/>
          <w:szCs w:val="20"/>
        </w:rPr>
      </w:pPr>
      <w:r>
        <w:rPr>
          <w:sz w:val="28"/>
          <w:szCs w:val="20"/>
        </w:rPr>
        <w:t>Финк Д.Д.</w:t>
      </w:r>
    </w:p>
    <w:p w14:paraId="233D20A9" w14:textId="77777777" w:rsidR="00773C05" w:rsidRPr="00B76373" w:rsidRDefault="00773C05" w:rsidP="00773C05">
      <w:pPr>
        <w:spacing w:line="276" w:lineRule="auto"/>
        <w:jc w:val="right"/>
        <w:rPr>
          <w:szCs w:val="20"/>
        </w:rPr>
      </w:pPr>
      <w:r w:rsidRPr="00B76373">
        <w:rPr>
          <w:sz w:val="28"/>
          <w:szCs w:val="20"/>
        </w:rPr>
        <w:t xml:space="preserve"> Группа ИУ5-</w:t>
      </w:r>
      <w:r w:rsidR="00017ECA">
        <w:rPr>
          <w:sz w:val="28"/>
          <w:szCs w:val="20"/>
        </w:rPr>
        <w:t>55</w:t>
      </w:r>
      <w:r w:rsidR="00D925FE">
        <w:rPr>
          <w:sz w:val="28"/>
          <w:szCs w:val="20"/>
        </w:rPr>
        <w:t>Б</w:t>
      </w:r>
    </w:p>
    <w:p w14:paraId="7B1AC25E" w14:textId="77777777" w:rsidR="00773C05" w:rsidRPr="00B76373" w:rsidRDefault="00773C05" w:rsidP="00773C05">
      <w:pPr>
        <w:spacing w:line="276" w:lineRule="auto"/>
        <w:jc w:val="right"/>
        <w:rPr>
          <w:szCs w:val="20"/>
        </w:rPr>
      </w:pPr>
      <w:r w:rsidRPr="00B76373">
        <w:rPr>
          <w:szCs w:val="20"/>
        </w:rPr>
        <w:t>_____________________</w:t>
      </w:r>
    </w:p>
    <w:p w14:paraId="4C9F7B38" w14:textId="77777777" w:rsidR="00773C05" w:rsidRDefault="00773C05" w:rsidP="00773C05">
      <w:pPr>
        <w:spacing w:line="276" w:lineRule="auto"/>
        <w:jc w:val="right"/>
        <w:rPr>
          <w:szCs w:val="20"/>
        </w:rPr>
      </w:pPr>
    </w:p>
    <w:p w14:paraId="1D4702EA" w14:textId="183D78B3" w:rsidR="00773C05" w:rsidRDefault="00C149ED" w:rsidP="00773C05">
      <w:pPr>
        <w:spacing w:line="276" w:lineRule="auto"/>
        <w:jc w:val="right"/>
        <w:rPr>
          <w:szCs w:val="20"/>
        </w:rPr>
      </w:pPr>
      <w:r>
        <w:rPr>
          <w:szCs w:val="20"/>
        </w:rPr>
        <w:t>"_</w:t>
      </w:r>
      <w:r w:rsidR="00FA6ACA">
        <w:rPr>
          <w:szCs w:val="20"/>
        </w:rPr>
        <w:t>10</w:t>
      </w:r>
      <w:r>
        <w:rPr>
          <w:szCs w:val="20"/>
        </w:rPr>
        <w:t>_"___</w:t>
      </w:r>
      <w:r w:rsidR="00017ECA">
        <w:rPr>
          <w:szCs w:val="20"/>
        </w:rPr>
        <w:t>09</w:t>
      </w:r>
      <w:r>
        <w:rPr>
          <w:szCs w:val="20"/>
        </w:rPr>
        <w:t>________</w:t>
      </w:r>
      <w:proofErr w:type="gramStart"/>
      <w:r>
        <w:rPr>
          <w:szCs w:val="20"/>
        </w:rPr>
        <w:t>2021</w:t>
      </w:r>
      <w:r w:rsidR="00773C05" w:rsidRPr="00B76373">
        <w:rPr>
          <w:szCs w:val="20"/>
        </w:rPr>
        <w:t xml:space="preserve">  г.</w:t>
      </w:r>
      <w:proofErr w:type="gramEnd"/>
    </w:p>
    <w:p w14:paraId="4847903E" w14:textId="77777777" w:rsidR="00773C05" w:rsidRDefault="00773C05" w:rsidP="00773C05">
      <w:pPr>
        <w:spacing w:line="276" w:lineRule="auto"/>
        <w:jc w:val="right"/>
        <w:rPr>
          <w:szCs w:val="20"/>
        </w:rPr>
      </w:pPr>
    </w:p>
    <w:p w14:paraId="7C756E11" w14:textId="77777777" w:rsidR="00773C05" w:rsidRPr="00B76373" w:rsidRDefault="00773C05" w:rsidP="00773C05">
      <w:pPr>
        <w:spacing w:before="240" w:after="240" w:line="276" w:lineRule="auto"/>
        <w:jc w:val="right"/>
        <w:rPr>
          <w:b/>
          <w:szCs w:val="20"/>
        </w:rPr>
      </w:pPr>
      <w:r w:rsidRPr="00B76373">
        <w:rPr>
          <w:b/>
          <w:szCs w:val="20"/>
        </w:rPr>
        <w:t>ПРЕПОДАВАТЕЛЬ:</w:t>
      </w:r>
    </w:p>
    <w:p w14:paraId="400C7052" w14:textId="77777777" w:rsidR="00773C05" w:rsidRPr="00C149ED" w:rsidRDefault="00C149ED" w:rsidP="00773C05">
      <w:pPr>
        <w:spacing w:line="276" w:lineRule="auto"/>
        <w:jc w:val="right"/>
        <w:rPr>
          <w:sz w:val="28"/>
          <w:szCs w:val="20"/>
        </w:rPr>
      </w:pPr>
      <w:r>
        <w:rPr>
          <w:sz w:val="28"/>
          <w:szCs w:val="20"/>
        </w:rPr>
        <w:t>Селиверстова А.В.</w:t>
      </w:r>
    </w:p>
    <w:p w14:paraId="383DD43A" w14:textId="77777777" w:rsidR="00773C05" w:rsidRPr="00B76373" w:rsidRDefault="00773C05" w:rsidP="00773C05">
      <w:pPr>
        <w:spacing w:line="276" w:lineRule="auto"/>
        <w:jc w:val="right"/>
        <w:rPr>
          <w:szCs w:val="20"/>
        </w:rPr>
      </w:pPr>
      <w:r w:rsidRPr="00B76373">
        <w:rPr>
          <w:szCs w:val="20"/>
        </w:rPr>
        <w:t>_____________________</w:t>
      </w:r>
    </w:p>
    <w:p w14:paraId="37039820" w14:textId="77777777" w:rsidR="00773C05" w:rsidRDefault="00773C05" w:rsidP="00773C05">
      <w:pPr>
        <w:spacing w:line="276" w:lineRule="auto"/>
        <w:jc w:val="right"/>
        <w:rPr>
          <w:szCs w:val="20"/>
        </w:rPr>
      </w:pPr>
    </w:p>
    <w:p w14:paraId="1FEFE269" w14:textId="77777777" w:rsidR="00773C05" w:rsidRPr="00B76373" w:rsidRDefault="00C149ED" w:rsidP="00773C05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</w:t>
      </w:r>
      <w:proofErr w:type="gramStart"/>
      <w:r>
        <w:rPr>
          <w:szCs w:val="20"/>
        </w:rPr>
        <w:t>2021</w:t>
      </w:r>
      <w:r w:rsidR="00773C05" w:rsidRPr="00B76373">
        <w:rPr>
          <w:szCs w:val="20"/>
        </w:rPr>
        <w:t xml:space="preserve">  г.</w:t>
      </w:r>
      <w:proofErr w:type="gramEnd"/>
    </w:p>
    <w:p w14:paraId="50CDA75E" w14:textId="77777777" w:rsidR="00773C05" w:rsidRDefault="00773C05" w:rsidP="00773C05">
      <w:pPr>
        <w:rPr>
          <w:sz w:val="28"/>
          <w:szCs w:val="28"/>
        </w:rPr>
      </w:pPr>
    </w:p>
    <w:p w14:paraId="7C9A9716" w14:textId="77777777" w:rsidR="00773C05" w:rsidRDefault="00773C05" w:rsidP="00773C05">
      <w:pPr>
        <w:rPr>
          <w:sz w:val="28"/>
          <w:szCs w:val="28"/>
        </w:rPr>
      </w:pPr>
    </w:p>
    <w:p w14:paraId="51A3344E" w14:textId="77777777" w:rsidR="00395C41" w:rsidRPr="00C149ED" w:rsidRDefault="00773C05" w:rsidP="00773C05">
      <w:pPr>
        <w:pBdr>
          <w:bottom w:val="single" w:sz="12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  <w:r w:rsidRPr="00F129FC">
        <w:rPr>
          <w:sz w:val="28"/>
          <w:szCs w:val="28"/>
        </w:rPr>
        <w:t xml:space="preserve">       </w:t>
      </w:r>
      <w:r w:rsidR="00C149ED">
        <w:rPr>
          <w:sz w:val="28"/>
          <w:szCs w:val="28"/>
        </w:rPr>
        <w:t xml:space="preserve"> 2021</w:t>
      </w:r>
    </w:p>
    <w:p w14:paraId="7D1A845A" w14:textId="77777777" w:rsidR="00395C41" w:rsidRPr="00C97F55" w:rsidRDefault="00395C41" w:rsidP="00984464">
      <w:pPr>
        <w:spacing w:line="360" w:lineRule="auto"/>
        <w:jc w:val="center"/>
        <w:rPr>
          <w:b/>
          <w:sz w:val="32"/>
          <w:szCs w:val="32"/>
        </w:rPr>
      </w:pPr>
      <w:r w:rsidRPr="00C97F55">
        <w:rPr>
          <w:b/>
          <w:sz w:val="32"/>
          <w:szCs w:val="32"/>
        </w:rPr>
        <w:lastRenderedPageBreak/>
        <w:t>Содержание отчета по лабораторной работе</w:t>
      </w:r>
    </w:p>
    <w:p w14:paraId="7D545FBC" w14:textId="77777777" w:rsidR="00984464" w:rsidRDefault="00984464" w:rsidP="00395C41">
      <w:pPr>
        <w:spacing w:line="360" w:lineRule="auto"/>
        <w:rPr>
          <w:b/>
          <w:sz w:val="28"/>
          <w:szCs w:val="28"/>
        </w:rPr>
      </w:pPr>
    </w:p>
    <w:p w14:paraId="28E9B6FE" w14:textId="77777777" w:rsidR="00395C41" w:rsidRPr="00BE4B80" w:rsidRDefault="00395C41" w:rsidP="00F5688B">
      <w:pPr>
        <w:pStyle w:val="a9"/>
        <w:numPr>
          <w:ilvl w:val="0"/>
          <w:numId w:val="4"/>
        </w:numPr>
        <w:spacing w:after="0" w:line="480" w:lineRule="auto"/>
        <w:ind w:left="0" w:firstLine="0"/>
        <w:rPr>
          <w:rFonts w:ascii="Times New Roman" w:hAnsi="Times New Roman"/>
          <w:b/>
          <w:sz w:val="28"/>
          <w:szCs w:val="28"/>
        </w:rPr>
      </w:pPr>
      <w:r w:rsidRPr="00BE4B80">
        <w:rPr>
          <w:rFonts w:ascii="Times New Roman" w:hAnsi="Times New Roman"/>
          <w:b/>
          <w:sz w:val="28"/>
          <w:szCs w:val="28"/>
        </w:rPr>
        <w:t xml:space="preserve">Цель лабораторной работы </w:t>
      </w:r>
    </w:p>
    <w:p w14:paraId="291E0651" w14:textId="77777777" w:rsidR="00BE4B80" w:rsidRDefault="00BE4B80" w:rsidP="00F5688B">
      <w:pPr>
        <w:pStyle w:val="a9"/>
        <w:numPr>
          <w:ilvl w:val="0"/>
          <w:numId w:val="4"/>
        </w:numPr>
        <w:spacing w:after="0" w:line="480" w:lineRule="auto"/>
        <w:ind w:left="0" w:firstLine="0"/>
        <w:rPr>
          <w:rFonts w:ascii="Times New Roman" w:hAnsi="Times New Roman"/>
          <w:b/>
          <w:sz w:val="28"/>
          <w:szCs w:val="28"/>
        </w:rPr>
      </w:pPr>
      <w:r w:rsidRPr="00BE4B80">
        <w:rPr>
          <w:rFonts w:ascii="Times New Roman" w:hAnsi="Times New Roman"/>
          <w:b/>
          <w:sz w:val="28"/>
          <w:szCs w:val="28"/>
        </w:rPr>
        <w:t>Задачи</w:t>
      </w:r>
      <w:r w:rsidR="00C97F55">
        <w:rPr>
          <w:rFonts w:ascii="Times New Roman" w:hAnsi="Times New Roman"/>
          <w:b/>
          <w:sz w:val="28"/>
          <w:szCs w:val="28"/>
        </w:rPr>
        <w:t>,</w:t>
      </w:r>
      <w:r w:rsidRPr="00BE4B80">
        <w:rPr>
          <w:rFonts w:ascii="Times New Roman" w:hAnsi="Times New Roman"/>
          <w:b/>
          <w:sz w:val="28"/>
          <w:szCs w:val="28"/>
        </w:rPr>
        <w:t xml:space="preserve"> выполняемые в лабораторной работе</w:t>
      </w:r>
    </w:p>
    <w:p w14:paraId="7FE5154F" w14:textId="77777777" w:rsidR="00372D9D" w:rsidRPr="00BE4B80" w:rsidRDefault="00372D9D" w:rsidP="00F5688B">
      <w:pPr>
        <w:pStyle w:val="a9"/>
        <w:spacing w:after="0" w:line="480" w:lineRule="auto"/>
        <w:ind w:left="851" w:hanging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2.1</w:t>
      </w:r>
      <w:r w:rsidR="00306A6C" w:rsidRPr="00306A6C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Теоретическая част</w:t>
      </w:r>
      <w:r w:rsidR="004A2A9A">
        <w:rPr>
          <w:rFonts w:ascii="Times New Roman" w:hAnsi="Times New Roman"/>
          <w:b/>
          <w:sz w:val="28"/>
          <w:szCs w:val="28"/>
        </w:rPr>
        <w:t>ь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126F6745" w14:textId="77777777" w:rsidR="00395C41" w:rsidRPr="00487F5E" w:rsidRDefault="00487F5E" w:rsidP="00F5688B">
      <w:pPr>
        <w:pStyle w:val="a9"/>
        <w:numPr>
          <w:ilvl w:val="2"/>
          <w:numId w:val="4"/>
        </w:numPr>
        <w:spacing w:after="0" w:line="480" w:lineRule="auto"/>
        <w:ind w:left="1134" w:hanging="708"/>
        <w:rPr>
          <w:rFonts w:ascii="Times New Roman" w:hAnsi="Times New Roman"/>
          <w:b/>
          <w:i/>
          <w:sz w:val="28"/>
          <w:szCs w:val="28"/>
        </w:rPr>
      </w:pPr>
      <w:r w:rsidRPr="00487F5E">
        <w:rPr>
          <w:rFonts w:ascii="Times New Roman" w:hAnsi="Times New Roman"/>
          <w:b/>
          <w:i/>
          <w:sz w:val="28"/>
          <w:szCs w:val="28"/>
        </w:rPr>
        <w:t xml:space="preserve">Архитектура платформы </w:t>
      </w:r>
      <w:r w:rsidRPr="00487F5E">
        <w:rPr>
          <w:rFonts w:ascii="Times New Roman" w:hAnsi="Times New Roman"/>
          <w:b/>
          <w:i/>
          <w:sz w:val="28"/>
          <w:szCs w:val="28"/>
          <w:lang w:val="en-US"/>
        </w:rPr>
        <w:t>QlikView</w:t>
      </w:r>
    </w:p>
    <w:p w14:paraId="56D98760" w14:textId="77777777" w:rsidR="00395C41" w:rsidRPr="00487F5E" w:rsidRDefault="00487F5E" w:rsidP="00F5688B">
      <w:pPr>
        <w:pStyle w:val="a9"/>
        <w:numPr>
          <w:ilvl w:val="2"/>
          <w:numId w:val="4"/>
        </w:numPr>
        <w:spacing w:after="0" w:line="480" w:lineRule="auto"/>
        <w:ind w:left="1134" w:hanging="708"/>
        <w:rPr>
          <w:rFonts w:ascii="Times New Roman" w:hAnsi="Times New Roman"/>
          <w:b/>
          <w:i/>
          <w:sz w:val="28"/>
          <w:szCs w:val="28"/>
        </w:rPr>
      </w:pPr>
      <w:r w:rsidRPr="00487F5E">
        <w:rPr>
          <w:rFonts w:ascii="Times New Roman" w:hAnsi="Times New Roman"/>
          <w:b/>
          <w:i/>
          <w:sz w:val="28"/>
          <w:szCs w:val="28"/>
        </w:rPr>
        <w:t>Источники данных</w:t>
      </w:r>
    </w:p>
    <w:p w14:paraId="722B4863" w14:textId="77777777" w:rsidR="00487F5E" w:rsidRPr="00487F5E" w:rsidRDefault="00487F5E" w:rsidP="00F5688B">
      <w:pPr>
        <w:pStyle w:val="a9"/>
        <w:numPr>
          <w:ilvl w:val="2"/>
          <w:numId w:val="4"/>
        </w:numPr>
        <w:spacing w:after="0" w:line="480" w:lineRule="auto"/>
        <w:ind w:left="1134" w:hanging="708"/>
        <w:rPr>
          <w:rFonts w:ascii="Times New Roman" w:hAnsi="Times New Roman"/>
          <w:b/>
          <w:i/>
          <w:sz w:val="28"/>
          <w:szCs w:val="28"/>
        </w:rPr>
      </w:pPr>
      <w:r w:rsidRPr="00487F5E">
        <w:rPr>
          <w:rFonts w:ascii="Times New Roman" w:hAnsi="Times New Roman"/>
          <w:b/>
          <w:i/>
          <w:sz w:val="28"/>
          <w:szCs w:val="28"/>
        </w:rPr>
        <w:t>Редактор скриптов</w:t>
      </w:r>
    </w:p>
    <w:p w14:paraId="0184E7FE" w14:textId="77777777" w:rsidR="00487F5E" w:rsidRPr="00487F5E" w:rsidRDefault="00487F5E" w:rsidP="00F5688B">
      <w:pPr>
        <w:pStyle w:val="a9"/>
        <w:numPr>
          <w:ilvl w:val="2"/>
          <w:numId w:val="4"/>
        </w:numPr>
        <w:spacing w:after="0" w:line="480" w:lineRule="auto"/>
        <w:ind w:left="1134" w:hanging="708"/>
        <w:rPr>
          <w:rFonts w:ascii="Times New Roman" w:hAnsi="Times New Roman"/>
          <w:b/>
          <w:i/>
          <w:sz w:val="28"/>
          <w:szCs w:val="28"/>
        </w:rPr>
      </w:pPr>
      <w:r w:rsidRPr="00487F5E">
        <w:rPr>
          <w:rFonts w:ascii="Times New Roman" w:hAnsi="Times New Roman"/>
          <w:b/>
          <w:i/>
          <w:sz w:val="28"/>
          <w:szCs w:val="28"/>
        </w:rPr>
        <w:t>Обозреватель таблиц</w:t>
      </w:r>
    </w:p>
    <w:p w14:paraId="62C4AFA6" w14:textId="77777777" w:rsidR="008D49C0" w:rsidRPr="004F24FA" w:rsidRDefault="00372D9D" w:rsidP="00F5688B">
      <w:pPr>
        <w:pStyle w:val="a9"/>
        <w:numPr>
          <w:ilvl w:val="1"/>
          <w:numId w:val="4"/>
        </w:numPr>
        <w:spacing w:line="480" w:lineRule="auto"/>
        <w:ind w:left="851" w:hanging="567"/>
        <w:rPr>
          <w:rFonts w:ascii="Times New Roman" w:hAnsi="Times New Roman"/>
          <w:b/>
          <w:sz w:val="28"/>
          <w:szCs w:val="28"/>
        </w:rPr>
      </w:pPr>
      <w:r w:rsidRPr="004F24FA">
        <w:rPr>
          <w:rFonts w:ascii="Times New Roman" w:hAnsi="Times New Roman"/>
          <w:b/>
          <w:sz w:val="28"/>
          <w:szCs w:val="28"/>
        </w:rPr>
        <w:t>Практическая часть</w:t>
      </w:r>
    </w:p>
    <w:p w14:paraId="2E934BDF" w14:textId="77777777" w:rsidR="00306A6C" w:rsidRPr="00B66C05" w:rsidRDefault="00306A6C" w:rsidP="00F5688B">
      <w:pPr>
        <w:pStyle w:val="a9"/>
        <w:spacing w:after="0" w:line="480" w:lineRule="auto"/>
        <w:ind w:left="567" w:hanging="141"/>
        <w:rPr>
          <w:rFonts w:ascii="Times New Roman" w:hAnsi="Times New Roman"/>
          <w:b/>
          <w:i/>
          <w:sz w:val="28"/>
          <w:szCs w:val="28"/>
        </w:rPr>
      </w:pPr>
      <w:r w:rsidRPr="00B66C05">
        <w:rPr>
          <w:rFonts w:ascii="Times New Roman" w:hAnsi="Times New Roman"/>
          <w:b/>
          <w:i/>
          <w:sz w:val="28"/>
          <w:szCs w:val="28"/>
        </w:rPr>
        <w:t>2.2</w:t>
      </w:r>
      <w:r w:rsidR="00395C41" w:rsidRPr="00B66C05">
        <w:rPr>
          <w:rFonts w:ascii="Times New Roman" w:hAnsi="Times New Roman"/>
          <w:b/>
          <w:i/>
          <w:sz w:val="28"/>
          <w:szCs w:val="28"/>
        </w:rPr>
        <w:t>.</w:t>
      </w:r>
      <w:r w:rsidRPr="00B66C05">
        <w:rPr>
          <w:rFonts w:ascii="Times New Roman" w:hAnsi="Times New Roman"/>
          <w:b/>
          <w:i/>
          <w:sz w:val="28"/>
          <w:szCs w:val="28"/>
        </w:rPr>
        <w:t>1</w:t>
      </w:r>
      <w:r w:rsidR="00237287" w:rsidRPr="00B66C05">
        <w:rPr>
          <w:rFonts w:ascii="Times New Roman" w:hAnsi="Times New Roman"/>
          <w:b/>
          <w:i/>
          <w:sz w:val="28"/>
          <w:szCs w:val="28"/>
        </w:rPr>
        <w:tab/>
      </w:r>
      <w:r w:rsidR="004F24FA" w:rsidRPr="00B66C05">
        <w:rPr>
          <w:rFonts w:ascii="Times New Roman" w:hAnsi="Times New Roman"/>
          <w:b/>
          <w:i/>
          <w:sz w:val="28"/>
          <w:szCs w:val="28"/>
        </w:rPr>
        <w:t>Создание и сохранение нового проекта</w:t>
      </w:r>
    </w:p>
    <w:p w14:paraId="63D283C6" w14:textId="77777777" w:rsidR="00E06E5D" w:rsidRDefault="00E06E5D" w:rsidP="00F5688B">
      <w:pPr>
        <w:pStyle w:val="a9"/>
        <w:spacing w:after="0" w:line="480" w:lineRule="auto"/>
        <w:ind w:left="567" w:hanging="141"/>
        <w:rPr>
          <w:rFonts w:ascii="Times New Roman" w:hAnsi="Times New Roman"/>
          <w:b/>
          <w:i/>
          <w:sz w:val="28"/>
          <w:szCs w:val="28"/>
        </w:rPr>
      </w:pPr>
      <w:r w:rsidRPr="00B66C05">
        <w:rPr>
          <w:rFonts w:ascii="Times New Roman" w:hAnsi="Times New Roman"/>
          <w:b/>
          <w:bCs/>
          <w:i/>
          <w:sz w:val="28"/>
          <w:szCs w:val="28"/>
          <w:lang w:eastAsia="ru-RU"/>
        </w:rPr>
        <w:t>2.2.</w:t>
      </w:r>
      <w:r w:rsidR="004F24FA" w:rsidRPr="00B66C05">
        <w:rPr>
          <w:rFonts w:ascii="Times New Roman" w:hAnsi="Times New Roman"/>
          <w:b/>
          <w:bCs/>
          <w:i/>
          <w:sz w:val="28"/>
          <w:szCs w:val="28"/>
          <w:lang w:eastAsia="ru-RU"/>
        </w:rPr>
        <w:t>2</w:t>
      </w:r>
      <w:r w:rsidRPr="00B66C05">
        <w:rPr>
          <w:rFonts w:ascii="Times New Roman" w:hAnsi="Times New Roman"/>
          <w:b/>
          <w:bCs/>
          <w:i/>
          <w:sz w:val="28"/>
          <w:szCs w:val="28"/>
          <w:lang w:eastAsia="ru-RU"/>
        </w:rPr>
        <w:tab/>
      </w:r>
      <w:r w:rsidR="004F24FA" w:rsidRPr="00B66C05">
        <w:rPr>
          <w:rFonts w:ascii="Times New Roman" w:hAnsi="Times New Roman"/>
          <w:b/>
          <w:i/>
          <w:sz w:val="28"/>
          <w:szCs w:val="28"/>
        </w:rPr>
        <w:t xml:space="preserve">Соединение </w:t>
      </w:r>
      <w:r w:rsidR="00B66C05">
        <w:rPr>
          <w:rFonts w:ascii="Times New Roman" w:hAnsi="Times New Roman"/>
          <w:b/>
          <w:i/>
          <w:sz w:val="28"/>
          <w:szCs w:val="28"/>
        </w:rPr>
        <w:t>к</w:t>
      </w:r>
      <w:r w:rsidR="004F24FA" w:rsidRPr="00B66C05">
        <w:rPr>
          <w:rFonts w:ascii="Times New Roman" w:hAnsi="Times New Roman"/>
          <w:b/>
          <w:i/>
          <w:sz w:val="28"/>
          <w:szCs w:val="28"/>
        </w:rPr>
        <w:t xml:space="preserve"> источник</w:t>
      </w:r>
      <w:r w:rsidR="00B66C05">
        <w:rPr>
          <w:rFonts w:ascii="Times New Roman" w:hAnsi="Times New Roman"/>
          <w:b/>
          <w:i/>
          <w:sz w:val="28"/>
          <w:szCs w:val="28"/>
        </w:rPr>
        <w:t>а</w:t>
      </w:r>
      <w:r w:rsidR="004F24FA" w:rsidRPr="00B66C05">
        <w:rPr>
          <w:rFonts w:ascii="Times New Roman" w:hAnsi="Times New Roman"/>
          <w:b/>
          <w:i/>
          <w:sz w:val="28"/>
          <w:szCs w:val="28"/>
        </w:rPr>
        <w:t>м БД</w:t>
      </w:r>
    </w:p>
    <w:p w14:paraId="1E163400" w14:textId="77777777" w:rsidR="00B66C05" w:rsidRPr="00B66C05" w:rsidRDefault="00B66C05" w:rsidP="00F5688B">
      <w:pPr>
        <w:pStyle w:val="a9"/>
        <w:spacing w:after="0" w:line="480" w:lineRule="auto"/>
        <w:ind w:left="567" w:hanging="141"/>
        <w:rPr>
          <w:rFonts w:ascii="Times New Roman" w:hAnsi="Times New Roman"/>
          <w:b/>
          <w:bCs/>
          <w:i/>
          <w:sz w:val="28"/>
          <w:szCs w:val="28"/>
          <w:lang w:eastAsia="ru-RU"/>
        </w:rPr>
      </w:pPr>
      <w:r w:rsidRPr="00B66C05">
        <w:rPr>
          <w:rFonts w:ascii="Times New Roman" w:hAnsi="Times New Roman"/>
          <w:b/>
          <w:bCs/>
          <w:i/>
          <w:sz w:val="28"/>
          <w:szCs w:val="28"/>
          <w:lang w:eastAsia="ru-RU"/>
        </w:rPr>
        <w:t>2.2.2</w:t>
      </w:r>
      <w:r>
        <w:rPr>
          <w:rFonts w:ascii="Times New Roman" w:hAnsi="Times New Roman"/>
          <w:b/>
          <w:bCs/>
          <w:i/>
          <w:sz w:val="28"/>
          <w:szCs w:val="28"/>
          <w:lang w:eastAsia="ru-RU"/>
        </w:rPr>
        <w:tab/>
        <w:t xml:space="preserve">Выбор атрибутов таблиц и формирование скриптов </w:t>
      </w:r>
    </w:p>
    <w:p w14:paraId="54D59B25" w14:textId="77777777" w:rsidR="00984464" w:rsidRDefault="00E06E5D" w:rsidP="00F5688B">
      <w:pPr>
        <w:pStyle w:val="a9"/>
        <w:spacing w:after="0" w:line="480" w:lineRule="auto"/>
        <w:ind w:left="567" w:hanging="141"/>
        <w:rPr>
          <w:rFonts w:ascii="Times New Roman" w:hAnsi="Times New Roman"/>
          <w:b/>
          <w:i/>
          <w:sz w:val="28"/>
          <w:szCs w:val="28"/>
        </w:rPr>
      </w:pPr>
      <w:r w:rsidRPr="00B66C05">
        <w:rPr>
          <w:rFonts w:ascii="Times New Roman" w:hAnsi="Times New Roman"/>
          <w:b/>
          <w:bCs/>
          <w:i/>
          <w:sz w:val="28"/>
          <w:szCs w:val="28"/>
          <w:lang w:eastAsia="ru-RU"/>
        </w:rPr>
        <w:t>2.2.</w:t>
      </w:r>
      <w:r w:rsidR="004F24FA" w:rsidRPr="00B66C05">
        <w:rPr>
          <w:rFonts w:ascii="Times New Roman" w:hAnsi="Times New Roman"/>
          <w:b/>
          <w:bCs/>
          <w:i/>
          <w:sz w:val="28"/>
          <w:szCs w:val="28"/>
          <w:lang w:eastAsia="ru-RU"/>
        </w:rPr>
        <w:t>3</w:t>
      </w:r>
      <w:r w:rsidRPr="00B66C05">
        <w:rPr>
          <w:rFonts w:ascii="Times New Roman" w:hAnsi="Times New Roman"/>
          <w:b/>
          <w:bCs/>
          <w:i/>
          <w:sz w:val="28"/>
          <w:szCs w:val="28"/>
          <w:lang w:eastAsia="ru-RU"/>
        </w:rPr>
        <w:tab/>
      </w:r>
      <w:r w:rsidR="004F24FA" w:rsidRPr="00B66C05">
        <w:rPr>
          <w:rFonts w:ascii="Times New Roman" w:hAnsi="Times New Roman"/>
          <w:b/>
          <w:i/>
          <w:sz w:val="28"/>
          <w:szCs w:val="28"/>
        </w:rPr>
        <w:t>Загрузка данных из источников</w:t>
      </w:r>
    </w:p>
    <w:p w14:paraId="21ADCEA8" w14:textId="77777777" w:rsidR="00B66C05" w:rsidRDefault="00B66C05" w:rsidP="00F5688B">
      <w:pPr>
        <w:pStyle w:val="a9"/>
        <w:spacing w:after="0" w:line="480" w:lineRule="auto"/>
        <w:ind w:left="567" w:hanging="141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2.2.4</w:t>
      </w:r>
      <w:r>
        <w:rPr>
          <w:rFonts w:ascii="Times New Roman" w:hAnsi="Times New Roman"/>
          <w:b/>
          <w:i/>
          <w:sz w:val="28"/>
          <w:szCs w:val="28"/>
        </w:rPr>
        <w:tab/>
        <w:t>Построение модели</w:t>
      </w:r>
      <w:r w:rsidR="003A7313">
        <w:rPr>
          <w:rFonts w:ascii="Times New Roman" w:hAnsi="Times New Roman"/>
          <w:b/>
          <w:i/>
          <w:sz w:val="28"/>
          <w:szCs w:val="28"/>
        </w:rPr>
        <w:t xml:space="preserve"> по первичным данным (в отчет включить скрипты и соответствующую модель</w:t>
      </w:r>
      <w:r w:rsidR="00F5688B">
        <w:rPr>
          <w:rFonts w:ascii="Times New Roman" w:hAnsi="Times New Roman"/>
          <w:b/>
          <w:i/>
          <w:sz w:val="28"/>
          <w:szCs w:val="28"/>
        </w:rPr>
        <w:t xml:space="preserve"> с ошибками</w:t>
      </w:r>
      <w:r w:rsidR="003A7313">
        <w:rPr>
          <w:rFonts w:ascii="Times New Roman" w:hAnsi="Times New Roman"/>
          <w:b/>
          <w:i/>
          <w:sz w:val="28"/>
          <w:szCs w:val="28"/>
        </w:rPr>
        <w:t>)</w:t>
      </w:r>
    </w:p>
    <w:p w14:paraId="23DDD24F" w14:textId="77777777" w:rsidR="00B66C05" w:rsidRDefault="00B66C05" w:rsidP="00F5688B">
      <w:pPr>
        <w:pStyle w:val="a9"/>
        <w:spacing w:after="0" w:line="480" w:lineRule="auto"/>
        <w:ind w:left="567" w:hanging="141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2.2.5</w:t>
      </w:r>
      <w:r>
        <w:rPr>
          <w:rFonts w:ascii="Times New Roman" w:hAnsi="Times New Roman"/>
          <w:b/>
          <w:i/>
          <w:sz w:val="28"/>
          <w:szCs w:val="28"/>
        </w:rPr>
        <w:tab/>
        <w:t>Отладка модели- корректировка скриптов</w:t>
      </w:r>
    </w:p>
    <w:p w14:paraId="0FD9DAEC" w14:textId="77777777" w:rsidR="000C7495" w:rsidRPr="000C7495" w:rsidRDefault="003A7313" w:rsidP="000C7495">
      <w:pPr>
        <w:pStyle w:val="a9"/>
        <w:spacing w:after="0" w:line="480" w:lineRule="auto"/>
        <w:ind w:left="567" w:hanging="141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2.2.6</w:t>
      </w:r>
      <w:r>
        <w:rPr>
          <w:rFonts w:ascii="Times New Roman" w:hAnsi="Times New Roman"/>
          <w:b/>
          <w:i/>
          <w:sz w:val="28"/>
          <w:szCs w:val="28"/>
        </w:rPr>
        <w:tab/>
        <w:t>Построение адекватной модели</w:t>
      </w:r>
      <w:r w:rsidR="00F5688B">
        <w:rPr>
          <w:rFonts w:ascii="Times New Roman" w:hAnsi="Times New Roman"/>
          <w:b/>
          <w:i/>
          <w:sz w:val="28"/>
          <w:szCs w:val="28"/>
        </w:rPr>
        <w:t xml:space="preserve"> </w:t>
      </w:r>
    </w:p>
    <w:p w14:paraId="33B04862" w14:textId="77777777" w:rsidR="00395C41" w:rsidRDefault="00395C41" w:rsidP="00F5688B">
      <w:pPr>
        <w:pStyle w:val="a9"/>
        <w:numPr>
          <w:ilvl w:val="0"/>
          <w:numId w:val="4"/>
        </w:numPr>
        <w:spacing w:after="0" w:line="480" w:lineRule="auto"/>
        <w:ind w:left="0" w:firstLine="0"/>
        <w:rPr>
          <w:rFonts w:ascii="Times New Roman" w:hAnsi="Times New Roman"/>
          <w:b/>
          <w:sz w:val="28"/>
          <w:szCs w:val="28"/>
        </w:rPr>
      </w:pPr>
      <w:r w:rsidRPr="00306A6C">
        <w:rPr>
          <w:rFonts w:ascii="Times New Roman" w:hAnsi="Times New Roman"/>
          <w:b/>
          <w:sz w:val="28"/>
          <w:szCs w:val="28"/>
        </w:rPr>
        <w:t>В</w:t>
      </w:r>
      <w:r w:rsidR="000C7495">
        <w:rPr>
          <w:rFonts w:ascii="Times New Roman" w:hAnsi="Times New Roman"/>
          <w:b/>
          <w:sz w:val="28"/>
          <w:szCs w:val="28"/>
        </w:rPr>
        <w:t>ыводы</w:t>
      </w:r>
    </w:p>
    <w:p w14:paraId="0CD5975E" w14:textId="77777777" w:rsidR="000C7495" w:rsidRDefault="000C7495" w:rsidP="000C7495">
      <w:pPr>
        <w:spacing w:line="480" w:lineRule="auto"/>
        <w:rPr>
          <w:b/>
          <w:sz w:val="28"/>
          <w:szCs w:val="28"/>
        </w:rPr>
      </w:pPr>
    </w:p>
    <w:p w14:paraId="791CBABA" w14:textId="77777777" w:rsidR="000C7495" w:rsidRDefault="000C7495" w:rsidP="000C7495">
      <w:pPr>
        <w:spacing w:line="480" w:lineRule="auto"/>
        <w:rPr>
          <w:b/>
          <w:sz w:val="28"/>
          <w:szCs w:val="28"/>
        </w:rPr>
      </w:pPr>
    </w:p>
    <w:p w14:paraId="5E3459A5" w14:textId="77777777" w:rsidR="000C7495" w:rsidRDefault="000C7495" w:rsidP="000C7495">
      <w:pPr>
        <w:spacing w:line="480" w:lineRule="auto"/>
        <w:rPr>
          <w:b/>
          <w:sz w:val="28"/>
          <w:szCs w:val="28"/>
        </w:rPr>
      </w:pPr>
    </w:p>
    <w:p w14:paraId="195FF452" w14:textId="77777777" w:rsidR="000C7495" w:rsidRDefault="000C7495" w:rsidP="000C7495">
      <w:pPr>
        <w:spacing w:line="480" w:lineRule="auto"/>
        <w:rPr>
          <w:b/>
          <w:sz w:val="28"/>
          <w:szCs w:val="28"/>
        </w:rPr>
      </w:pPr>
    </w:p>
    <w:p w14:paraId="112CBE6A" w14:textId="77777777" w:rsidR="000C7495" w:rsidRDefault="000C7495" w:rsidP="000C7495">
      <w:pPr>
        <w:pStyle w:val="a9"/>
        <w:numPr>
          <w:ilvl w:val="0"/>
          <w:numId w:val="12"/>
        </w:numPr>
        <w:spacing w:line="480" w:lineRule="auto"/>
        <w:rPr>
          <w:b/>
          <w:sz w:val="28"/>
          <w:szCs w:val="28"/>
        </w:rPr>
      </w:pPr>
      <w:r w:rsidRPr="000C7495">
        <w:rPr>
          <w:b/>
          <w:sz w:val="28"/>
          <w:szCs w:val="28"/>
        </w:rPr>
        <w:lastRenderedPageBreak/>
        <w:t xml:space="preserve">Цель лабораторной работы </w:t>
      </w:r>
    </w:p>
    <w:p w14:paraId="7C91AD10" w14:textId="77777777" w:rsidR="00976366" w:rsidRDefault="00976366" w:rsidP="00976366">
      <w:pPr>
        <w:suppressAutoHyphens w:val="0"/>
        <w:autoSpaceDE w:val="0"/>
        <w:autoSpaceDN w:val="0"/>
        <w:adjustRightInd w:val="0"/>
        <w:contextualSpacing/>
        <w:rPr>
          <w:rFonts w:eastAsiaTheme="minorHAnsi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Загрузка данных из источников и построение ассоциативной модели </w:t>
      </w:r>
      <w:r w:rsidRPr="00976366">
        <w:rPr>
          <w:rFonts w:ascii="TimesNewRomanPSMT" w:eastAsiaTheme="minorHAnsi" w:hAnsi="TimesNewRomanPSMT" w:cs="TimesNewRomanPSMT"/>
          <w:sz w:val="28"/>
          <w:szCs w:val="28"/>
        </w:rPr>
        <w:t xml:space="preserve">данных на базе </w:t>
      </w:r>
      <w:r w:rsidRPr="00976366">
        <w:rPr>
          <w:rFonts w:eastAsiaTheme="minorHAnsi"/>
          <w:sz w:val="28"/>
          <w:szCs w:val="28"/>
        </w:rPr>
        <w:t>BI QlickView</w:t>
      </w:r>
    </w:p>
    <w:p w14:paraId="7BA946BB" w14:textId="77777777" w:rsidR="00976366" w:rsidRPr="00976366" w:rsidRDefault="00976366" w:rsidP="00976366">
      <w:pPr>
        <w:suppressAutoHyphens w:val="0"/>
        <w:autoSpaceDE w:val="0"/>
        <w:autoSpaceDN w:val="0"/>
        <w:adjustRightInd w:val="0"/>
        <w:contextualSpacing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</w:p>
    <w:p w14:paraId="280B60F5" w14:textId="77777777" w:rsidR="000C7495" w:rsidRPr="00976366" w:rsidRDefault="000C7495" w:rsidP="000C7495">
      <w:pPr>
        <w:pStyle w:val="a9"/>
        <w:numPr>
          <w:ilvl w:val="0"/>
          <w:numId w:val="12"/>
        </w:numPr>
        <w:spacing w:line="480" w:lineRule="auto"/>
        <w:rPr>
          <w:b/>
          <w:sz w:val="28"/>
          <w:szCs w:val="28"/>
        </w:rPr>
      </w:pPr>
      <w:r w:rsidRPr="000C7495">
        <w:rPr>
          <w:rFonts w:ascii="Times New Roman" w:hAnsi="Times New Roman"/>
          <w:b/>
          <w:sz w:val="28"/>
          <w:szCs w:val="28"/>
        </w:rPr>
        <w:t>Задачи, выполняемые в лабораторной работе</w:t>
      </w:r>
    </w:p>
    <w:p w14:paraId="57935591" w14:textId="77777777" w:rsidR="00976366" w:rsidRPr="00976366" w:rsidRDefault="00976366" w:rsidP="00976366">
      <w:pPr>
        <w:spacing w:line="480" w:lineRule="auto"/>
        <w:contextualSpacing/>
        <w:rPr>
          <w:sz w:val="28"/>
          <w:szCs w:val="28"/>
        </w:rPr>
      </w:pPr>
      <w:r w:rsidRPr="00976366">
        <w:rPr>
          <w:sz w:val="28"/>
          <w:szCs w:val="28"/>
        </w:rPr>
        <w:t xml:space="preserve">Загрузка моделей данных из различных источников: реляционной БД </w:t>
      </w:r>
      <w:r w:rsidRPr="00976366">
        <w:rPr>
          <w:sz w:val="28"/>
          <w:szCs w:val="28"/>
          <w:lang w:val="en-US"/>
        </w:rPr>
        <w:t>Microsoft</w:t>
      </w:r>
      <w:r w:rsidRPr="00976366">
        <w:rPr>
          <w:sz w:val="28"/>
          <w:szCs w:val="28"/>
        </w:rPr>
        <w:t xml:space="preserve"> </w:t>
      </w:r>
      <w:r w:rsidRPr="00976366">
        <w:rPr>
          <w:sz w:val="28"/>
          <w:szCs w:val="28"/>
          <w:lang w:val="en-US"/>
        </w:rPr>
        <w:t>Access</w:t>
      </w:r>
      <w:r w:rsidRPr="00976366">
        <w:rPr>
          <w:sz w:val="28"/>
          <w:szCs w:val="28"/>
        </w:rPr>
        <w:t xml:space="preserve">, </w:t>
      </w:r>
      <w:r w:rsidRPr="00976366">
        <w:rPr>
          <w:sz w:val="28"/>
          <w:szCs w:val="28"/>
          <w:lang w:val="en-US"/>
        </w:rPr>
        <w:t>XML</w:t>
      </w:r>
      <w:r w:rsidRPr="00976366">
        <w:rPr>
          <w:sz w:val="28"/>
          <w:szCs w:val="28"/>
        </w:rPr>
        <w:t xml:space="preserve">-документа, таблицы </w:t>
      </w:r>
      <w:r w:rsidRPr="00976366">
        <w:rPr>
          <w:sz w:val="28"/>
          <w:szCs w:val="28"/>
          <w:lang w:val="en-US"/>
        </w:rPr>
        <w:t>Microsoft</w:t>
      </w:r>
      <w:r w:rsidRPr="00976366">
        <w:rPr>
          <w:sz w:val="28"/>
          <w:szCs w:val="28"/>
        </w:rPr>
        <w:t xml:space="preserve"> </w:t>
      </w:r>
      <w:r w:rsidRPr="00976366">
        <w:rPr>
          <w:sz w:val="28"/>
          <w:szCs w:val="28"/>
          <w:lang w:val="en-US"/>
        </w:rPr>
        <w:t>Excel</w:t>
      </w:r>
    </w:p>
    <w:p w14:paraId="4A468F37" w14:textId="77777777" w:rsidR="000C7495" w:rsidRDefault="000C7495" w:rsidP="000C7495">
      <w:pPr>
        <w:pStyle w:val="a9"/>
        <w:numPr>
          <w:ilvl w:val="1"/>
          <w:numId w:val="15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0C7495">
        <w:rPr>
          <w:b/>
          <w:sz w:val="28"/>
          <w:szCs w:val="28"/>
        </w:rPr>
        <w:t>Теоретическая часть</w:t>
      </w:r>
    </w:p>
    <w:p w14:paraId="0FF10E45" w14:textId="77777777" w:rsidR="00976366" w:rsidRDefault="00976366" w:rsidP="00976366">
      <w:pPr>
        <w:spacing w:line="48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Т.к. данные между таблицами разного формата не могут быть связаны, а эт</w:t>
      </w:r>
      <w:r w:rsidR="007E0C82">
        <w:rPr>
          <w:sz w:val="28"/>
          <w:szCs w:val="28"/>
        </w:rPr>
        <w:t>о часто нужно для проведения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</w:t>
      </w:r>
      <w:r w:rsidRPr="00976366">
        <w:rPr>
          <w:sz w:val="28"/>
          <w:szCs w:val="28"/>
        </w:rPr>
        <w:t>-</w:t>
      </w:r>
      <w:r>
        <w:rPr>
          <w:sz w:val="28"/>
          <w:szCs w:val="28"/>
        </w:rPr>
        <w:t xml:space="preserve">исследований, КликВью выстраивает эти связи заново. Для этого названия полей в таблицах КликВью должны совпадать. Это решает также проблему поддержки </w:t>
      </w:r>
      <w:r w:rsidRPr="007E0C82">
        <w:rPr>
          <w:b/>
          <w:sz w:val="28"/>
          <w:szCs w:val="28"/>
        </w:rPr>
        <w:t xml:space="preserve">различных </w:t>
      </w:r>
      <w:r w:rsidR="007E0C82" w:rsidRPr="007E0C82">
        <w:rPr>
          <w:b/>
          <w:sz w:val="28"/>
          <w:szCs w:val="28"/>
        </w:rPr>
        <w:t>источников</w:t>
      </w:r>
      <w:r w:rsidR="007E0C82">
        <w:rPr>
          <w:sz w:val="28"/>
          <w:szCs w:val="28"/>
        </w:rPr>
        <w:t xml:space="preserve">, использующие различные форматы представления данных, </w:t>
      </w:r>
      <w:r>
        <w:rPr>
          <w:sz w:val="28"/>
          <w:szCs w:val="28"/>
        </w:rPr>
        <w:t xml:space="preserve">в одной программе.  </w:t>
      </w:r>
    </w:p>
    <w:p w14:paraId="2DBD2603" w14:textId="77777777" w:rsidR="00976366" w:rsidRDefault="00976366" w:rsidP="00976366">
      <w:pPr>
        <w:spacing w:line="48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Таблицы загружаются с помощью </w:t>
      </w:r>
      <w:r>
        <w:rPr>
          <w:sz w:val="28"/>
          <w:szCs w:val="28"/>
          <w:lang w:val="en-US"/>
        </w:rPr>
        <w:t>yaml</w:t>
      </w:r>
      <w:r w:rsidRPr="00976366">
        <w:rPr>
          <w:sz w:val="28"/>
          <w:szCs w:val="28"/>
        </w:rPr>
        <w:t>-</w:t>
      </w:r>
      <w:r>
        <w:rPr>
          <w:sz w:val="28"/>
          <w:szCs w:val="28"/>
        </w:rPr>
        <w:t>подобного декларативного синтаксиса</w:t>
      </w:r>
      <w:r w:rsidR="007E0C82">
        <w:rPr>
          <w:sz w:val="28"/>
          <w:szCs w:val="28"/>
        </w:rPr>
        <w:t xml:space="preserve">, который поддерживает также </w:t>
      </w:r>
      <w:r w:rsidR="007E0C82">
        <w:rPr>
          <w:sz w:val="28"/>
          <w:szCs w:val="28"/>
          <w:lang w:val="en-US"/>
        </w:rPr>
        <w:t>SQL</w:t>
      </w:r>
      <w:r w:rsidR="007E0C82">
        <w:rPr>
          <w:sz w:val="28"/>
          <w:szCs w:val="28"/>
        </w:rPr>
        <w:t>-подобные конструкции</w:t>
      </w:r>
      <w:r>
        <w:rPr>
          <w:sz w:val="28"/>
          <w:szCs w:val="28"/>
        </w:rPr>
        <w:t>.</w:t>
      </w:r>
      <w:r w:rsidR="007E0C82">
        <w:rPr>
          <w:sz w:val="28"/>
          <w:szCs w:val="28"/>
        </w:rPr>
        <w:t xml:space="preserve"> Загрузка производится </w:t>
      </w:r>
      <w:r>
        <w:rPr>
          <w:sz w:val="28"/>
          <w:szCs w:val="28"/>
        </w:rPr>
        <w:t>с помощью</w:t>
      </w:r>
      <w:r w:rsidR="007E0C82">
        <w:rPr>
          <w:sz w:val="28"/>
          <w:szCs w:val="28"/>
        </w:rPr>
        <w:t xml:space="preserve"> скриптов, которые создаются в </w:t>
      </w:r>
      <w:r w:rsidR="007E0C82" w:rsidRPr="007E0C82">
        <w:rPr>
          <w:b/>
          <w:sz w:val="28"/>
          <w:szCs w:val="28"/>
        </w:rPr>
        <w:t>редакторе скриптов</w:t>
      </w:r>
      <w:r w:rsidR="007E0C82">
        <w:rPr>
          <w:sz w:val="28"/>
          <w:szCs w:val="28"/>
        </w:rPr>
        <w:t>.</w:t>
      </w:r>
    </w:p>
    <w:p w14:paraId="4C681CBA" w14:textId="35D0B8E2" w:rsidR="007E0C82" w:rsidRPr="00976366" w:rsidRDefault="007E0C82" w:rsidP="00976366">
      <w:pPr>
        <w:spacing w:line="48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Просмотреть текущие </w:t>
      </w:r>
      <w:r w:rsidR="00FA6ACA">
        <w:rPr>
          <w:sz w:val="28"/>
          <w:szCs w:val="28"/>
        </w:rPr>
        <w:t>связи в</w:t>
      </w:r>
      <w:r>
        <w:rPr>
          <w:sz w:val="28"/>
          <w:szCs w:val="28"/>
        </w:rPr>
        <w:t xml:space="preserve"> загруженной модели позволяет инструмент</w:t>
      </w:r>
      <w:r w:rsidR="00FA6ACA">
        <w:rPr>
          <w:sz w:val="28"/>
          <w:szCs w:val="28"/>
        </w:rPr>
        <w:br/>
      </w:r>
      <w:r w:rsidRPr="00FA6ACA">
        <w:rPr>
          <w:sz w:val="28"/>
          <w:szCs w:val="28"/>
        </w:rPr>
        <w:t>обозреватель таблиц</w:t>
      </w:r>
      <w:r>
        <w:rPr>
          <w:sz w:val="28"/>
          <w:szCs w:val="28"/>
        </w:rPr>
        <w:t>.</w:t>
      </w:r>
    </w:p>
    <w:p w14:paraId="5122EB07" w14:textId="77777777" w:rsidR="000C7495" w:rsidRPr="000C7495" w:rsidRDefault="000C7495" w:rsidP="000C7495">
      <w:pPr>
        <w:pStyle w:val="a9"/>
        <w:numPr>
          <w:ilvl w:val="1"/>
          <w:numId w:val="15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0C7495">
        <w:rPr>
          <w:rFonts w:ascii="Times New Roman" w:hAnsi="Times New Roman"/>
          <w:b/>
          <w:sz w:val="28"/>
          <w:szCs w:val="28"/>
        </w:rPr>
        <w:t>Практическая часть</w:t>
      </w:r>
    </w:p>
    <w:p w14:paraId="439F551E" w14:textId="77777777" w:rsidR="000C7495" w:rsidRDefault="000C7495" w:rsidP="000C7495">
      <w:pPr>
        <w:pStyle w:val="a9"/>
        <w:spacing w:after="0" w:line="480" w:lineRule="auto"/>
        <w:ind w:left="567" w:hanging="141"/>
        <w:rPr>
          <w:rFonts w:ascii="Times New Roman" w:hAnsi="Times New Roman"/>
          <w:b/>
          <w:i/>
          <w:sz w:val="28"/>
          <w:szCs w:val="28"/>
        </w:rPr>
      </w:pPr>
      <w:r w:rsidRPr="00B66C05">
        <w:rPr>
          <w:rFonts w:ascii="Times New Roman" w:hAnsi="Times New Roman"/>
          <w:b/>
          <w:i/>
          <w:sz w:val="28"/>
          <w:szCs w:val="28"/>
        </w:rPr>
        <w:t>2.2.1</w:t>
      </w:r>
      <w:r w:rsidRPr="00B66C05">
        <w:rPr>
          <w:rFonts w:ascii="Times New Roman" w:hAnsi="Times New Roman"/>
          <w:b/>
          <w:i/>
          <w:sz w:val="28"/>
          <w:szCs w:val="28"/>
        </w:rPr>
        <w:tab/>
        <w:t>Создание и сохранение нового проекта</w:t>
      </w:r>
    </w:p>
    <w:p w14:paraId="5291371D" w14:textId="77777777" w:rsidR="000C7495" w:rsidRDefault="000C7495" w:rsidP="000C7495">
      <w:pPr>
        <w:pStyle w:val="a9"/>
        <w:spacing w:after="0" w:line="480" w:lineRule="auto"/>
        <w:ind w:left="567" w:hanging="141"/>
        <w:rPr>
          <w:rFonts w:ascii="Times New Roman" w:hAnsi="Times New Roman"/>
          <w:sz w:val="28"/>
          <w:szCs w:val="28"/>
        </w:rPr>
      </w:pPr>
      <w:r w:rsidRPr="000C749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CBA460A" wp14:editId="711DD70E">
            <wp:extent cx="5763429" cy="209579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3DDC" w14:textId="77777777" w:rsidR="000C7495" w:rsidRPr="000C7495" w:rsidRDefault="000C7495" w:rsidP="000C7495">
      <w:pPr>
        <w:pStyle w:val="a9"/>
        <w:spacing w:after="0" w:line="480" w:lineRule="auto"/>
        <w:ind w:left="567" w:hanging="14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Создам новый проект стандартным способом</w:t>
      </w:r>
    </w:p>
    <w:p w14:paraId="12DDF119" w14:textId="77777777" w:rsidR="000C7495" w:rsidRDefault="000C7495" w:rsidP="000C7495">
      <w:pPr>
        <w:pStyle w:val="a9"/>
        <w:spacing w:after="0" w:line="480" w:lineRule="auto"/>
        <w:ind w:left="567" w:hanging="141"/>
        <w:rPr>
          <w:rFonts w:ascii="Times New Roman" w:hAnsi="Times New Roman"/>
          <w:b/>
          <w:i/>
          <w:sz w:val="28"/>
          <w:szCs w:val="28"/>
        </w:rPr>
      </w:pPr>
      <w:r w:rsidRPr="00B66C05">
        <w:rPr>
          <w:rFonts w:ascii="Times New Roman" w:hAnsi="Times New Roman"/>
          <w:b/>
          <w:bCs/>
          <w:i/>
          <w:sz w:val="28"/>
          <w:szCs w:val="28"/>
          <w:lang w:eastAsia="ru-RU"/>
        </w:rPr>
        <w:t>2.2.2</w:t>
      </w:r>
      <w:r w:rsidRPr="00B66C05">
        <w:rPr>
          <w:rFonts w:ascii="Times New Roman" w:hAnsi="Times New Roman"/>
          <w:b/>
          <w:bCs/>
          <w:i/>
          <w:sz w:val="28"/>
          <w:szCs w:val="28"/>
          <w:lang w:eastAsia="ru-RU"/>
        </w:rPr>
        <w:tab/>
      </w:r>
      <w:r w:rsidRPr="00B66C05">
        <w:rPr>
          <w:rFonts w:ascii="Times New Roman" w:hAnsi="Times New Roman"/>
          <w:b/>
          <w:i/>
          <w:sz w:val="28"/>
          <w:szCs w:val="28"/>
        </w:rPr>
        <w:t xml:space="preserve">Соединение </w:t>
      </w:r>
      <w:r>
        <w:rPr>
          <w:rFonts w:ascii="Times New Roman" w:hAnsi="Times New Roman"/>
          <w:b/>
          <w:i/>
          <w:sz w:val="28"/>
          <w:szCs w:val="28"/>
        </w:rPr>
        <w:t>к</w:t>
      </w:r>
      <w:r w:rsidRPr="00B66C05">
        <w:rPr>
          <w:rFonts w:ascii="Times New Roman" w:hAnsi="Times New Roman"/>
          <w:b/>
          <w:i/>
          <w:sz w:val="28"/>
          <w:szCs w:val="28"/>
        </w:rPr>
        <w:t xml:space="preserve"> источник</w:t>
      </w:r>
      <w:r>
        <w:rPr>
          <w:rFonts w:ascii="Times New Roman" w:hAnsi="Times New Roman"/>
          <w:b/>
          <w:i/>
          <w:sz w:val="28"/>
          <w:szCs w:val="28"/>
        </w:rPr>
        <w:t>а</w:t>
      </w:r>
      <w:r w:rsidRPr="00B66C05">
        <w:rPr>
          <w:rFonts w:ascii="Times New Roman" w:hAnsi="Times New Roman"/>
          <w:b/>
          <w:i/>
          <w:sz w:val="28"/>
          <w:szCs w:val="28"/>
        </w:rPr>
        <w:t>м БД</w:t>
      </w:r>
    </w:p>
    <w:p w14:paraId="67770D31" w14:textId="77777777" w:rsidR="000C7495" w:rsidRPr="00FA6ACA" w:rsidRDefault="000C7495" w:rsidP="000C7495">
      <w:pPr>
        <w:pStyle w:val="a9"/>
        <w:spacing w:after="0" w:line="480" w:lineRule="auto"/>
        <w:ind w:left="567" w:hanging="14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Открою редактор скриптов и нажму «соед…». Выберу готовую .mdb </w:t>
      </w:r>
      <w:r w:rsidR="0068384C">
        <w:rPr>
          <w:rFonts w:ascii="Times New Roman" w:hAnsi="Times New Roman"/>
          <w:sz w:val="28"/>
          <w:szCs w:val="28"/>
        </w:rPr>
        <w:t>базу</w:t>
      </w:r>
    </w:p>
    <w:p w14:paraId="5D420B15" w14:textId="77777777" w:rsidR="000C7495" w:rsidRDefault="000C7495" w:rsidP="000C7495">
      <w:pPr>
        <w:pStyle w:val="a9"/>
        <w:spacing w:after="0" w:line="480" w:lineRule="auto"/>
        <w:ind w:left="567" w:hanging="141"/>
        <w:rPr>
          <w:rFonts w:ascii="Times New Roman" w:hAnsi="Times New Roman"/>
          <w:b/>
          <w:bCs/>
          <w:i/>
          <w:sz w:val="28"/>
          <w:szCs w:val="28"/>
          <w:lang w:eastAsia="ru-RU"/>
        </w:rPr>
      </w:pPr>
      <w:r w:rsidRPr="00B66C05">
        <w:rPr>
          <w:rFonts w:ascii="Times New Roman" w:hAnsi="Times New Roman"/>
          <w:b/>
          <w:bCs/>
          <w:i/>
          <w:sz w:val="28"/>
          <w:szCs w:val="28"/>
          <w:lang w:eastAsia="ru-RU"/>
        </w:rPr>
        <w:t>2.2.2</w:t>
      </w:r>
      <w:r>
        <w:rPr>
          <w:rFonts w:ascii="Times New Roman" w:hAnsi="Times New Roman"/>
          <w:b/>
          <w:bCs/>
          <w:i/>
          <w:sz w:val="28"/>
          <w:szCs w:val="28"/>
          <w:lang w:eastAsia="ru-RU"/>
        </w:rPr>
        <w:tab/>
        <w:t xml:space="preserve">Выбор атрибутов таблиц и формирование скриптов </w:t>
      </w:r>
    </w:p>
    <w:p w14:paraId="49B00F40" w14:textId="77777777" w:rsidR="0068384C" w:rsidRDefault="0068384C" w:rsidP="000C7495">
      <w:pPr>
        <w:pStyle w:val="a9"/>
        <w:spacing w:after="0" w:line="480" w:lineRule="auto"/>
        <w:ind w:left="567" w:hanging="141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Создам вкладки «Справочник», «Факты» и «Загрузка файлов». В первой напишу следующий скрип:</w:t>
      </w:r>
    </w:p>
    <w:p w14:paraId="70300291" w14:textId="77777777" w:rsidR="003627A6" w:rsidRPr="003627A6" w:rsidRDefault="003627A6" w:rsidP="003627A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627A6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//-------- Start Multiple Select Statements ------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</w:r>
      <w:r w:rsidRPr="003627A6">
        <w:rPr>
          <w:rFonts w:ascii="Courier New" w:eastAsiaTheme="minorHAnsi" w:hAnsi="Courier New" w:cs="Courier New"/>
          <w:b/>
          <w:bCs/>
          <w:color w:val="0000FF"/>
          <w:sz w:val="18"/>
          <w:szCs w:val="18"/>
          <w:lang w:val="en-US" w:eastAsia="en-US"/>
        </w:rPr>
        <w:t>LOAD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627A6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CategoryID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3627A6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CategoryName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627A6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627A6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[</w:t>
      </w:r>
      <w:r>
        <w:rPr>
          <w:rFonts w:ascii="Courier New" w:eastAsiaTheme="minorHAnsi" w:hAnsi="Courier New" w:cs="Courier New"/>
          <w:color w:val="800000"/>
          <w:sz w:val="18"/>
          <w:szCs w:val="18"/>
          <w:lang w:eastAsia="en-US"/>
        </w:rPr>
        <w:t>Категория</w:t>
      </w:r>
      <w:r w:rsidRPr="003627A6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800000"/>
          <w:sz w:val="18"/>
          <w:szCs w:val="18"/>
          <w:lang w:eastAsia="en-US"/>
        </w:rPr>
        <w:t>товара</w:t>
      </w:r>
      <w:r w:rsidRPr="003627A6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]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3627A6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Description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</w:r>
      <w:r w:rsidRPr="003627A6">
        <w:rPr>
          <w:rFonts w:ascii="Courier New" w:eastAsiaTheme="minorHAnsi" w:hAnsi="Courier New" w:cs="Courier New"/>
          <w:b/>
          <w:bCs/>
          <w:color w:val="0000FF"/>
          <w:sz w:val="18"/>
          <w:szCs w:val="18"/>
          <w:lang w:val="en-US" w:eastAsia="en-US"/>
        </w:rPr>
        <w:t>SQL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SELECT *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>FROM Categories;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</w:r>
      <w:r w:rsidRPr="003627A6">
        <w:rPr>
          <w:rFonts w:ascii="Courier New" w:eastAsiaTheme="minorHAnsi" w:hAnsi="Courier New" w:cs="Courier New"/>
          <w:b/>
          <w:bCs/>
          <w:color w:val="0000FF"/>
          <w:sz w:val="18"/>
          <w:szCs w:val="18"/>
          <w:lang w:val="en-US" w:eastAsia="en-US"/>
        </w:rPr>
        <w:t>LOAD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627A6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CategoryID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3627A6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ProductID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3627A6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ProductName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627A6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627A6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[</w:t>
      </w:r>
      <w:r>
        <w:rPr>
          <w:rFonts w:ascii="Courier New" w:eastAsiaTheme="minorHAnsi" w:hAnsi="Courier New" w:cs="Courier New"/>
          <w:color w:val="800000"/>
          <w:sz w:val="18"/>
          <w:szCs w:val="18"/>
          <w:lang w:eastAsia="en-US"/>
        </w:rPr>
        <w:t>Товар</w:t>
      </w:r>
      <w:r w:rsidRPr="003627A6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]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3627A6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QuantityPerUnit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3627A6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SupplierID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3627A6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UnitCost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627A6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800000"/>
          <w:sz w:val="18"/>
          <w:szCs w:val="18"/>
          <w:lang w:eastAsia="en-US"/>
        </w:rPr>
        <w:t>Себестоимость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3627A6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UnitPrice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627A6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627A6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Price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3627A6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UnitsInStock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3627A6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UnitsOnOrder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</w:r>
      <w:r w:rsidRPr="003627A6">
        <w:rPr>
          <w:rFonts w:ascii="Courier New" w:eastAsiaTheme="minorHAnsi" w:hAnsi="Courier New" w:cs="Courier New"/>
          <w:b/>
          <w:bCs/>
          <w:color w:val="0000FF"/>
          <w:sz w:val="18"/>
          <w:szCs w:val="18"/>
          <w:lang w:val="en-US" w:eastAsia="en-US"/>
        </w:rPr>
        <w:t>SQL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SELECT *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>FROM Products;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</w:r>
      <w:r w:rsidRPr="003627A6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//-------- End Multiple Select Statements ------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</w:r>
      <w:r w:rsidRPr="003627A6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//-------- Start Multiple Select Statements ------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</w:r>
      <w:r w:rsidRPr="003627A6">
        <w:rPr>
          <w:rFonts w:ascii="Courier New" w:eastAsiaTheme="minorHAnsi" w:hAnsi="Courier New" w:cs="Courier New"/>
          <w:b/>
          <w:bCs/>
          <w:color w:val="0000FF"/>
          <w:sz w:val="18"/>
          <w:szCs w:val="18"/>
          <w:lang w:val="en-US" w:eastAsia="en-US"/>
        </w:rPr>
        <w:t>LOAD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627A6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City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3627A6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CompanyName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3627A6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Country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3627A6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CustomerID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</w:r>
      <w:r w:rsidRPr="003627A6">
        <w:rPr>
          <w:rFonts w:ascii="Courier New" w:eastAsiaTheme="minorHAnsi" w:hAnsi="Courier New" w:cs="Courier New"/>
          <w:b/>
          <w:bCs/>
          <w:color w:val="0000FF"/>
          <w:sz w:val="18"/>
          <w:szCs w:val="18"/>
          <w:lang w:val="en-US" w:eastAsia="en-US"/>
        </w:rPr>
        <w:t>SQL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SELECT City,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 xml:space="preserve">    CompanyName,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 xml:space="preserve">    Country,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 xml:space="preserve">    CustomerID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>FROM Customers;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</w:r>
      <w:r w:rsidRPr="003627A6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//-------- End Multiple Select Statements ------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lastRenderedPageBreak/>
        <w:br/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 xml:space="preserve"> </w:t>
      </w:r>
    </w:p>
    <w:p w14:paraId="5106989A" w14:textId="77777777" w:rsidR="0068384C" w:rsidRDefault="0068384C" w:rsidP="000C7495">
      <w:pPr>
        <w:pStyle w:val="a9"/>
        <w:spacing w:after="0" w:line="480" w:lineRule="auto"/>
        <w:ind w:left="567" w:hanging="141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 xml:space="preserve">Он загрузит описанные в </w:t>
      </w:r>
      <w:r>
        <w:rPr>
          <w:rFonts w:ascii="Times New Roman" w:hAnsi="Times New Roman"/>
          <w:bCs/>
          <w:sz w:val="28"/>
          <w:szCs w:val="28"/>
          <w:lang w:val="en-US" w:eastAsia="ru-RU"/>
        </w:rPr>
        <w:t>SELECT</w:t>
      </w:r>
      <w:r w:rsidRPr="0068384C"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eastAsia="ru-RU"/>
        </w:rPr>
        <w:t>поля из соответствующих таблиц.</w:t>
      </w:r>
    </w:p>
    <w:p w14:paraId="0519215F" w14:textId="77777777" w:rsidR="0068384C" w:rsidRPr="00FA6ACA" w:rsidRDefault="0068384C" w:rsidP="000C7495">
      <w:pPr>
        <w:pStyle w:val="a9"/>
        <w:spacing w:after="0" w:line="480" w:lineRule="auto"/>
        <w:ind w:left="567" w:hanging="141"/>
        <w:rPr>
          <w:rFonts w:ascii="Times New Roman" w:hAnsi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Аналогично</w:t>
      </w:r>
      <w:r w:rsidRPr="00FA6ACA">
        <w:rPr>
          <w:rFonts w:ascii="Times New Roman" w:hAnsi="Times New Roman"/>
          <w:bCs/>
          <w:sz w:val="28"/>
          <w:szCs w:val="28"/>
          <w:lang w:val="en-US" w:eastAsia="ru-RU"/>
        </w:rPr>
        <w:t xml:space="preserve">, </w:t>
      </w:r>
      <w:r>
        <w:rPr>
          <w:rFonts w:ascii="Times New Roman" w:hAnsi="Times New Roman"/>
          <w:bCs/>
          <w:sz w:val="28"/>
          <w:szCs w:val="28"/>
          <w:lang w:eastAsia="ru-RU"/>
        </w:rPr>
        <w:t>для</w:t>
      </w:r>
      <w:r w:rsidRPr="00FA6ACA">
        <w:rPr>
          <w:rFonts w:ascii="Times New Roman" w:hAnsi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eastAsia="ru-RU"/>
        </w:rPr>
        <w:t>второй</w:t>
      </w:r>
      <w:r w:rsidRPr="00FA6ACA">
        <w:rPr>
          <w:rFonts w:ascii="Times New Roman" w:hAnsi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eastAsia="ru-RU"/>
        </w:rPr>
        <w:t>вкладки</w:t>
      </w:r>
      <w:r w:rsidRPr="00FA6ACA">
        <w:rPr>
          <w:rFonts w:ascii="Times New Roman" w:hAnsi="Times New Roman"/>
          <w:bCs/>
          <w:sz w:val="28"/>
          <w:szCs w:val="28"/>
          <w:lang w:val="en-US" w:eastAsia="ru-RU"/>
        </w:rPr>
        <w:t>:</w:t>
      </w:r>
    </w:p>
    <w:p w14:paraId="025944A7" w14:textId="77777777" w:rsidR="003627A6" w:rsidRPr="003627A6" w:rsidRDefault="003627A6" w:rsidP="003627A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627A6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//-------- Start Multiple Select Statements ------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</w:r>
      <w:r w:rsidRPr="003627A6">
        <w:rPr>
          <w:rFonts w:ascii="Courier New" w:eastAsiaTheme="minorHAnsi" w:hAnsi="Courier New" w:cs="Courier New"/>
          <w:b/>
          <w:bCs/>
          <w:color w:val="0000FF"/>
          <w:sz w:val="18"/>
          <w:szCs w:val="18"/>
          <w:lang w:val="en-US" w:eastAsia="en-US"/>
        </w:rPr>
        <w:t>LOAD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627A6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CustomerID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3627A6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EmployeeID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627A6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627A6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EmpID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3627A6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Freight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3627A6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OrderDate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3627A6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OrderID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3627A6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ShipperID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3627A6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Year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3627A6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OrderDate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3627A6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800000"/>
          <w:sz w:val="18"/>
          <w:szCs w:val="18"/>
          <w:lang w:eastAsia="en-US"/>
        </w:rPr>
        <w:t>Год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3627A6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Month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3627A6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OrderDate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3627A6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800000"/>
          <w:sz w:val="18"/>
          <w:szCs w:val="18"/>
          <w:lang w:eastAsia="en-US"/>
        </w:rPr>
        <w:t>Месяц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3627A6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Week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3627A6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OrderDate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3627A6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800000"/>
          <w:sz w:val="18"/>
          <w:szCs w:val="18"/>
          <w:lang w:eastAsia="en-US"/>
        </w:rPr>
        <w:t>День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</w:r>
      <w:r w:rsidRPr="003627A6">
        <w:rPr>
          <w:rFonts w:ascii="Courier New" w:eastAsiaTheme="minorHAnsi" w:hAnsi="Courier New" w:cs="Courier New"/>
          <w:b/>
          <w:bCs/>
          <w:color w:val="0000FF"/>
          <w:sz w:val="18"/>
          <w:szCs w:val="18"/>
          <w:lang w:val="en-US" w:eastAsia="en-US"/>
        </w:rPr>
        <w:t>SQL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SELECT *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>FROM Orders;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</w:r>
      <w:r w:rsidRPr="003627A6">
        <w:rPr>
          <w:rFonts w:ascii="Courier New" w:eastAsiaTheme="minorHAnsi" w:hAnsi="Courier New" w:cs="Courier New"/>
          <w:b/>
          <w:bCs/>
          <w:color w:val="0000FF"/>
          <w:sz w:val="18"/>
          <w:szCs w:val="18"/>
          <w:lang w:val="en-US" w:eastAsia="en-US"/>
        </w:rPr>
        <w:t>LOAD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627A6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Discount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3627A6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LineNo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3627A6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OrderID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3627A6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ProductID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3627A6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Quantity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627A6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627A6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[</w:t>
      </w:r>
      <w:r>
        <w:rPr>
          <w:rFonts w:ascii="Courier New" w:eastAsiaTheme="minorHAnsi" w:hAnsi="Courier New" w:cs="Courier New"/>
          <w:color w:val="800000"/>
          <w:sz w:val="18"/>
          <w:szCs w:val="18"/>
          <w:lang w:eastAsia="en-US"/>
        </w:rPr>
        <w:t>Кол</w:t>
      </w:r>
      <w:r w:rsidRPr="003627A6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-</w:t>
      </w:r>
      <w:r>
        <w:rPr>
          <w:rFonts w:ascii="Courier New" w:eastAsiaTheme="minorHAnsi" w:hAnsi="Courier New" w:cs="Courier New"/>
          <w:color w:val="800000"/>
          <w:sz w:val="18"/>
          <w:szCs w:val="18"/>
          <w:lang w:eastAsia="en-US"/>
        </w:rPr>
        <w:t>во</w:t>
      </w:r>
      <w:r w:rsidRPr="003627A6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800000"/>
          <w:sz w:val="18"/>
          <w:szCs w:val="18"/>
          <w:lang w:eastAsia="en-US"/>
        </w:rPr>
        <w:t>товара</w:t>
      </w:r>
      <w:r w:rsidRPr="003627A6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]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3627A6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UnitPrice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*</w:t>
      </w:r>
      <w:r w:rsidRPr="003627A6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Quantity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*(1-</w:t>
      </w:r>
      <w:r w:rsidRPr="003627A6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Discount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3627A6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627A6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[</w:t>
      </w:r>
      <w:r>
        <w:rPr>
          <w:rFonts w:ascii="Courier New" w:eastAsiaTheme="minorHAnsi" w:hAnsi="Courier New" w:cs="Courier New"/>
          <w:color w:val="800000"/>
          <w:sz w:val="18"/>
          <w:szCs w:val="18"/>
          <w:lang w:eastAsia="en-US"/>
        </w:rPr>
        <w:t>Сумма</w:t>
      </w:r>
      <w:r w:rsidRPr="003627A6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800000"/>
          <w:sz w:val="18"/>
          <w:szCs w:val="18"/>
          <w:lang w:eastAsia="en-US"/>
        </w:rPr>
        <w:t>продаж</w:t>
      </w:r>
      <w:r w:rsidRPr="003627A6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]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</w:r>
      <w:r w:rsidRPr="003627A6">
        <w:rPr>
          <w:rFonts w:ascii="Courier New" w:eastAsiaTheme="minorHAnsi" w:hAnsi="Courier New" w:cs="Courier New"/>
          <w:b/>
          <w:bCs/>
          <w:color w:val="0000FF"/>
          <w:sz w:val="18"/>
          <w:szCs w:val="18"/>
          <w:lang w:val="en-US" w:eastAsia="en-US"/>
        </w:rPr>
        <w:t>SQL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SELECT *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>FROM `Order Details`;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</w:r>
      <w:r w:rsidRPr="003627A6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//-------- End Multiple Select Statements ------</w:t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</w:r>
      <w:r w:rsidRPr="003627A6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 xml:space="preserve"> </w:t>
      </w:r>
    </w:p>
    <w:p w14:paraId="1EA7AD71" w14:textId="77777777" w:rsidR="0068384C" w:rsidRPr="0068384C" w:rsidRDefault="0068384C" w:rsidP="000C7495">
      <w:pPr>
        <w:pStyle w:val="a9"/>
        <w:spacing w:after="0" w:line="480" w:lineRule="auto"/>
        <w:ind w:left="567" w:hanging="141"/>
        <w:rPr>
          <w:rFonts w:ascii="Times New Roman" w:hAnsi="Times New Roman"/>
          <w:bCs/>
          <w:sz w:val="28"/>
          <w:szCs w:val="28"/>
          <w:lang w:val="en-US" w:eastAsia="ru-RU"/>
        </w:rPr>
      </w:pPr>
    </w:p>
    <w:p w14:paraId="21B58100" w14:textId="77777777" w:rsidR="000C7495" w:rsidRDefault="000C7495" w:rsidP="000C7495">
      <w:pPr>
        <w:pStyle w:val="a9"/>
        <w:spacing w:after="0" w:line="480" w:lineRule="auto"/>
        <w:ind w:left="567" w:hanging="141"/>
        <w:rPr>
          <w:rFonts w:ascii="Times New Roman" w:hAnsi="Times New Roman"/>
          <w:b/>
          <w:i/>
          <w:sz w:val="28"/>
          <w:szCs w:val="28"/>
        </w:rPr>
      </w:pPr>
      <w:r w:rsidRPr="00B66C05">
        <w:rPr>
          <w:rFonts w:ascii="Times New Roman" w:hAnsi="Times New Roman"/>
          <w:b/>
          <w:bCs/>
          <w:i/>
          <w:sz w:val="28"/>
          <w:szCs w:val="28"/>
          <w:lang w:eastAsia="ru-RU"/>
        </w:rPr>
        <w:t>2.2.3</w:t>
      </w:r>
      <w:r w:rsidRPr="00B66C05">
        <w:rPr>
          <w:rFonts w:ascii="Times New Roman" w:hAnsi="Times New Roman"/>
          <w:b/>
          <w:bCs/>
          <w:i/>
          <w:sz w:val="28"/>
          <w:szCs w:val="28"/>
          <w:lang w:eastAsia="ru-RU"/>
        </w:rPr>
        <w:tab/>
      </w:r>
      <w:r w:rsidRPr="00B66C05">
        <w:rPr>
          <w:rFonts w:ascii="Times New Roman" w:hAnsi="Times New Roman"/>
          <w:b/>
          <w:i/>
          <w:sz w:val="28"/>
          <w:szCs w:val="28"/>
        </w:rPr>
        <w:t>Загрузка данных из источников</w:t>
      </w:r>
    </w:p>
    <w:p w14:paraId="4B229246" w14:textId="77777777" w:rsidR="0068384C" w:rsidRDefault="0068384C" w:rsidP="000C7495">
      <w:pPr>
        <w:pStyle w:val="a9"/>
        <w:spacing w:after="0" w:line="480" w:lineRule="auto"/>
        <w:ind w:left="567" w:hanging="14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Загружу свою БД с записями в формате </w:t>
      </w:r>
      <w:r>
        <w:rPr>
          <w:rFonts w:ascii="Times New Roman" w:hAnsi="Times New Roman"/>
          <w:sz w:val="28"/>
          <w:szCs w:val="28"/>
          <w:lang w:val="en-US"/>
        </w:rPr>
        <w:t>xml</w:t>
      </w:r>
      <w:r>
        <w:rPr>
          <w:rFonts w:ascii="Times New Roman" w:hAnsi="Times New Roman"/>
          <w:sz w:val="28"/>
          <w:szCs w:val="28"/>
        </w:rPr>
        <w:t xml:space="preserve"> с </w:t>
      </w:r>
      <w:proofErr w:type="gramStart"/>
      <w:r>
        <w:rPr>
          <w:rFonts w:ascii="Times New Roman" w:hAnsi="Times New Roman"/>
          <w:sz w:val="28"/>
          <w:szCs w:val="28"/>
        </w:rPr>
        <w:t>информацией :</w:t>
      </w:r>
      <w:proofErr w:type="gramEnd"/>
    </w:p>
    <w:p w14:paraId="2A4C349C" w14:textId="77777777" w:rsidR="00671D09" w:rsidRPr="00671D09" w:rsidRDefault="00671D09" w:rsidP="00671D0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</w:pPr>
      <w:r w:rsidRPr="00671D09">
        <w:rPr>
          <w:rFonts w:ascii="Courier New" w:eastAsiaTheme="minorHAnsi" w:hAnsi="Courier New" w:cs="Courier New"/>
          <w:b/>
          <w:bCs/>
          <w:color w:val="0000FF"/>
          <w:sz w:val="18"/>
          <w:szCs w:val="18"/>
          <w:lang w:val="en-US" w:eastAsia="en-US"/>
        </w:rPr>
        <w:t>LOAD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D09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EmpID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 xml:space="preserve">     </w:t>
      </w:r>
      <w:r w:rsidRPr="00671D09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[Last Name]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 xml:space="preserve">     </w:t>
      </w:r>
      <w:r w:rsidRPr="00671D09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[First Name]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 xml:space="preserve">     </w:t>
      </w:r>
      <w:r w:rsidRPr="00671D09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Title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 xml:space="preserve">     </w:t>
      </w:r>
      <w:r w:rsidRPr="00671D09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[Hire Date]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 xml:space="preserve">     </w:t>
      </w:r>
      <w:r w:rsidRPr="00671D09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Office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</w:r>
      <w:r w:rsidRPr="00671D0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FROM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</w:r>
      <w:r w:rsidRPr="00671D09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 xml:space="preserve">[C:\study\5 </w:t>
      </w:r>
      <w:r>
        <w:rPr>
          <w:rFonts w:ascii="Courier New" w:eastAsiaTheme="minorHAnsi" w:hAnsi="Courier New" w:cs="Courier New"/>
          <w:color w:val="800000"/>
          <w:sz w:val="18"/>
          <w:szCs w:val="18"/>
          <w:lang w:eastAsia="en-US"/>
        </w:rPr>
        <w:t>сем</w:t>
      </w:r>
      <w:r w:rsidRPr="00671D09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\</w:t>
      </w:r>
      <w:r>
        <w:rPr>
          <w:rFonts w:ascii="Courier New" w:eastAsiaTheme="minorHAnsi" w:hAnsi="Courier New" w:cs="Courier New"/>
          <w:color w:val="800000"/>
          <w:sz w:val="18"/>
          <w:szCs w:val="18"/>
          <w:lang w:eastAsia="en-US"/>
        </w:rPr>
        <w:t>Настя</w:t>
      </w:r>
      <w:r w:rsidRPr="00671D09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\EmpOff.xls]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>(</w:t>
      </w:r>
      <w:r w:rsidRPr="00671D0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biff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D0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embedded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D0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labels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D0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table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D0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is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Employee$);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</w:r>
      <w:r w:rsidRPr="00671D09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// Start of [Suppliers.xml] LOAD statements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>Supplier: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</w:r>
      <w:r w:rsidRPr="00671D09">
        <w:rPr>
          <w:rFonts w:ascii="Courier New" w:eastAsiaTheme="minorHAnsi" w:hAnsi="Courier New" w:cs="Courier New"/>
          <w:b/>
          <w:bCs/>
          <w:color w:val="0000FF"/>
          <w:sz w:val="18"/>
          <w:szCs w:val="18"/>
          <w:lang w:val="en-US" w:eastAsia="en-US"/>
        </w:rPr>
        <w:t>LOAD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D09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SupplierID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671D09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CompanyName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D0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D09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CompName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</w:r>
      <w:r w:rsidRPr="00671D0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FROM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D09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 xml:space="preserve">[C:\study\5 </w:t>
      </w:r>
      <w:r>
        <w:rPr>
          <w:rFonts w:ascii="Courier New" w:eastAsiaTheme="minorHAnsi" w:hAnsi="Courier New" w:cs="Courier New"/>
          <w:color w:val="800000"/>
          <w:sz w:val="18"/>
          <w:szCs w:val="18"/>
          <w:lang w:eastAsia="en-US"/>
        </w:rPr>
        <w:t>сем</w:t>
      </w:r>
      <w:r w:rsidRPr="00671D09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\</w:t>
      </w:r>
      <w:r>
        <w:rPr>
          <w:rFonts w:ascii="Courier New" w:eastAsiaTheme="minorHAnsi" w:hAnsi="Courier New" w:cs="Courier New"/>
          <w:color w:val="800000"/>
          <w:sz w:val="18"/>
          <w:szCs w:val="18"/>
          <w:lang w:eastAsia="en-US"/>
        </w:rPr>
        <w:t>Настя</w:t>
      </w:r>
      <w:r w:rsidRPr="00671D09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\Suppliers.xml]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D0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XmlSimple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D0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Table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D0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is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D09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[Suppliers/_empty_]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</w:r>
      <w:r w:rsidRPr="00671D09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// End of [Suppliers.xml] LOAD statements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</w:r>
      <w:r w:rsidRPr="00671D09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// Start of [Students.xml] LOAD statements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>Student: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</w:r>
      <w:r w:rsidRPr="00671D09">
        <w:rPr>
          <w:rFonts w:ascii="Courier New" w:eastAsiaTheme="minorHAnsi" w:hAnsi="Courier New" w:cs="Courier New"/>
          <w:b/>
          <w:bCs/>
          <w:color w:val="0000FF"/>
          <w:sz w:val="18"/>
          <w:szCs w:val="18"/>
          <w:lang w:val="en-US" w:eastAsia="en-US"/>
        </w:rPr>
        <w:t>LOAD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D09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StudentID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671D09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GroupeName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D0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D09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CompName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671D09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LastName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671D09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FirstName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671D09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MiddleName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</w:r>
      <w:r w:rsidRPr="00671D0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FROM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D09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 xml:space="preserve">[C:\study\5 </w:t>
      </w:r>
      <w:r>
        <w:rPr>
          <w:rFonts w:ascii="Courier New" w:eastAsiaTheme="minorHAnsi" w:hAnsi="Courier New" w:cs="Courier New"/>
          <w:color w:val="800000"/>
          <w:sz w:val="18"/>
          <w:szCs w:val="18"/>
          <w:lang w:eastAsia="en-US"/>
        </w:rPr>
        <w:t>сем</w:t>
      </w:r>
      <w:r w:rsidRPr="00671D09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\</w:t>
      </w:r>
      <w:r>
        <w:rPr>
          <w:rFonts w:ascii="Courier New" w:eastAsiaTheme="minorHAnsi" w:hAnsi="Courier New" w:cs="Courier New"/>
          <w:color w:val="800000"/>
          <w:sz w:val="18"/>
          <w:szCs w:val="18"/>
          <w:lang w:eastAsia="en-US"/>
        </w:rPr>
        <w:t>Настя</w:t>
      </w:r>
      <w:r w:rsidRPr="00671D09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\Students.xml]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671D0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XmlSimple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71D0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Table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D0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is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671D09">
        <w:rPr>
          <w:rFonts w:ascii="Courier New" w:eastAsiaTheme="minorHAnsi" w:hAnsi="Courier New" w:cs="Courier New"/>
          <w:color w:val="800000"/>
          <w:sz w:val="18"/>
          <w:szCs w:val="18"/>
          <w:lang w:val="en-US" w:eastAsia="en-US"/>
        </w:rPr>
        <w:t>[Students/Student]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r w:rsidRPr="00671D0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br/>
      </w:r>
      <w:r w:rsidRPr="00671D09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// End of [Students.xml] LOAD statements </w:t>
      </w:r>
    </w:p>
    <w:p w14:paraId="085266E4" w14:textId="01C2D403" w:rsidR="0068384C" w:rsidRPr="00CB7E48" w:rsidRDefault="0068384C" w:rsidP="00CB7E48">
      <w:pPr>
        <w:suppressAutoHyphens w:val="0"/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68384C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lastRenderedPageBreak/>
        <w:t xml:space="preserve"> </w:t>
      </w:r>
    </w:p>
    <w:p w14:paraId="5C41FC0A" w14:textId="77777777" w:rsidR="000C7495" w:rsidRDefault="000C7495" w:rsidP="000C7495">
      <w:pPr>
        <w:pStyle w:val="a9"/>
        <w:spacing w:after="0" w:line="480" w:lineRule="auto"/>
        <w:ind w:left="567" w:hanging="141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2.2.4</w:t>
      </w:r>
      <w:r>
        <w:rPr>
          <w:rFonts w:ascii="Times New Roman" w:hAnsi="Times New Roman"/>
          <w:b/>
          <w:i/>
          <w:sz w:val="28"/>
          <w:szCs w:val="28"/>
        </w:rPr>
        <w:tab/>
        <w:t xml:space="preserve">Построение модели по первичным данным </w:t>
      </w:r>
    </w:p>
    <w:p w14:paraId="6905AFD8" w14:textId="77777777" w:rsidR="00671D09" w:rsidRDefault="00CB7E48" w:rsidP="00671D09">
      <w:pPr>
        <w:pStyle w:val="a9"/>
        <w:spacing w:after="0" w:line="480" w:lineRule="auto"/>
        <w:ind w:left="567" w:hanging="14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Кликну на «обозреватель таблиц» и увижу даталогическую модель:</w:t>
      </w:r>
      <w:r w:rsidR="00671D09">
        <w:rPr>
          <w:noProof/>
        </w:rPr>
        <w:drawing>
          <wp:inline distT="0" distB="0" distL="0" distR="0" wp14:anchorId="652D3DA5" wp14:editId="1E603945">
            <wp:extent cx="5940425" cy="53873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C416" w14:textId="77777777" w:rsidR="005D2F69" w:rsidRDefault="005D2F69" w:rsidP="005D2F69">
      <w:pPr>
        <w:pStyle w:val="aa"/>
        <w:spacing w:before="0" w:beforeAutospacing="0" w:after="0" w:afterAutospacing="0" w:line="480" w:lineRule="auto"/>
        <w:ind w:left="426" w:hanging="141"/>
      </w:pPr>
      <w:r>
        <w:rPr>
          <w:b/>
          <w:bCs/>
          <w:color w:val="000000"/>
          <w:sz w:val="28"/>
          <w:szCs w:val="28"/>
        </w:rPr>
        <w:t>3. Контрольные вопросы</w:t>
      </w:r>
    </w:p>
    <w:p w14:paraId="0FAF66F2" w14:textId="77777777" w:rsidR="005D2F69" w:rsidRDefault="005D2F69" w:rsidP="005D2F69">
      <w:pPr>
        <w:pStyle w:val="aa"/>
        <w:spacing w:before="0" w:beforeAutospacing="0" w:after="0" w:afterAutospacing="0" w:line="480" w:lineRule="auto"/>
        <w:ind w:left="426" w:hanging="141"/>
      </w:pPr>
      <w:r>
        <w:rPr>
          <w:i/>
          <w:iCs/>
          <w:color w:val="000000"/>
          <w:sz w:val="28"/>
          <w:szCs w:val="28"/>
        </w:rPr>
        <w:t>1. В чем заключается цель лабораторной работы.</w:t>
      </w:r>
      <w:r>
        <w:rPr>
          <w:i/>
          <w:iCs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Загрузка данных из источников и построение ассоциативной модели</w:t>
      </w:r>
    </w:p>
    <w:p w14:paraId="570D1B6B" w14:textId="77777777" w:rsidR="005D2F69" w:rsidRDefault="005D2F69" w:rsidP="005D2F69">
      <w:pPr>
        <w:pStyle w:val="aa"/>
        <w:spacing w:before="0" w:beforeAutospacing="0" w:after="0" w:afterAutospacing="0" w:line="480" w:lineRule="auto"/>
        <w:ind w:left="426" w:hanging="141"/>
      </w:pPr>
      <w:r>
        <w:rPr>
          <w:color w:val="000000"/>
          <w:sz w:val="28"/>
          <w:szCs w:val="28"/>
        </w:rPr>
        <w:t>данных на базе BI QlickView</w:t>
      </w:r>
    </w:p>
    <w:p w14:paraId="2CE1B8FB" w14:textId="0A526128" w:rsidR="005D2F69" w:rsidRDefault="005D2F69" w:rsidP="005D2F69">
      <w:pPr>
        <w:pStyle w:val="aa"/>
        <w:spacing w:before="0" w:beforeAutospacing="0" w:after="0" w:afterAutospacing="0" w:line="480" w:lineRule="auto"/>
        <w:ind w:left="426" w:hanging="141"/>
      </w:pPr>
      <w:r>
        <w:rPr>
          <w:i/>
          <w:iCs/>
          <w:color w:val="000000"/>
          <w:sz w:val="28"/>
          <w:szCs w:val="28"/>
        </w:rPr>
        <w:lastRenderedPageBreak/>
        <w:t>2. Архитектура платформы BI QlikView.</w:t>
      </w:r>
      <w:r>
        <w:rPr>
          <w:i/>
          <w:iCs/>
          <w:color w:val="000000"/>
          <w:sz w:val="28"/>
          <w:szCs w:val="28"/>
        </w:rPr>
        <w:br/>
      </w: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EF471B1" wp14:editId="04E96EF5">
            <wp:extent cx="5646420" cy="4465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2383E" w14:textId="77777777" w:rsidR="005D2F69" w:rsidRDefault="005D2F69" w:rsidP="005D2F69">
      <w:pPr>
        <w:pStyle w:val="aa"/>
        <w:spacing w:before="0" w:beforeAutospacing="0" w:after="0" w:afterAutospacing="0" w:line="480" w:lineRule="auto"/>
        <w:ind w:left="426" w:hanging="141"/>
      </w:pPr>
      <w:r>
        <w:rPr>
          <w:i/>
          <w:iCs/>
          <w:color w:val="000000"/>
          <w:sz w:val="28"/>
          <w:szCs w:val="28"/>
        </w:rPr>
        <w:t xml:space="preserve">3. Перечислите основные платформы </w:t>
      </w:r>
      <w:proofErr w:type="gramStart"/>
      <w:r>
        <w:rPr>
          <w:i/>
          <w:iCs/>
          <w:color w:val="000000"/>
          <w:sz w:val="28"/>
          <w:szCs w:val="28"/>
        </w:rPr>
        <w:t>бизнес аналитики</w:t>
      </w:r>
      <w:proofErr w:type="gramEnd"/>
      <w:r>
        <w:rPr>
          <w:i/>
          <w:iCs/>
          <w:color w:val="000000"/>
          <w:sz w:val="28"/>
          <w:szCs w:val="28"/>
        </w:rPr>
        <w:t>.</w:t>
      </w:r>
      <w:r>
        <w:rPr>
          <w:i/>
          <w:iCs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Excel, Oracle, Hyperion</w:t>
      </w:r>
    </w:p>
    <w:p w14:paraId="20B4922B" w14:textId="77777777" w:rsidR="005D2F69" w:rsidRPr="005D2F69" w:rsidRDefault="005D2F69" w:rsidP="005D2F69">
      <w:pPr>
        <w:pStyle w:val="aa"/>
        <w:spacing w:before="0" w:beforeAutospacing="0" w:after="0" w:afterAutospacing="0" w:line="480" w:lineRule="auto"/>
        <w:ind w:left="426" w:hanging="141"/>
        <w:rPr>
          <w:lang w:val="en-US"/>
        </w:rPr>
      </w:pPr>
      <w:r>
        <w:rPr>
          <w:i/>
          <w:iCs/>
          <w:color w:val="000000"/>
          <w:sz w:val="28"/>
          <w:szCs w:val="28"/>
        </w:rPr>
        <w:t>4. Источники данных в BI QlikView.</w:t>
      </w:r>
      <w:r>
        <w:rPr>
          <w:i/>
          <w:iCs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СУБД</w:t>
      </w:r>
      <w:r w:rsidRPr="005D2F69">
        <w:rPr>
          <w:color w:val="000000"/>
          <w:sz w:val="28"/>
          <w:szCs w:val="28"/>
          <w:lang w:val="en-US"/>
        </w:rPr>
        <w:t xml:space="preserve"> MS Access, </w:t>
      </w:r>
      <w:r>
        <w:rPr>
          <w:color w:val="000000"/>
          <w:sz w:val="28"/>
          <w:szCs w:val="28"/>
        </w:rPr>
        <w:t>таблица</w:t>
      </w:r>
      <w:r w:rsidRPr="005D2F69">
        <w:rPr>
          <w:color w:val="000000"/>
          <w:sz w:val="28"/>
          <w:szCs w:val="28"/>
          <w:lang w:val="en-US"/>
        </w:rPr>
        <w:t xml:space="preserve"> MS Excel, </w:t>
      </w:r>
      <w:r>
        <w:rPr>
          <w:color w:val="000000"/>
          <w:sz w:val="28"/>
          <w:szCs w:val="28"/>
        </w:rPr>
        <w:t>файл</w:t>
      </w:r>
      <w:r w:rsidRPr="005D2F69">
        <w:rPr>
          <w:color w:val="000000"/>
          <w:sz w:val="28"/>
          <w:szCs w:val="28"/>
          <w:lang w:val="en-US"/>
        </w:rPr>
        <w:t xml:space="preserve"> XML</w:t>
      </w:r>
    </w:p>
    <w:p w14:paraId="4A5847D3" w14:textId="77777777" w:rsidR="005D2F69" w:rsidRDefault="005D2F69" w:rsidP="005D2F69">
      <w:pPr>
        <w:pStyle w:val="aa"/>
        <w:spacing w:before="0" w:beforeAutospacing="0" w:after="0" w:afterAutospacing="0" w:line="480" w:lineRule="auto"/>
        <w:ind w:left="426" w:hanging="141"/>
      </w:pPr>
      <w:r>
        <w:rPr>
          <w:i/>
          <w:iCs/>
          <w:color w:val="000000"/>
          <w:sz w:val="28"/>
          <w:szCs w:val="28"/>
        </w:rPr>
        <w:t>5. Как создать новый проект в QlikView.</w:t>
      </w:r>
      <w:r>
        <w:rPr>
          <w:i/>
          <w:iCs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Создать новое приложение можно из меню «файл», «новый» либо «Ctr+N». Далее можно воспользоваться Мастером начала работы или создать проект без него, как мы делали в лабораторной работе.</w:t>
      </w:r>
    </w:p>
    <w:p w14:paraId="37C83914" w14:textId="77777777" w:rsidR="005D2F69" w:rsidRDefault="005D2F69" w:rsidP="005D2F69">
      <w:pPr>
        <w:pStyle w:val="aa"/>
        <w:spacing w:before="0" w:beforeAutospacing="0" w:after="0" w:afterAutospacing="0" w:line="480" w:lineRule="auto"/>
        <w:ind w:left="426" w:hanging="141"/>
      </w:pPr>
      <w:r>
        <w:rPr>
          <w:i/>
          <w:iCs/>
          <w:color w:val="000000"/>
          <w:sz w:val="28"/>
          <w:szCs w:val="28"/>
        </w:rPr>
        <w:t>6. Когда можно применить мастера начала работ, а когда отказаться от мастера.</w:t>
      </w:r>
      <w:r>
        <w:rPr>
          <w:i/>
          <w:iCs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lastRenderedPageBreak/>
        <w:t>Можно проделать работу по шагам предложенным мастером либо отключить мастера. В лабораторной работе мы отключаем мастер, так как нам необходимо загрузить данные из реляционной БД (РБД), а мастер по умолчанию предлагает загрузить данные из источника в формате Excel.</w:t>
      </w:r>
    </w:p>
    <w:p w14:paraId="17427C6D" w14:textId="77777777" w:rsidR="005D2F69" w:rsidRDefault="005D2F69" w:rsidP="005D2F69">
      <w:pPr>
        <w:pStyle w:val="aa"/>
        <w:spacing w:before="0" w:beforeAutospacing="0" w:after="0" w:afterAutospacing="0" w:line="480" w:lineRule="auto"/>
        <w:ind w:left="426" w:hanging="141"/>
      </w:pPr>
      <w:r>
        <w:rPr>
          <w:i/>
          <w:iCs/>
          <w:color w:val="000000"/>
          <w:sz w:val="28"/>
          <w:szCs w:val="28"/>
        </w:rPr>
        <w:t>7. Предназначения редактора скрипта.</w:t>
      </w:r>
      <w:r>
        <w:rPr>
          <w:i/>
          <w:iCs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После запуска «Редактор скрипта» система формирует и записывает в скрипт основные форматы представления данных, хранимых в компьютере.</w:t>
      </w:r>
    </w:p>
    <w:p w14:paraId="6CAC1200" w14:textId="77777777" w:rsidR="005D2F69" w:rsidRDefault="005D2F69" w:rsidP="005D2F69">
      <w:pPr>
        <w:pStyle w:val="aa"/>
        <w:spacing w:before="0" w:beforeAutospacing="0" w:after="0" w:afterAutospacing="0" w:line="480" w:lineRule="auto"/>
        <w:ind w:left="426" w:hanging="141"/>
      </w:pPr>
      <w:r>
        <w:rPr>
          <w:i/>
          <w:iCs/>
          <w:color w:val="000000"/>
          <w:sz w:val="28"/>
          <w:szCs w:val="28"/>
        </w:rPr>
        <w:t>8. Каким образом происходит соединение с источником данных БД</w:t>
      </w:r>
    </w:p>
    <w:p w14:paraId="203B70E1" w14:textId="77777777" w:rsidR="005D2F69" w:rsidRDefault="005D2F69" w:rsidP="005D2F69">
      <w:pPr>
        <w:pStyle w:val="aa"/>
        <w:spacing w:before="0" w:beforeAutospacing="0" w:after="0" w:afterAutospacing="0" w:line="480" w:lineRule="auto"/>
        <w:ind w:left="426" w:hanging="141"/>
      </w:pPr>
      <w:r>
        <w:rPr>
          <w:i/>
          <w:iCs/>
          <w:color w:val="000000"/>
          <w:sz w:val="28"/>
          <w:szCs w:val="28"/>
        </w:rPr>
        <w:t>Access.</w:t>
      </w:r>
      <w:r>
        <w:rPr>
          <w:i/>
          <w:iCs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Выбираем провайдер из существующих, в нашем случае это «OLE DB» и нажимаем кнопку «Соединить». Система выводит список существующих драйверов, с которыми работает «QlikView». Выбираем драйвера связи и проверяем соединение. В нашем случае вбираем «Microsoft Jet 4.0 OLE DB Provider» и нажимаем «Подключение». В появившемся меню выбираем источник БД и нажимаем «Проверить соединение». При удачном соединении система выводит сообщения «Проверка подключения выполнена» и продолжаем далее, в противном случае надо подобрать соответствующего провайдера.</w:t>
      </w:r>
    </w:p>
    <w:p w14:paraId="23662A5A" w14:textId="77777777" w:rsidR="005D2F69" w:rsidRDefault="005D2F69" w:rsidP="005D2F69">
      <w:pPr>
        <w:pStyle w:val="aa"/>
        <w:spacing w:before="0" w:beforeAutospacing="0" w:after="0" w:afterAutospacing="0" w:line="480" w:lineRule="auto"/>
        <w:ind w:left="426" w:hanging="141"/>
      </w:pPr>
      <w:r>
        <w:rPr>
          <w:i/>
          <w:iCs/>
          <w:color w:val="000000"/>
          <w:sz w:val="28"/>
          <w:szCs w:val="28"/>
        </w:rPr>
        <w:t>9. Каким образом происходит соединение с источником данных Excel,</w:t>
      </w:r>
    </w:p>
    <w:p w14:paraId="21738488" w14:textId="77777777" w:rsidR="005D2F69" w:rsidRDefault="005D2F69" w:rsidP="005D2F69">
      <w:pPr>
        <w:pStyle w:val="aa"/>
        <w:spacing w:before="0" w:beforeAutospacing="0" w:after="0" w:afterAutospacing="0" w:line="480" w:lineRule="auto"/>
        <w:ind w:left="426" w:hanging="141"/>
      </w:pPr>
      <w:r>
        <w:rPr>
          <w:i/>
          <w:iCs/>
          <w:color w:val="000000"/>
          <w:sz w:val="28"/>
          <w:szCs w:val="28"/>
        </w:rPr>
        <w:t>XML.</w:t>
      </w:r>
    </w:p>
    <w:p w14:paraId="67B013F8" w14:textId="77777777" w:rsidR="005D2F69" w:rsidRDefault="005D2F69" w:rsidP="005D2F69">
      <w:pPr>
        <w:pStyle w:val="aa"/>
        <w:spacing w:before="0" w:beforeAutospacing="0" w:after="0" w:afterAutospacing="0" w:line="480" w:lineRule="auto"/>
        <w:ind w:left="426" w:hanging="141"/>
      </w:pPr>
      <w:r>
        <w:rPr>
          <w:color w:val="000000"/>
          <w:sz w:val="28"/>
          <w:szCs w:val="28"/>
        </w:rPr>
        <w:t>С помощью Мастера начала работы или с помощью опции «Табл. поля»</w:t>
      </w:r>
    </w:p>
    <w:p w14:paraId="68FB04A2" w14:textId="77777777" w:rsidR="005D2F69" w:rsidRDefault="005D2F69" w:rsidP="005D2F69">
      <w:pPr>
        <w:pStyle w:val="aa"/>
        <w:spacing w:before="0" w:beforeAutospacing="0" w:after="0" w:afterAutospacing="0" w:line="480" w:lineRule="auto"/>
        <w:ind w:left="426" w:hanging="141"/>
      </w:pPr>
      <w:r>
        <w:rPr>
          <w:i/>
          <w:iCs/>
          <w:color w:val="000000"/>
          <w:sz w:val="28"/>
          <w:szCs w:val="28"/>
        </w:rPr>
        <w:t>10. Для чего создается новая вкладка.</w:t>
      </w:r>
    </w:p>
    <w:p w14:paraId="00ED9824" w14:textId="77777777" w:rsidR="005D2F69" w:rsidRDefault="005D2F69" w:rsidP="005D2F69">
      <w:pPr>
        <w:pStyle w:val="aa"/>
        <w:spacing w:before="0" w:beforeAutospacing="0" w:after="0" w:afterAutospacing="0" w:line="480" w:lineRule="auto"/>
        <w:ind w:left="426" w:hanging="141"/>
      </w:pPr>
      <w:r>
        <w:rPr>
          <w:color w:val="000000"/>
          <w:sz w:val="28"/>
          <w:szCs w:val="28"/>
        </w:rPr>
        <w:lastRenderedPageBreak/>
        <w:t>Для удобства разработчика. Например, можно разделить несколько задач на несколько вкладок, как мы делали в ходе лабораторной работы</w:t>
      </w:r>
    </w:p>
    <w:p w14:paraId="35F25606" w14:textId="77777777" w:rsidR="005D2F69" w:rsidRDefault="005D2F69" w:rsidP="005D2F69">
      <w:pPr>
        <w:pStyle w:val="aa"/>
        <w:spacing w:before="0" w:beforeAutospacing="0" w:after="0" w:afterAutospacing="0" w:line="480" w:lineRule="auto"/>
        <w:ind w:left="426" w:hanging="141"/>
      </w:pPr>
      <w:r>
        <w:rPr>
          <w:i/>
          <w:iCs/>
          <w:color w:val="000000"/>
          <w:sz w:val="28"/>
          <w:szCs w:val="28"/>
        </w:rPr>
        <w:t>11. Как создается скрипт для работы с источниками данных.</w:t>
      </w:r>
      <w:r>
        <w:rPr>
          <w:i/>
          <w:iCs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 помощью «Редактора скрипта», который можно вызвать через «Файл» -&gt; «Редактор скрипта» или просто нажать Ctrl + E.</w:t>
      </w:r>
    </w:p>
    <w:p w14:paraId="2CDAFFD2" w14:textId="4AE4FF34" w:rsidR="005D2F69" w:rsidRDefault="005D2F69" w:rsidP="005D2F69">
      <w:pPr>
        <w:pStyle w:val="aa"/>
        <w:spacing w:before="0" w:beforeAutospacing="0" w:after="0" w:afterAutospacing="0" w:line="480" w:lineRule="auto"/>
        <w:ind w:left="426" w:hanging="141"/>
      </w:pPr>
      <w:r>
        <w:rPr>
          <w:i/>
          <w:iCs/>
          <w:color w:val="000000"/>
          <w:sz w:val="28"/>
          <w:szCs w:val="28"/>
        </w:rPr>
        <w:t>12. Перечислить основные элементы скрипта.</w:t>
      </w:r>
      <w:r>
        <w:rPr>
          <w:i/>
          <w:iCs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Подключение к БД </w:t>
      </w: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2BA5DED" wp14:editId="355CF9B9">
            <wp:extent cx="5940425" cy="2057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br/>
        <w:t>Загрузка данных</w:t>
      </w:r>
      <w:r>
        <w:rPr>
          <w:color w:val="000000"/>
          <w:sz w:val="28"/>
          <w:szCs w:val="28"/>
        </w:rPr>
        <w:br/>
      </w: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2B24A00" wp14:editId="7AF07602">
            <wp:extent cx="4373880" cy="1447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4DFD9" w14:textId="61FEF4BE" w:rsidR="005D2F69" w:rsidRDefault="005D2F69" w:rsidP="005D2F69">
      <w:pPr>
        <w:pStyle w:val="aa"/>
        <w:spacing w:before="0" w:beforeAutospacing="0" w:after="0" w:afterAutospacing="0" w:line="480" w:lineRule="auto"/>
        <w:ind w:left="426" w:hanging="141"/>
      </w:pPr>
      <w:r>
        <w:rPr>
          <w:i/>
          <w:iCs/>
          <w:color w:val="000000"/>
          <w:sz w:val="28"/>
          <w:szCs w:val="28"/>
        </w:rPr>
        <w:t>13. Как можно переименовать атрибуты таблиц в скрипте.</w:t>
      </w:r>
      <w:r>
        <w:rPr>
          <w:i/>
          <w:iCs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С помощью специального слова as </w:t>
      </w: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CCDDA69" wp14:editId="2B868091">
            <wp:extent cx="2461260" cy="441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C6964" w14:textId="77777777" w:rsidR="005D2F69" w:rsidRDefault="005D2F69" w:rsidP="005D2F69">
      <w:pPr>
        <w:pStyle w:val="aa"/>
        <w:spacing w:before="0" w:beforeAutospacing="0" w:after="0" w:afterAutospacing="0" w:line="480" w:lineRule="auto"/>
        <w:ind w:left="426" w:hanging="141"/>
      </w:pPr>
      <w:r>
        <w:rPr>
          <w:i/>
          <w:iCs/>
          <w:color w:val="000000"/>
          <w:sz w:val="28"/>
          <w:szCs w:val="28"/>
        </w:rPr>
        <w:t>14. Когда формируется структура модели бизнес-процесса в среде</w:t>
      </w:r>
    </w:p>
    <w:p w14:paraId="1E43E7D7" w14:textId="77777777" w:rsidR="005D2F69" w:rsidRDefault="005D2F69" w:rsidP="005D2F69">
      <w:pPr>
        <w:pStyle w:val="aa"/>
        <w:spacing w:before="0" w:beforeAutospacing="0" w:after="0" w:afterAutospacing="0" w:line="480" w:lineRule="auto"/>
        <w:ind w:left="426" w:hanging="141"/>
      </w:pPr>
      <w:r>
        <w:rPr>
          <w:i/>
          <w:iCs/>
          <w:color w:val="000000"/>
          <w:sz w:val="28"/>
          <w:szCs w:val="28"/>
        </w:rPr>
        <w:t>QlikView.</w:t>
      </w:r>
      <w:r>
        <w:rPr>
          <w:i/>
          <w:iCs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Она формируется тогда, когда она описана в скрипте.</w:t>
      </w:r>
    </w:p>
    <w:p w14:paraId="2E21D3A9" w14:textId="77777777" w:rsidR="005D2F69" w:rsidRDefault="005D2F69" w:rsidP="005D2F69">
      <w:pPr>
        <w:pStyle w:val="aa"/>
        <w:spacing w:before="0" w:beforeAutospacing="0" w:after="0" w:afterAutospacing="0" w:line="480" w:lineRule="auto"/>
        <w:ind w:left="426" w:hanging="141"/>
      </w:pPr>
      <w:r>
        <w:rPr>
          <w:i/>
          <w:iCs/>
          <w:color w:val="000000"/>
          <w:sz w:val="28"/>
          <w:szCs w:val="28"/>
        </w:rPr>
        <w:t>15. На каком этапе происходит загрузка данных.</w:t>
      </w:r>
      <w:r>
        <w:rPr>
          <w:i/>
          <w:iCs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После формирования структуры модели данных.</w:t>
      </w:r>
    </w:p>
    <w:p w14:paraId="62C1C8D8" w14:textId="77777777" w:rsidR="005D2F69" w:rsidRDefault="005D2F69" w:rsidP="005D2F69">
      <w:pPr>
        <w:pStyle w:val="aa"/>
        <w:spacing w:before="0" w:beforeAutospacing="0" w:after="0" w:afterAutospacing="0" w:line="480" w:lineRule="auto"/>
        <w:ind w:left="426" w:hanging="141"/>
      </w:pPr>
      <w:r>
        <w:rPr>
          <w:i/>
          <w:iCs/>
          <w:color w:val="000000"/>
          <w:sz w:val="28"/>
          <w:szCs w:val="28"/>
        </w:rPr>
        <w:t>16. Что из себя представляет модель БП в среде QlikView.</w:t>
      </w:r>
    </w:p>
    <w:p w14:paraId="3F42E720" w14:textId="77777777" w:rsidR="005D2F69" w:rsidRDefault="005D2F69" w:rsidP="005D2F69">
      <w:pPr>
        <w:pStyle w:val="aa"/>
        <w:spacing w:before="0" w:beforeAutospacing="0" w:after="0" w:afterAutospacing="0" w:line="480" w:lineRule="auto"/>
        <w:ind w:left="426" w:hanging="141"/>
      </w:pPr>
      <w:r>
        <w:rPr>
          <w:color w:val="000000"/>
          <w:sz w:val="28"/>
          <w:szCs w:val="28"/>
        </w:rPr>
        <w:lastRenderedPageBreak/>
        <w:t>Модель БП представлена набором таблиц</w:t>
      </w:r>
    </w:p>
    <w:p w14:paraId="04A99C9B" w14:textId="77777777" w:rsidR="005D2F69" w:rsidRDefault="005D2F69" w:rsidP="005D2F69">
      <w:pPr>
        <w:pStyle w:val="aa"/>
        <w:spacing w:before="0" w:beforeAutospacing="0" w:after="0" w:afterAutospacing="0" w:line="480" w:lineRule="auto"/>
        <w:ind w:left="426" w:hanging="141"/>
      </w:pPr>
      <w:r>
        <w:rPr>
          <w:i/>
          <w:iCs/>
          <w:color w:val="000000"/>
          <w:sz w:val="28"/>
          <w:szCs w:val="28"/>
        </w:rPr>
        <w:t>17. Каким образом происходит корректировка дата логической модели в</w:t>
      </w:r>
    </w:p>
    <w:p w14:paraId="79E9A1F3" w14:textId="77777777" w:rsidR="005D2F69" w:rsidRDefault="005D2F69" w:rsidP="005D2F69">
      <w:pPr>
        <w:pStyle w:val="aa"/>
        <w:spacing w:before="0" w:beforeAutospacing="0" w:after="0" w:afterAutospacing="0" w:line="480" w:lineRule="auto"/>
        <w:ind w:left="426" w:hanging="141"/>
      </w:pPr>
      <w:r>
        <w:rPr>
          <w:i/>
          <w:iCs/>
          <w:color w:val="000000"/>
          <w:sz w:val="28"/>
          <w:szCs w:val="28"/>
        </w:rPr>
        <w:t>QlikView.</w:t>
      </w:r>
      <w:r>
        <w:rPr>
          <w:i/>
          <w:iCs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Путём изменения каких-либо частей скрипта и последующей загрузки данных заново.</w:t>
      </w:r>
    </w:p>
    <w:p w14:paraId="12F6D799" w14:textId="77777777" w:rsidR="005D2F69" w:rsidRDefault="005D2F69" w:rsidP="005D2F69">
      <w:pPr>
        <w:pStyle w:val="aa"/>
        <w:spacing w:before="0" w:beforeAutospacing="0" w:after="0" w:afterAutospacing="0" w:line="480" w:lineRule="auto"/>
        <w:ind w:left="426" w:hanging="141"/>
      </w:pPr>
      <w:r>
        <w:rPr>
          <w:i/>
          <w:iCs/>
          <w:color w:val="000000"/>
          <w:sz w:val="28"/>
          <w:szCs w:val="28"/>
        </w:rPr>
        <w:t>18. Можно ли выбрать не все атрибуты таблиц.</w:t>
      </w:r>
      <w:r>
        <w:rPr>
          <w:i/>
          <w:iCs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Можно выбрать только те, которые нужны.</w:t>
      </w:r>
    </w:p>
    <w:p w14:paraId="22B9C6D9" w14:textId="77777777" w:rsidR="005D2F69" w:rsidRDefault="005D2F69" w:rsidP="005D2F69">
      <w:pPr>
        <w:pStyle w:val="aa"/>
        <w:spacing w:before="0" w:beforeAutospacing="0" w:after="0" w:afterAutospacing="0" w:line="480" w:lineRule="auto"/>
        <w:ind w:left="426" w:hanging="141"/>
      </w:pPr>
      <w:r>
        <w:rPr>
          <w:i/>
          <w:iCs/>
          <w:color w:val="000000"/>
          <w:sz w:val="28"/>
          <w:szCs w:val="28"/>
        </w:rPr>
        <w:t>19. Предназначение обозревателя таблиц.</w:t>
      </w:r>
      <w:r>
        <w:rPr>
          <w:i/>
          <w:iCs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Он нужен для просмотра модели данных и обнаружения ошибок в ней.</w:t>
      </w:r>
    </w:p>
    <w:p w14:paraId="4C0E4A7F" w14:textId="77777777" w:rsidR="005D2F69" w:rsidRDefault="005D2F69" w:rsidP="005D2F69">
      <w:pPr>
        <w:pStyle w:val="aa"/>
        <w:spacing w:before="0" w:beforeAutospacing="0" w:after="0" w:afterAutospacing="0" w:line="480" w:lineRule="auto"/>
        <w:ind w:left="426" w:hanging="141"/>
      </w:pPr>
      <w:r>
        <w:rPr>
          <w:i/>
          <w:iCs/>
          <w:color w:val="000000"/>
          <w:sz w:val="28"/>
          <w:szCs w:val="28"/>
        </w:rPr>
        <w:t>20. Каким образом происходит соединение таблиц дата логической</w:t>
      </w:r>
    </w:p>
    <w:p w14:paraId="5B4CD7E8" w14:textId="77777777" w:rsidR="005D2F69" w:rsidRDefault="005D2F69" w:rsidP="005D2F69">
      <w:pPr>
        <w:pStyle w:val="aa"/>
        <w:spacing w:before="0" w:beforeAutospacing="0" w:after="0" w:afterAutospacing="0" w:line="480" w:lineRule="auto"/>
        <w:ind w:left="426" w:hanging="141"/>
      </w:pPr>
      <w:r>
        <w:rPr>
          <w:i/>
          <w:iCs/>
          <w:color w:val="000000"/>
          <w:sz w:val="28"/>
          <w:szCs w:val="28"/>
        </w:rPr>
        <w:t>модели в QlikView.</w:t>
      </w:r>
    </w:p>
    <w:p w14:paraId="7EA48E7A" w14:textId="5623F8DA" w:rsidR="005D2F69" w:rsidRPr="005D2F69" w:rsidRDefault="005D2F69" w:rsidP="005D2F69">
      <w:pPr>
        <w:pStyle w:val="aa"/>
        <w:spacing w:before="0" w:beforeAutospacing="0" w:after="0" w:afterAutospacing="0" w:line="480" w:lineRule="auto"/>
        <w:ind w:left="426" w:hanging="141"/>
      </w:pPr>
      <w:r>
        <w:rPr>
          <w:color w:val="000000"/>
          <w:sz w:val="28"/>
          <w:szCs w:val="28"/>
        </w:rPr>
        <w:t>С помощью запросов SQL.</w:t>
      </w:r>
    </w:p>
    <w:p w14:paraId="76070591" w14:textId="77777777" w:rsidR="005D2F69" w:rsidRDefault="005D2F69" w:rsidP="00671D09">
      <w:pPr>
        <w:pStyle w:val="a9"/>
        <w:spacing w:after="0" w:line="480" w:lineRule="auto"/>
        <w:ind w:left="567" w:hanging="141"/>
        <w:rPr>
          <w:b/>
          <w:sz w:val="28"/>
          <w:szCs w:val="28"/>
        </w:rPr>
      </w:pPr>
    </w:p>
    <w:p w14:paraId="0FDCFA52" w14:textId="09FACFEA" w:rsidR="000C7495" w:rsidRDefault="000C7495" w:rsidP="00671D09">
      <w:pPr>
        <w:pStyle w:val="a9"/>
        <w:spacing w:after="0" w:line="480" w:lineRule="auto"/>
        <w:ind w:left="567" w:hanging="141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14:paraId="2B7BCF57" w14:textId="77777777" w:rsidR="000C7495" w:rsidRPr="000C7495" w:rsidRDefault="00017ECA" w:rsidP="000C7495">
      <w:pPr>
        <w:spacing w:line="48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Мне удалось перенести набор данных из различных БД в программу и восстановить утраченные или создать новые связи между полями для проведения последующего анализа.</w:t>
      </w:r>
    </w:p>
    <w:p w14:paraId="47CE153F" w14:textId="77777777" w:rsidR="000C7495" w:rsidRPr="000C7495" w:rsidRDefault="000C7495" w:rsidP="000C7495">
      <w:pPr>
        <w:spacing w:line="480" w:lineRule="auto"/>
        <w:contextualSpacing/>
        <w:rPr>
          <w:b/>
          <w:sz w:val="28"/>
          <w:szCs w:val="28"/>
        </w:rPr>
      </w:pPr>
    </w:p>
    <w:p w14:paraId="4811E728" w14:textId="77777777" w:rsidR="00395C41" w:rsidRDefault="00395C41" w:rsidP="00F5688B">
      <w:pPr>
        <w:spacing w:line="480" w:lineRule="auto"/>
        <w:contextualSpacing/>
      </w:pPr>
    </w:p>
    <w:sectPr w:rsidR="00395C41" w:rsidSect="00D172D3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AF9E1" w14:textId="77777777" w:rsidR="008203E6" w:rsidRDefault="008203E6" w:rsidP="00395C41">
      <w:r>
        <w:separator/>
      </w:r>
    </w:p>
  </w:endnote>
  <w:endnote w:type="continuationSeparator" w:id="0">
    <w:p w14:paraId="6A7C4432" w14:textId="77777777" w:rsidR="008203E6" w:rsidRDefault="008203E6" w:rsidP="00395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EE0BB" w14:textId="77777777" w:rsidR="008203E6" w:rsidRDefault="008203E6" w:rsidP="00395C41">
      <w:r>
        <w:separator/>
      </w:r>
    </w:p>
  </w:footnote>
  <w:footnote w:type="continuationSeparator" w:id="0">
    <w:p w14:paraId="3C95D6C6" w14:textId="77777777" w:rsidR="008203E6" w:rsidRDefault="008203E6" w:rsidP="00395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D897A" w14:textId="77777777" w:rsidR="00F129FC" w:rsidRDefault="008203E6">
    <w:pPr>
      <w:pStyle w:val="a5"/>
    </w:pPr>
    <w:r>
      <w:rPr>
        <w:noProof/>
        <w:lang w:eastAsia="ru-RU"/>
      </w:rPr>
      <w:pict w14:anchorId="03EDDDD5">
        <v:group id="Группа 3" o:spid="_x0000_s1031" style="position:absolute;margin-left:43.8pt;margin-top:15.3pt;width:508.65pt;height:28.8pt;z-index:251658240;mso-width-percent:1000;mso-position-horizontal-relative:page;mso-position-vertical-relative:page;mso-width-percent:1000;mso-width-relative:margin" coordorigin="1778,533" coordsize="8698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32" type="#_x0000_t32" style="position:absolute;left:1778;top:183413;width:869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WWWcUAAADcAAAADwAAAGRycy9kb3ducmV2LnhtbESPzWrDMBCE74G+g9hCb43c0CbGjRJK&#10;oRDTQ5qfS2+LtbFNrJWRNonbp48KhRyHmfmGmS8H16kzhdh6NvA0zkARV962XBvY7z4ec1BRkC12&#10;nsnAD0VYLu5Gcyysv/CGzlupVYJwLNBAI9IXWseqIYdx7Hvi5B18cChJhlrbgJcEd52eZNlUO2w5&#10;LTTY03tD1XF7cgY6seHzd1JKyL7K9fM+/86RSmMe7oe3V1BCg9zC/+2VNTB9mcHfmXQE9O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WWWcUAAADcAAAADwAAAAAAAAAA&#10;AAAAAAChAgAAZHJzL2Rvd25yZXYueG1sUEsFBgAAAAAEAAQA+QAAAJMDAAAAAA==&#10;" strokecolor="gray" strokeweight="1pt"/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AutoShape 1" o:spid="_x0000_s1033" type="#_x0000_t185" style="position:absolute;left:5718;top:533;width:792;height:3657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s1KsMA&#10;AADcAAAADwAAAGRycy9kb3ducmV2LnhtbERP3WrCMBS+H/gO4QjezXQ6ZXamxQ1lMkTQ+QCH5qzt&#10;2pzUJGr39suFsMuP73+Z96YVV3K+tqzgaZyAIC6srrlUcPraPL6A8AFZY2uZFPyShzwbPCwx1fbG&#10;B7oeQyliCPsUFVQhdKmUvqjIoB/bjjhy39YZDBG6UmqHtxhuWjlJkrk0WHNsqLCj94qK5ngxCvZu&#10;N7Wzj/1l8WbWP8/N+dyE/lOp0bBfvYII1Id/8d291Qrms7g2nolH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s1KsMAAADcAAAADwAAAAAAAAAAAAAAAACYAgAAZHJzL2Rv&#10;d25yZXYueG1sUEsFBgAAAAAEAAQA9QAAAIgDAAAAAA==&#10;" filled="t" strokecolor="gray" strokeweight="2.25pt">
            <v:textbox inset=",0,,0">
              <w:txbxContent>
                <w:p w14:paraId="53FE4847" w14:textId="77777777" w:rsidR="00F129FC" w:rsidRDefault="00AF2980" w:rsidP="00F129FC">
                  <w:pPr>
                    <w:jc w:val="center"/>
                  </w:pPr>
                  <w:r>
                    <w:fldChar w:fldCharType="begin"/>
                  </w:r>
                  <w:r>
                    <w:instrText>PAGE    \* MERGEFORMAT</w:instrText>
                  </w:r>
                  <w:r>
                    <w:fldChar w:fldCharType="separate"/>
                  </w:r>
                  <w:r w:rsidR="00D925FE">
                    <w:rPr>
                      <w:noProof/>
                    </w:rPr>
                    <w:t>4</w:t>
                  </w:r>
                  <w:r>
                    <w:rPr>
                      <w:noProof/>
                    </w:rPr>
                    <w:fldChar w:fldCharType="end"/>
                  </w:r>
                </w:p>
              </w:txbxContent>
            </v:textbox>
          </v:shape>
          <w10:wrap anchorx="margin" anchory="margin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B519A"/>
    <w:multiLevelType w:val="multilevel"/>
    <w:tmpl w:val="6FB4C6F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3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2160"/>
      </w:pPr>
      <w:rPr>
        <w:rFonts w:hint="default"/>
      </w:rPr>
    </w:lvl>
  </w:abstractNum>
  <w:abstractNum w:abstractNumId="1" w15:restartNumberingAfterBreak="0">
    <w:nsid w:val="10205BE3"/>
    <w:multiLevelType w:val="multilevel"/>
    <w:tmpl w:val="A79CA2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12AC0233"/>
    <w:multiLevelType w:val="multilevel"/>
    <w:tmpl w:val="218EC5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3" w15:restartNumberingAfterBreak="0">
    <w:nsid w:val="19A915E3"/>
    <w:multiLevelType w:val="multilevel"/>
    <w:tmpl w:val="9E1E4D9A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4" w:hanging="81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98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hint="default"/>
      </w:rPr>
    </w:lvl>
  </w:abstractNum>
  <w:abstractNum w:abstractNumId="4" w15:restartNumberingAfterBreak="0">
    <w:nsid w:val="1BA12F4F"/>
    <w:multiLevelType w:val="multilevel"/>
    <w:tmpl w:val="D42C3E30"/>
    <w:lvl w:ilvl="0">
      <w:start w:val="1"/>
      <w:numFmt w:val="decimal"/>
      <w:lvlText w:val="%1.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2229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"/>
      <w:lvlJc w:val="left"/>
      <w:pPr>
        <w:ind w:left="2934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934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294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2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654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014" w:hanging="2160"/>
      </w:pPr>
      <w:rPr>
        <w:rFonts w:hint="default"/>
        <w:color w:val="000000"/>
      </w:rPr>
    </w:lvl>
  </w:abstractNum>
  <w:abstractNum w:abstractNumId="5" w15:restartNumberingAfterBreak="0">
    <w:nsid w:val="204D6121"/>
    <w:multiLevelType w:val="hybridMultilevel"/>
    <w:tmpl w:val="0B1459E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50797E"/>
    <w:multiLevelType w:val="multilevel"/>
    <w:tmpl w:val="41B409C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282F582D"/>
    <w:multiLevelType w:val="multilevel"/>
    <w:tmpl w:val="139EDC8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BE239ED"/>
    <w:multiLevelType w:val="multilevel"/>
    <w:tmpl w:val="3A82DCCC"/>
    <w:lvl w:ilvl="0">
      <w:start w:val="2"/>
      <w:numFmt w:val="decimal"/>
      <w:lvlText w:val="%1"/>
      <w:lvlJc w:val="left"/>
      <w:pPr>
        <w:ind w:left="825" w:hanging="825"/>
      </w:pPr>
      <w:rPr>
        <w:rFonts w:ascii="Calibri" w:hAnsi="Calibri" w:hint="default"/>
        <w:color w:val="000000"/>
      </w:rPr>
    </w:lvl>
    <w:lvl w:ilvl="1">
      <w:start w:val="1"/>
      <w:numFmt w:val="decimal"/>
      <w:lvlText w:val="%1.%2"/>
      <w:lvlJc w:val="left"/>
      <w:pPr>
        <w:ind w:left="919" w:hanging="825"/>
      </w:pPr>
      <w:rPr>
        <w:rFonts w:ascii="Calibri" w:hAnsi="Calibri" w:hint="default"/>
        <w:color w:val="000000"/>
      </w:rPr>
    </w:lvl>
    <w:lvl w:ilvl="2">
      <w:start w:val="2"/>
      <w:numFmt w:val="decimal"/>
      <w:lvlText w:val="%1.%2.%3"/>
      <w:lvlJc w:val="left"/>
      <w:pPr>
        <w:ind w:left="1013" w:hanging="825"/>
      </w:pPr>
      <w:rPr>
        <w:rFonts w:ascii="Times New Roman" w:hAnsi="Times New Roman" w:cs="Times New Roman" w:hint="default"/>
        <w:color w:val="000000"/>
      </w:rPr>
    </w:lvl>
    <w:lvl w:ilvl="3">
      <w:start w:val="9"/>
      <w:numFmt w:val="decimal"/>
      <w:lvlText w:val="%1.%2.%3.%4"/>
      <w:lvlJc w:val="left"/>
      <w:pPr>
        <w:ind w:left="1362" w:hanging="1080"/>
      </w:pPr>
      <w:rPr>
        <w:rFonts w:ascii="Times New Roman" w:hAnsi="Times New Roman" w:cs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ascii="Calibri" w:hAnsi="Calibri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ascii="Calibri" w:hAnsi="Calibri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ascii="Calibri" w:hAnsi="Calibri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ascii="Calibri" w:hAnsi="Calibri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ascii="Calibri" w:hAnsi="Calibri" w:hint="default"/>
        <w:color w:val="000000"/>
      </w:rPr>
    </w:lvl>
  </w:abstractNum>
  <w:abstractNum w:abstractNumId="9" w15:restartNumberingAfterBreak="0">
    <w:nsid w:val="2F6619AB"/>
    <w:multiLevelType w:val="multilevel"/>
    <w:tmpl w:val="DC0A215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0" w15:restartNumberingAfterBreak="0">
    <w:nsid w:val="35AF3878"/>
    <w:multiLevelType w:val="multilevel"/>
    <w:tmpl w:val="8F5AF61A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1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3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5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1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3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5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74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534" w:hanging="2520"/>
      </w:pPr>
      <w:rPr>
        <w:rFonts w:hint="default"/>
      </w:rPr>
    </w:lvl>
  </w:abstractNum>
  <w:abstractNum w:abstractNumId="11" w15:restartNumberingAfterBreak="0">
    <w:nsid w:val="49725CF1"/>
    <w:multiLevelType w:val="hybridMultilevel"/>
    <w:tmpl w:val="A57CFF8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4A14CB"/>
    <w:multiLevelType w:val="hybridMultilevel"/>
    <w:tmpl w:val="DDA837F2"/>
    <w:lvl w:ilvl="0" w:tplc="F30C9E34">
      <w:start w:val="2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31C9C"/>
    <w:multiLevelType w:val="multilevel"/>
    <w:tmpl w:val="AAC00FC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4" w15:restartNumberingAfterBreak="0">
    <w:nsid w:val="6FE45F95"/>
    <w:multiLevelType w:val="hybridMultilevel"/>
    <w:tmpl w:val="63286DD2"/>
    <w:lvl w:ilvl="0" w:tplc="46023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A4278AA"/>
    <w:multiLevelType w:val="hybridMultilevel"/>
    <w:tmpl w:val="93941C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4"/>
  </w:num>
  <w:num w:numId="13">
    <w:abstractNumId w:val="13"/>
  </w:num>
  <w:num w:numId="14">
    <w:abstractNumId w:val="12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57"/>
    <o:shapelayout v:ext="edit">
      <o:idmap v:ext="edit" data="1"/>
      <o:rules v:ext="edit">
        <o:r id="V:Rule1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C05"/>
    <w:rsid w:val="00017ECA"/>
    <w:rsid w:val="00040925"/>
    <w:rsid w:val="000C7495"/>
    <w:rsid w:val="0014460E"/>
    <w:rsid w:val="001F462F"/>
    <w:rsid w:val="00222900"/>
    <w:rsid w:val="00237287"/>
    <w:rsid w:val="00306A6C"/>
    <w:rsid w:val="003627A6"/>
    <w:rsid w:val="00372D9D"/>
    <w:rsid w:val="00395C41"/>
    <w:rsid w:val="003A7313"/>
    <w:rsid w:val="00447233"/>
    <w:rsid w:val="00463244"/>
    <w:rsid w:val="00487F5E"/>
    <w:rsid w:val="004A2A9A"/>
    <w:rsid w:val="004F24FA"/>
    <w:rsid w:val="005D2F69"/>
    <w:rsid w:val="00671D09"/>
    <w:rsid w:val="0068384C"/>
    <w:rsid w:val="00773C05"/>
    <w:rsid w:val="00794FF2"/>
    <w:rsid w:val="007E0C82"/>
    <w:rsid w:val="007F1ABB"/>
    <w:rsid w:val="008203E6"/>
    <w:rsid w:val="008D49C0"/>
    <w:rsid w:val="00976366"/>
    <w:rsid w:val="00984464"/>
    <w:rsid w:val="00A452FB"/>
    <w:rsid w:val="00A7297B"/>
    <w:rsid w:val="00AC2F1B"/>
    <w:rsid w:val="00AF2980"/>
    <w:rsid w:val="00B31D9D"/>
    <w:rsid w:val="00B66C05"/>
    <w:rsid w:val="00BE4B80"/>
    <w:rsid w:val="00C001EA"/>
    <w:rsid w:val="00C01974"/>
    <w:rsid w:val="00C149ED"/>
    <w:rsid w:val="00C431A7"/>
    <w:rsid w:val="00C97F55"/>
    <w:rsid w:val="00CB7E48"/>
    <w:rsid w:val="00CD25E3"/>
    <w:rsid w:val="00D172D3"/>
    <w:rsid w:val="00D369EA"/>
    <w:rsid w:val="00D925FE"/>
    <w:rsid w:val="00E06E5D"/>
    <w:rsid w:val="00EF740C"/>
    <w:rsid w:val="00F129FC"/>
    <w:rsid w:val="00F5688B"/>
    <w:rsid w:val="00F8519A"/>
    <w:rsid w:val="00FA6ACA"/>
    <w:rsid w:val="00FE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  <o:rules v:ext="edit">
        <o:r id="V:Rule1" type="connector" idref="#AutoShape 2"/>
      </o:rules>
    </o:shapelayout>
  </w:shapeDefaults>
  <w:decimalSymbol w:val=","/>
  <w:listSeparator w:val=";"/>
  <w14:docId w14:val="615C096C"/>
  <w15:docId w15:val="{77B8290E-D2AB-4ACF-9766-4D86456C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480" w:line="276" w:lineRule="auto"/>
        <w:ind w:left="850" w:hanging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C05"/>
    <w:pPr>
      <w:suppressAutoHyphens/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3C05"/>
    <w:pPr>
      <w:suppressAutoHyphens/>
      <w:autoSpaceDE w:val="0"/>
      <w:spacing w:after="0" w:line="240" w:lineRule="auto"/>
      <w:ind w:left="0" w:firstLine="0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773C0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3C05"/>
    <w:rPr>
      <w:rFonts w:ascii="Tahoma" w:eastAsia="Times New Roman" w:hAnsi="Tahoma" w:cs="Tahoma"/>
      <w:sz w:val="16"/>
      <w:szCs w:val="16"/>
      <w:lang w:eastAsia="zh-CN"/>
    </w:rPr>
  </w:style>
  <w:style w:type="paragraph" w:styleId="a5">
    <w:name w:val="header"/>
    <w:basedOn w:val="a"/>
    <w:link w:val="a6"/>
    <w:uiPriority w:val="99"/>
    <w:semiHidden/>
    <w:unhideWhenUsed/>
    <w:rsid w:val="00395C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semiHidden/>
    <w:unhideWhenUsed/>
    <w:rsid w:val="00395C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9">
    <w:name w:val="List Paragraph"/>
    <w:basedOn w:val="a"/>
    <w:uiPriority w:val="34"/>
    <w:qFormat/>
    <w:rsid w:val="00395C41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Normal (Web)"/>
    <w:basedOn w:val="a"/>
    <w:uiPriority w:val="99"/>
    <w:unhideWhenUsed/>
    <w:rsid w:val="005D2F69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10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Славик</dc:creator>
  <cp:keywords/>
  <dc:description/>
  <cp:lastModifiedBy>Даниэль Финк</cp:lastModifiedBy>
  <cp:revision>15</cp:revision>
  <dcterms:created xsi:type="dcterms:W3CDTF">2015-09-23T19:04:00Z</dcterms:created>
  <dcterms:modified xsi:type="dcterms:W3CDTF">2021-11-15T13:51:00Z</dcterms:modified>
</cp:coreProperties>
</file>