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2BD6F" w14:textId="77777777" w:rsidR="000D1522" w:rsidRPr="0011353D" w:rsidRDefault="000D1522" w:rsidP="000D1522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t>Московский государственный технический университет им. Н.Э. Баумана</w:t>
      </w:r>
    </w:p>
    <w:p w14:paraId="156A2850" w14:textId="77777777" w:rsidR="000D1522" w:rsidRPr="0011353D" w:rsidRDefault="000D1522" w:rsidP="000D1522">
      <w:pPr>
        <w:autoSpaceDE w:val="0"/>
        <w:spacing w:after="0"/>
        <w:jc w:val="center"/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t>Факультет «Информатика и системы управления»</w:t>
      </w:r>
    </w:p>
    <w:p w14:paraId="24994880" w14:textId="77777777" w:rsidR="000D1522" w:rsidRPr="0011353D" w:rsidRDefault="000D1522" w:rsidP="000D1522">
      <w:pPr>
        <w:autoSpaceDE w:val="0"/>
        <w:spacing w:after="0"/>
        <w:jc w:val="center"/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t>Кафедра «Системы обработки информации и управления»</w:t>
      </w:r>
    </w:p>
    <w:p w14:paraId="277F1C43" w14:textId="77777777" w:rsidR="000D1522" w:rsidRPr="0011353D" w:rsidRDefault="000D1522" w:rsidP="000D1522">
      <w:pPr>
        <w:autoSpaceDE w:val="0"/>
        <w:spacing w:after="0"/>
        <w:jc w:val="center"/>
        <w:rPr>
          <w:rFonts w:ascii="Arial" w:hAnsi="Arial" w:cs="Arial"/>
          <w:b/>
          <w:sz w:val="24"/>
          <w:szCs w:val="24"/>
        </w:rPr>
      </w:pPr>
    </w:p>
    <w:p w14:paraId="526BEDF0" w14:textId="77777777" w:rsidR="000D1522" w:rsidRPr="0011353D" w:rsidRDefault="000D1522" w:rsidP="000D1522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1353D"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63F8961A" wp14:editId="52A35556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93E17D" w14:textId="77777777" w:rsidR="000D1522" w:rsidRPr="0011353D" w:rsidRDefault="000D1522" w:rsidP="000D1522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14:paraId="713E2EF5" w14:textId="77777777" w:rsidR="000D1522" w:rsidRPr="0011353D" w:rsidRDefault="000D1522" w:rsidP="000D1522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14:paraId="799C4FD5" w14:textId="77777777" w:rsidR="000D1522" w:rsidRPr="0011353D" w:rsidRDefault="000D1522" w:rsidP="000D1522">
      <w:pPr>
        <w:pStyle w:val="Default"/>
        <w:jc w:val="center"/>
        <w:rPr>
          <w:rFonts w:ascii="Arial" w:hAnsi="Arial" w:cs="Arial"/>
        </w:rPr>
      </w:pPr>
      <w:r w:rsidRPr="0011353D">
        <w:rPr>
          <w:rFonts w:ascii="Arial" w:hAnsi="Arial" w:cs="Arial"/>
          <w:b/>
        </w:rPr>
        <w:t xml:space="preserve">Отчет </w:t>
      </w:r>
    </w:p>
    <w:p w14:paraId="7CAF8EB1" w14:textId="77777777" w:rsidR="000D1522" w:rsidRPr="00A73B26" w:rsidRDefault="00E3247F" w:rsidP="000D1522">
      <w:pPr>
        <w:autoSpaceDE w:val="0"/>
        <w:autoSpaceDN w:val="0"/>
        <w:adjustRightInd w:val="0"/>
        <w:spacing w:before="120" w:after="0"/>
        <w:jc w:val="center"/>
        <w:rPr>
          <w:rFonts w:ascii="Arial" w:hAnsi="Arial" w:cs="Arial"/>
          <w:b/>
          <w:sz w:val="24"/>
          <w:szCs w:val="24"/>
        </w:rPr>
      </w:pPr>
      <w:r w:rsidRPr="0011353D">
        <w:rPr>
          <w:rFonts w:ascii="Arial" w:hAnsi="Arial" w:cs="Arial"/>
          <w:b/>
          <w:sz w:val="24"/>
          <w:szCs w:val="24"/>
        </w:rPr>
        <w:t xml:space="preserve">Лабораторная работа № </w:t>
      </w:r>
      <w:r w:rsidR="00D95B12">
        <w:rPr>
          <w:rFonts w:ascii="Arial" w:hAnsi="Arial" w:cs="Arial"/>
          <w:b/>
          <w:sz w:val="24"/>
          <w:szCs w:val="24"/>
        </w:rPr>
        <w:t>7</w:t>
      </w:r>
    </w:p>
    <w:p w14:paraId="7602274A" w14:textId="77777777" w:rsidR="000D1522" w:rsidRPr="0011353D" w:rsidRDefault="000D1522" w:rsidP="000D1522">
      <w:pPr>
        <w:autoSpaceDE w:val="0"/>
        <w:autoSpaceDN w:val="0"/>
        <w:adjustRightInd w:val="0"/>
        <w:spacing w:before="120" w:after="0"/>
        <w:jc w:val="center"/>
        <w:rPr>
          <w:rFonts w:ascii="Arial" w:hAnsi="Arial" w:cs="Arial"/>
          <w:b/>
          <w:sz w:val="24"/>
          <w:szCs w:val="24"/>
        </w:rPr>
      </w:pPr>
      <w:r w:rsidRPr="0011353D">
        <w:rPr>
          <w:rFonts w:ascii="Arial" w:hAnsi="Arial" w:cs="Arial"/>
          <w:b/>
          <w:bCs/>
          <w:sz w:val="24"/>
          <w:szCs w:val="24"/>
        </w:rPr>
        <w:t>По курсу «Сети и телекоммуникации»</w:t>
      </w:r>
    </w:p>
    <w:p w14:paraId="4BAA3FFD" w14:textId="77777777" w:rsidR="000D1522" w:rsidRPr="0011353D" w:rsidRDefault="000D1522" w:rsidP="000D1522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11353D">
        <w:rPr>
          <w:rFonts w:ascii="Arial" w:hAnsi="Arial" w:cs="Arial"/>
          <w:b/>
          <w:bCs/>
          <w:sz w:val="24"/>
          <w:szCs w:val="24"/>
        </w:rPr>
        <w:t>«</w:t>
      </w:r>
      <w:r w:rsidR="00D95B12">
        <w:rPr>
          <w:rFonts w:ascii="Arial" w:hAnsi="Arial" w:cs="Arial"/>
          <w:b/>
          <w:bCs/>
          <w:sz w:val="24"/>
          <w:szCs w:val="24"/>
        </w:rPr>
        <w:t xml:space="preserve">Исследование протоколов сетевого и транспортного уровней </w:t>
      </w:r>
      <w:r w:rsidR="00D95B12">
        <w:rPr>
          <w:rFonts w:ascii="Arial" w:hAnsi="Arial" w:cs="Arial"/>
          <w:b/>
          <w:bCs/>
          <w:sz w:val="24"/>
          <w:szCs w:val="24"/>
          <w:lang w:val="en-US"/>
        </w:rPr>
        <w:t>IP</w:t>
      </w:r>
      <w:r w:rsidR="00D95B12" w:rsidRPr="00D95B12">
        <w:rPr>
          <w:rFonts w:ascii="Arial" w:hAnsi="Arial" w:cs="Arial"/>
          <w:b/>
          <w:bCs/>
          <w:sz w:val="24"/>
          <w:szCs w:val="24"/>
        </w:rPr>
        <w:t>-</w:t>
      </w:r>
      <w:r w:rsidR="00D95B12">
        <w:rPr>
          <w:rFonts w:ascii="Arial" w:hAnsi="Arial" w:cs="Arial"/>
          <w:b/>
          <w:bCs/>
          <w:sz w:val="24"/>
          <w:szCs w:val="24"/>
        </w:rPr>
        <w:t xml:space="preserve">сетей с помощью анализатора протоколов </w:t>
      </w:r>
      <w:proofErr w:type="spellStart"/>
      <w:r w:rsidR="00D95B12">
        <w:rPr>
          <w:rFonts w:ascii="Arial" w:hAnsi="Arial" w:cs="Arial"/>
          <w:b/>
          <w:bCs/>
          <w:sz w:val="24"/>
          <w:szCs w:val="24"/>
          <w:lang w:val="en-US"/>
        </w:rPr>
        <w:t>NetInfo</w:t>
      </w:r>
      <w:proofErr w:type="spellEnd"/>
      <w:r w:rsidR="00D95B12" w:rsidRPr="00D95B12">
        <w:rPr>
          <w:rFonts w:ascii="Arial" w:hAnsi="Arial" w:cs="Arial"/>
          <w:b/>
          <w:bCs/>
          <w:sz w:val="24"/>
          <w:szCs w:val="24"/>
        </w:rPr>
        <w:t xml:space="preserve">, </w:t>
      </w:r>
      <w:r w:rsidR="00D95B12">
        <w:rPr>
          <w:rFonts w:ascii="Arial" w:hAnsi="Arial" w:cs="Arial"/>
          <w:b/>
          <w:bCs/>
          <w:sz w:val="24"/>
          <w:szCs w:val="24"/>
          <w:lang w:val="en-US"/>
        </w:rPr>
        <w:t>Wireshark</w:t>
      </w:r>
      <w:r w:rsidRPr="0011353D">
        <w:rPr>
          <w:rFonts w:ascii="Arial" w:hAnsi="Arial" w:cs="Arial"/>
          <w:b/>
          <w:bCs/>
          <w:sz w:val="24"/>
          <w:szCs w:val="24"/>
        </w:rPr>
        <w:t>»</w:t>
      </w:r>
    </w:p>
    <w:p w14:paraId="5D659B5C" w14:textId="77777777" w:rsidR="000D1522" w:rsidRPr="0011353D" w:rsidRDefault="000D1522" w:rsidP="000D1522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1E05F915" w14:textId="77777777" w:rsidR="000D1522" w:rsidRPr="0011353D" w:rsidRDefault="000D1522" w:rsidP="000D1522">
      <w:pPr>
        <w:spacing w:after="0"/>
        <w:rPr>
          <w:rFonts w:ascii="Arial" w:hAnsi="Arial" w:cs="Arial"/>
          <w:b/>
          <w:sz w:val="24"/>
          <w:szCs w:val="24"/>
        </w:rPr>
      </w:pPr>
    </w:p>
    <w:p w14:paraId="66315A3E" w14:textId="77777777" w:rsidR="000D1522" w:rsidRPr="0011353D" w:rsidRDefault="000D1522" w:rsidP="000D1522">
      <w:pPr>
        <w:spacing w:after="0"/>
        <w:rPr>
          <w:rFonts w:ascii="Arial" w:hAnsi="Arial" w:cs="Arial"/>
          <w:b/>
          <w:sz w:val="24"/>
          <w:szCs w:val="24"/>
        </w:rPr>
      </w:pPr>
    </w:p>
    <w:p w14:paraId="0E5FDE88" w14:textId="77777777" w:rsidR="000D1522" w:rsidRPr="0011353D" w:rsidRDefault="000D1522" w:rsidP="000D1522">
      <w:pPr>
        <w:spacing w:after="0" w:line="276" w:lineRule="auto"/>
        <w:jc w:val="right"/>
        <w:rPr>
          <w:rFonts w:ascii="Arial" w:hAnsi="Arial" w:cs="Arial"/>
          <w:b/>
          <w:sz w:val="24"/>
          <w:szCs w:val="24"/>
        </w:rPr>
      </w:pPr>
      <w:r w:rsidRPr="0011353D">
        <w:rPr>
          <w:rFonts w:ascii="Arial" w:hAnsi="Arial" w:cs="Arial"/>
          <w:b/>
          <w:sz w:val="24"/>
          <w:szCs w:val="24"/>
        </w:rPr>
        <w:t>ИСПОЛНИТЕЛЬ:</w:t>
      </w:r>
    </w:p>
    <w:p w14:paraId="0EE8D15D" w14:textId="77777777" w:rsidR="000D1522" w:rsidRPr="0011353D" w:rsidRDefault="000D1522" w:rsidP="000D1522">
      <w:pPr>
        <w:spacing w:after="0" w:line="276" w:lineRule="auto"/>
        <w:jc w:val="right"/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t>Группа ИУ5-5</w:t>
      </w:r>
      <w:r w:rsidR="0011353D" w:rsidRPr="0011353D">
        <w:rPr>
          <w:rFonts w:ascii="Arial" w:hAnsi="Arial" w:cs="Arial"/>
          <w:sz w:val="24"/>
          <w:szCs w:val="24"/>
        </w:rPr>
        <w:t>5Б</w:t>
      </w:r>
    </w:p>
    <w:p w14:paraId="14B49AFB" w14:textId="44458647" w:rsidR="000D1522" w:rsidRPr="0011353D" w:rsidRDefault="000D1522" w:rsidP="000D1522">
      <w:pPr>
        <w:spacing w:after="0" w:line="276" w:lineRule="auto"/>
        <w:jc w:val="right"/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t>_</w:t>
      </w:r>
      <w:r w:rsidR="005419D1">
        <w:rPr>
          <w:rFonts w:ascii="Arial" w:hAnsi="Arial" w:cs="Arial"/>
          <w:sz w:val="24"/>
          <w:szCs w:val="24"/>
          <w:u w:val="single"/>
        </w:rPr>
        <w:t>Финк Д</w:t>
      </w:r>
      <w:r w:rsidR="005419D1" w:rsidRPr="00AD1B3A">
        <w:rPr>
          <w:rFonts w:ascii="Arial" w:hAnsi="Arial" w:cs="Arial"/>
          <w:sz w:val="24"/>
          <w:szCs w:val="24"/>
          <w:u w:val="single"/>
        </w:rPr>
        <w:t>.</w:t>
      </w:r>
      <w:r w:rsidR="005419D1">
        <w:rPr>
          <w:rFonts w:ascii="Arial" w:hAnsi="Arial" w:cs="Arial"/>
          <w:sz w:val="24"/>
          <w:szCs w:val="24"/>
          <w:u w:val="single"/>
        </w:rPr>
        <w:t>Д</w:t>
      </w:r>
      <w:r w:rsidR="00981CA5" w:rsidRPr="0011353D">
        <w:rPr>
          <w:rFonts w:ascii="Arial" w:hAnsi="Arial" w:cs="Arial"/>
          <w:sz w:val="24"/>
          <w:szCs w:val="24"/>
          <w:u w:val="single"/>
        </w:rPr>
        <w:t>.</w:t>
      </w:r>
    </w:p>
    <w:p w14:paraId="6FAA3984" w14:textId="77777777" w:rsidR="000D1522" w:rsidRPr="0011353D" w:rsidRDefault="000D1522" w:rsidP="000D1522">
      <w:pPr>
        <w:spacing w:after="0" w:line="276" w:lineRule="auto"/>
        <w:jc w:val="right"/>
        <w:rPr>
          <w:rFonts w:ascii="Arial" w:hAnsi="Arial" w:cs="Arial"/>
          <w:sz w:val="24"/>
          <w:szCs w:val="24"/>
        </w:rPr>
      </w:pPr>
    </w:p>
    <w:p w14:paraId="706D6ED7" w14:textId="2E736A4C" w:rsidR="000D1522" w:rsidRPr="0011353D" w:rsidRDefault="00D146D4" w:rsidP="000D1522">
      <w:pPr>
        <w:spacing w:after="0" w:line="276" w:lineRule="auto"/>
        <w:jc w:val="right"/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t>"</w:t>
      </w:r>
      <w:r w:rsidR="005419D1" w:rsidRPr="00AD1B3A">
        <w:rPr>
          <w:rFonts w:ascii="Arial" w:hAnsi="Arial" w:cs="Arial"/>
          <w:sz w:val="24"/>
          <w:szCs w:val="24"/>
        </w:rPr>
        <w:t>29</w:t>
      </w:r>
      <w:r w:rsidR="00D95B12">
        <w:rPr>
          <w:rFonts w:ascii="Arial" w:hAnsi="Arial" w:cs="Arial"/>
          <w:sz w:val="24"/>
          <w:szCs w:val="24"/>
        </w:rPr>
        <w:t>"_дека</w:t>
      </w:r>
      <w:r w:rsidRPr="0011353D">
        <w:rPr>
          <w:rFonts w:ascii="Arial" w:hAnsi="Arial" w:cs="Arial"/>
          <w:sz w:val="24"/>
          <w:szCs w:val="24"/>
        </w:rPr>
        <w:t>бря</w:t>
      </w:r>
      <w:r w:rsidR="0011353D" w:rsidRPr="0011353D">
        <w:rPr>
          <w:rFonts w:ascii="Arial" w:hAnsi="Arial" w:cs="Arial"/>
          <w:sz w:val="24"/>
          <w:szCs w:val="24"/>
        </w:rPr>
        <w:t>__2021</w:t>
      </w:r>
      <w:r w:rsidR="000D1522" w:rsidRPr="0011353D">
        <w:rPr>
          <w:rFonts w:ascii="Arial" w:hAnsi="Arial" w:cs="Arial"/>
          <w:sz w:val="24"/>
          <w:szCs w:val="24"/>
        </w:rPr>
        <w:t xml:space="preserve"> г.</w:t>
      </w:r>
    </w:p>
    <w:p w14:paraId="314231E8" w14:textId="77777777" w:rsidR="000D1522" w:rsidRPr="0011353D" w:rsidRDefault="000D1522" w:rsidP="000D1522">
      <w:pPr>
        <w:spacing w:after="0" w:line="276" w:lineRule="auto"/>
        <w:jc w:val="right"/>
        <w:rPr>
          <w:rFonts w:ascii="Arial" w:hAnsi="Arial" w:cs="Arial"/>
          <w:sz w:val="24"/>
          <w:szCs w:val="24"/>
        </w:rPr>
      </w:pPr>
    </w:p>
    <w:p w14:paraId="5381583D" w14:textId="77777777" w:rsidR="000D1522" w:rsidRPr="0011353D" w:rsidRDefault="000D1522" w:rsidP="000D1522">
      <w:pPr>
        <w:spacing w:before="240" w:after="0" w:line="276" w:lineRule="auto"/>
        <w:jc w:val="right"/>
        <w:rPr>
          <w:rFonts w:ascii="Arial" w:hAnsi="Arial" w:cs="Arial"/>
          <w:b/>
          <w:sz w:val="24"/>
          <w:szCs w:val="24"/>
        </w:rPr>
      </w:pPr>
      <w:r w:rsidRPr="0011353D">
        <w:rPr>
          <w:rFonts w:ascii="Arial" w:hAnsi="Arial" w:cs="Arial"/>
          <w:b/>
          <w:sz w:val="24"/>
          <w:szCs w:val="24"/>
        </w:rPr>
        <w:t>ПРЕПОДАВАТЕЛЬ:</w:t>
      </w:r>
    </w:p>
    <w:p w14:paraId="2422F687" w14:textId="77777777" w:rsidR="000D1522" w:rsidRPr="0011353D" w:rsidRDefault="000D1522" w:rsidP="000D1522">
      <w:pPr>
        <w:spacing w:after="0" w:line="276" w:lineRule="auto"/>
        <w:jc w:val="right"/>
        <w:rPr>
          <w:rFonts w:ascii="Arial" w:hAnsi="Arial" w:cs="Arial"/>
          <w:sz w:val="24"/>
          <w:szCs w:val="24"/>
        </w:rPr>
      </w:pPr>
    </w:p>
    <w:p w14:paraId="6C584EC4" w14:textId="77777777" w:rsidR="000D1522" w:rsidRPr="0011353D" w:rsidRDefault="000D1522" w:rsidP="000D1522">
      <w:pPr>
        <w:spacing w:after="0" w:line="276" w:lineRule="auto"/>
        <w:jc w:val="right"/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t>___</w:t>
      </w:r>
      <w:r w:rsidR="0011353D" w:rsidRPr="0011353D">
        <w:rPr>
          <w:rFonts w:ascii="Arial" w:hAnsi="Arial" w:cs="Arial"/>
          <w:sz w:val="24"/>
          <w:szCs w:val="24"/>
          <w:u w:val="single"/>
        </w:rPr>
        <w:t>Канев</w:t>
      </w:r>
      <w:r w:rsidR="00D146D4" w:rsidRPr="0011353D">
        <w:rPr>
          <w:rFonts w:ascii="Arial" w:hAnsi="Arial" w:cs="Arial"/>
          <w:sz w:val="24"/>
          <w:szCs w:val="24"/>
          <w:u w:val="single"/>
        </w:rPr>
        <w:t xml:space="preserve"> А.И.</w:t>
      </w:r>
      <w:r w:rsidRPr="0011353D">
        <w:rPr>
          <w:rFonts w:ascii="Arial" w:hAnsi="Arial" w:cs="Arial"/>
          <w:sz w:val="24"/>
          <w:szCs w:val="24"/>
        </w:rPr>
        <w:t>____</w:t>
      </w:r>
    </w:p>
    <w:p w14:paraId="12D2981D" w14:textId="77777777" w:rsidR="000D1522" w:rsidRPr="0011353D" w:rsidRDefault="000D1522" w:rsidP="000D1522">
      <w:pPr>
        <w:spacing w:after="0" w:line="276" w:lineRule="auto"/>
        <w:jc w:val="right"/>
        <w:rPr>
          <w:rFonts w:ascii="Arial" w:hAnsi="Arial" w:cs="Arial"/>
          <w:sz w:val="24"/>
          <w:szCs w:val="24"/>
        </w:rPr>
      </w:pPr>
    </w:p>
    <w:p w14:paraId="34223B05" w14:textId="77777777" w:rsidR="000D1522" w:rsidRPr="0011353D" w:rsidRDefault="00D146D4" w:rsidP="000D1522">
      <w:pPr>
        <w:spacing w:after="0" w:line="276" w:lineRule="auto"/>
        <w:jc w:val="right"/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t>"</w:t>
      </w:r>
      <w:r w:rsidR="00E0334B" w:rsidRPr="0011353D">
        <w:rPr>
          <w:rFonts w:ascii="Arial" w:hAnsi="Arial" w:cs="Arial"/>
          <w:sz w:val="24"/>
          <w:szCs w:val="24"/>
        </w:rPr>
        <w:t>__</w:t>
      </w:r>
      <w:r w:rsidR="000D1522" w:rsidRPr="0011353D">
        <w:rPr>
          <w:rFonts w:ascii="Arial" w:hAnsi="Arial" w:cs="Arial"/>
          <w:sz w:val="24"/>
          <w:szCs w:val="24"/>
        </w:rPr>
        <w:t>"__</w:t>
      </w:r>
      <w:r w:rsidR="00E0334B" w:rsidRPr="0011353D">
        <w:rPr>
          <w:rFonts w:ascii="Arial" w:hAnsi="Arial" w:cs="Arial"/>
          <w:sz w:val="24"/>
          <w:szCs w:val="24"/>
        </w:rPr>
        <w:t>______</w:t>
      </w:r>
      <w:r w:rsidR="000D1522" w:rsidRPr="0011353D">
        <w:rPr>
          <w:rFonts w:ascii="Arial" w:hAnsi="Arial" w:cs="Arial"/>
          <w:sz w:val="24"/>
          <w:szCs w:val="24"/>
        </w:rPr>
        <w:t>__202</w:t>
      </w:r>
      <w:r w:rsidR="0011353D" w:rsidRPr="0011353D">
        <w:rPr>
          <w:rFonts w:ascii="Arial" w:hAnsi="Arial" w:cs="Arial"/>
          <w:sz w:val="24"/>
          <w:szCs w:val="24"/>
        </w:rPr>
        <w:t>1</w:t>
      </w:r>
      <w:r w:rsidR="000D1522" w:rsidRPr="0011353D">
        <w:rPr>
          <w:rFonts w:ascii="Arial" w:hAnsi="Arial" w:cs="Arial"/>
          <w:sz w:val="24"/>
          <w:szCs w:val="24"/>
        </w:rPr>
        <w:t xml:space="preserve"> г.</w:t>
      </w:r>
    </w:p>
    <w:p w14:paraId="203F0848" w14:textId="77777777" w:rsidR="000D1522" w:rsidRDefault="000D1522" w:rsidP="000D1522">
      <w:pPr>
        <w:spacing w:after="0"/>
        <w:rPr>
          <w:rFonts w:ascii="Arial" w:hAnsi="Arial" w:cs="Arial"/>
          <w:sz w:val="24"/>
          <w:szCs w:val="24"/>
        </w:rPr>
      </w:pPr>
    </w:p>
    <w:p w14:paraId="2D2D875A" w14:textId="77777777" w:rsidR="0011353D" w:rsidRDefault="0011353D" w:rsidP="000D1522">
      <w:pPr>
        <w:spacing w:after="0"/>
        <w:rPr>
          <w:rFonts w:ascii="Arial" w:hAnsi="Arial" w:cs="Arial"/>
          <w:sz w:val="24"/>
          <w:szCs w:val="24"/>
        </w:rPr>
      </w:pPr>
    </w:p>
    <w:p w14:paraId="46AE4F54" w14:textId="77777777" w:rsidR="0011353D" w:rsidRDefault="0011353D" w:rsidP="000D1522">
      <w:pPr>
        <w:spacing w:after="0"/>
        <w:rPr>
          <w:rFonts w:ascii="Arial" w:hAnsi="Arial" w:cs="Arial"/>
          <w:sz w:val="24"/>
          <w:szCs w:val="24"/>
        </w:rPr>
      </w:pPr>
    </w:p>
    <w:p w14:paraId="282615DF" w14:textId="77777777" w:rsidR="0011353D" w:rsidRDefault="0011353D" w:rsidP="000D1522">
      <w:pPr>
        <w:spacing w:after="0"/>
        <w:rPr>
          <w:rFonts w:ascii="Arial" w:hAnsi="Arial" w:cs="Arial"/>
          <w:sz w:val="24"/>
          <w:szCs w:val="24"/>
        </w:rPr>
      </w:pPr>
    </w:p>
    <w:p w14:paraId="5821C302" w14:textId="77777777" w:rsidR="0011353D" w:rsidRDefault="0011353D" w:rsidP="000D1522">
      <w:pPr>
        <w:spacing w:after="0"/>
        <w:rPr>
          <w:rFonts w:ascii="Arial" w:hAnsi="Arial" w:cs="Arial"/>
          <w:sz w:val="24"/>
          <w:szCs w:val="24"/>
        </w:rPr>
      </w:pPr>
    </w:p>
    <w:p w14:paraId="22430A01" w14:textId="77777777" w:rsidR="0011353D" w:rsidRDefault="0011353D" w:rsidP="000D1522">
      <w:pPr>
        <w:spacing w:after="0"/>
        <w:rPr>
          <w:rFonts w:ascii="Arial" w:hAnsi="Arial" w:cs="Arial"/>
          <w:sz w:val="24"/>
          <w:szCs w:val="24"/>
        </w:rPr>
      </w:pPr>
    </w:p>
    <w:p w14:paraId="00E39FE2" w14:textId="77777777" w:rsidR="0011353D" w:rsidRDefault="0011353D" w:rsidP="000D1522">
      <w:pPr>
        <w:spacing w:after="0"/>
        <w:rPr>
          <w:rFonts w:ascii="Arial" w:hAnsi="Arial" w:cs="Arial"/>
          <w:sz w:val="24"/>
          <w:szCs w:val="24"/>
        </w:rPr>
      </w:pPr>
    </w:p>
    <w:p w14:paraId="37795A93" w14:textId="77777777" w:rsidR="0011353D" w:rsidRPr="0011353D" w:rsidRDefault="0011353D" w:rsidP="000D1522">
      <w:pPr>
        <w:spacing w:after="0"/>
        <w:rPr>
          <w:rFonts w:ascii="Arial" w:hAnsi="Arial" w:cs="Arial"/>
          <w:sz w:val="24"/>
          <w:szCs w:val="24"/>
        </w:rPr>
      </w:pPr>
    </w:p>
    <w:p w14:paraId="45947918" w14:textId="77777777" w:rsidR="000D1522" w:rsidRPr="0011353D" w:rsidRDefault="000D1522" w:rsidP="000D1522">
      <w:pPr>
        <w:spacing w:after="0"/>
        <w:rPr>
          <w:rFonts w:ascii="Arial" w:hAnsi="Arial" w:cs="Arial"/>
          <w:sz w:val="24"/>
          <w:szCs w:val="24"/>
        </w:rPr>
      </w:pPr>
    </w:p>
    <w:p w14:paraId="6BF65BCB" w14:textId="77777777" w:rsidR="000D1522" w:rsidRPr="0011353D" w:rsidRDefault="000D1522" w:rsidP="000D1522">
      <w:pPr>
        <w:pBdr>
          <w:bottom w:val="single" w:sz="12" w:space="1" w:color="auto"/>
        </w:pBdr>
        <w:spacing w:after="0"/>
        <w:jc w:val="center"/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t>Москва 202</w:t>
      </w:r>
      <w:r w:rsidR="0011353D" w:rsidRPr="0011353D">
        <w:rPr>
          <w:rFonts w:ascii="Arial" w:hAnsi="Arial" w:cs="Arial"/>
          <w:sz w:val="24"/>
          <w:szCs w:val="24"/>
        </w:rPr>
        <w:t>1</w:t>
      </w:r>
    </w:p>
    <w:p w14:paraId="652C5EEC" w14:textId="77777777" w:rsidR="000D1522" w:rsidRPr="0011353D" w:rsidRDefault="000D1522">
      <w:pPr>
        <w:spacing w:line="259" w:lineRule="auto"/>
        <w:rPr>
          <w:rFonts w:ascii="Arial" w:hAnsi="Arial" w:cs="Arial"/>
          <w:sz w:val="24"/>
          <w:szCs w:val="24"/>
        </w:rPr>
      </w:pPr>
    </w:p>
    <w:p w14:paraId="72427E64" w14:textId="77777777" w:rsidR="006E465F" w:rsidRPr="0011353D" w:rsidRDefault="006E465F" w:rsidP="0087365D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1353D">
        <w:rPr>
          <w:rFonts w:ascii="Arial" w:hAnsi="Arial" w:cs="Arial"/>
          <w:sz w:val="24"/>
          <w:szCs w:val="24"/>
        </w:rPr>
        <w:lastRenderedPageBreak/>
        <w:t>Цель работы</w:t>
      </w:r>
    </w:p>
    <w:p w14:paraId="7BF7A96D" w14:textId="77777777" w:rsidR="006E465F" w:rsidRPr="00D95B12" w:rsidRDefault="00D95B12" w:rsidP="008736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Развитие практических навыков работы с протоколами </w:t>
      </w:r>
      <w:r>
        <w:rPr>
          <w:rFonts w:ascii="Arial" w:hAnsi="Arial" w:cs="Arial"/>
          <w:sz w:val="24"/>
          <w:szCs w:val="24"/>
          <w:lang w:val="en-US"/>
        </w:rPr>
        <w:t>TCP</w:t>
      </w:r>
      <w:r w:rsidRPr="00D95B12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  <w:lang w:val="en-US"/>
        </w:rPr>
        <w:t>IP</w:t>
      </w:r>
      <w:r w:rsidRPr="00D95B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и исследование возможностей протоколов </w:t>
      </w:r>
      <w:r>
        <w:rPr>
          <w:rFonts w:ascii="Arial" w:hAnsi="Arial" w:cs="Arial"/>
          <w:sz w:val="24"/>
          <w:szCs w:val="24"/>
          <w:lang w:val="en-US"/>
        </w:rPr>
        <w:t>ICMP</w:t>
      </w:r>
      <w:r w:rsidRPr="00D95B1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UDP</w:t>
      </w:r>
      <w:r w:rsidRPr="00D95B12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TCP</w:t>
      </w:r>
      <w:r w:rsidRPr="00D95B12">
        <w:rPr>
          <w:rFonts w:ascii="Arial" w:hAnsi="Arial" w:cs="Arial"/>
          <w:sz w:val="24"/>
          <w:szCs w:val="24"/>
        </w:rPr>
        <w:t>.</w:t>
      </w:r>
    </w:p>
    <w:p w14:paraId="672BB866" w14:textId="77777777" w:rsidR="0011353D" w:rsidRPr="00784145" w:rsidRDefault="0011353D" w:rsidP="0087365D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11353D">
        <w:rPr>
          <w:rFonts w:ascii="Arial" w:hAnsi="Arial" w:cs="Arial"/>
          <w:sz w:val="24"/>
          <w:szCs w:val="24"/>
        </w:rPr>
        <w:t>Задание</w:t>
      </w:r>
    </w:p>
    <w:p w14:paraId="134E205C" w14:textId="04400632" w:rsidR="00784145" w:rsidRDefault="00AD1B3A" w:rsidP="00784145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650CE9" wp14:editId="7A540490">
            <wp:extent cx="5940425" cy="958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65A3" w14:textId="374EFB70" w:rsidR="00AD1B3A" w:rsidRDefault="00AD1B3A" w:rsidP="00784145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10BBA5" wp14:editId="07D3DAF3">
            <wp:extent cx="5940425" cy="2863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3434" w14:textId="77777777" w:rsidR="009E3257" w:rsidRPr="009E3257" w:rsidRDefault="009E3257" w:rsidP="009E32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соответствии с</w:t>
      </w:r>
      <w:r w:rsidRPr="009E3257">
        <w:rPr>
          <w:rFonts w:ascii="Arial" w:hAnsi="Arial" w:cs="Arial"/>
          <w:sz w:val="24"/>
          <w:szCs w:val="24"/>
        </w:rPr>
        <w:t xml:space="preserve"> вариантом</w:t>
      </w:r>
      <w:r>
        <w:rPr>
          <w:rFonts w:ascii="Arial" w:hAnsi="Arial" w:cs="Arial"/>
          <w:sz w:val="24"/>
          <w:szCs w:val="24"/>
        </w:rPr>
        <w:t xml:space="preserve"> либо послать СМР </w:t>
      </w:r>
      <w:proofErr w:type="spellStart"/>
      <w:r>
        <w:rPr>
          <w:rFonts w:ascii="Arial" w:hAnsi="Arial" w:cs="Arial"/>
          <w:sz w:val="24"/>
          <w:szCs w:val="24"/>
        </w:rPr>
        <w:t>зхо</w:t>
      </w:r>
      <w:proofErr w:type="spellEnd"/>
      <w:r>
        <w:rPr>
          <w:rFonts w:ascii="Arial" w:hAnsi="Arial" w:cs="Arial"/>
          <w:sz w:val="24"/>
          <w:szCs w:val="24"/>
        </w:rPr>
        <w:t xml:space="preserve">-запрос на удалённый хост, </w:t>
      </w:r>
      <w:r w:rsidRPr="009E3257">
        <w:rPr>
          <w:rFonts w:ascii="Arial" w:hAnsi="Arial" w:cs="Arial"/>
          <w:sz w:val="24"/>
          <w:szCs w:val="24"/>
        </w:rPr>
        <w:t>либо определить к</w:t>
      </w:r>
      <w:r>
        <w:rPr>
          <w:rFonts w:ascii="Arial" w:hAnsi="Arial" w:cs="Arial"/>
          <w:sz w:val="24"/>
          <w:szCs w:val="24"/>
        </w:rPr>
        <w:t>оличество «</w:t>
      </w:r>
      <w:proofErr w:type="spellStart"/>
      <w:r>
        <w:rPr>
          <w:rFonts w:ascii="Arial" w:hAnsi="Arial" w:cs="Arial"/>
          <w:sz w:val="24"/>
          <w:szCs w:val="24"/>
        </w:rPr>
        <w:t>хопов</w:t>
      </w:r>
      <w:proofErr w:type="spellEnd"/>
      <w:r>
        <w:rPr>
          <w:rFonts w:ascii="Arial" w:hAnsi="Arial" w:cs="Arial"/>
          <w:sz w:val="24"/>
          <w:szCs w:val="24"/>
        </w:rPr>
        <w:t xml:space="preserve">» до удалённого хоста. При помощи пакетного </w:t>
      </w:r>
      <w:r w:rsidRPr="009E3257">
        <w:rPr>
          <w:rFonts w:ascii="Arial" w:hAnsi="Arial" w:cs="Arial"/>
          <w:sz w:val="24"/>
          <w:szCs w:val="24"/>
        </w:rPr>
        <w:t>анализат</w:t>
      </w:r>
      <w:r>
        <w:rPr>
          <w:rFonts w:ascii="Arial" w:hAnsi="Arial" w:cs="Arial"/>
          <w:sz w:val="24"/>
          <w:szCs w:val="24"/>
        </w:rPr>
        <w:t xml:space="preserve">ора проанализировать все пакеты, </w:t>
      </w:r>
      <w:r w:rsidRPr="009E3257">
        <w:rPr>
          <w:rFonts w:ascii="Arial" w:hAnsi="Arial" w:cs="Arial"/>
          <w:sz w:val="24"/>
          <w:szCs w:val="24"/>
        </w:rPr>
        <w:t>приходящие на сетевой ин</w:t>
      </w:r>
      <w:r>
        <w:rPr>
          <w:rFonts w:ascii="Arial" w:hAnsi="Arial" w:cs="Arial"/>
          <w:sz w:val="24"/>
          <w:szCs w:val="24"/>
        </w:rPr>
        <w:t xml:space="preserve">терфейс. Для нечётных вариантов </w:t>
      </w:r>
      <w:r w:rsidRPr="009E3257">
        <w:rPr>
          <w:rFonts w:ascii="Arial" w:hAnsi="Arial" w:cs="Arial"/>
          <w:sz w:val="24"/>
          <w:szCs w:val="24"/>
        </w:rPr>
        <w:t>просматривать [СМР</w:t>
      </w:r>
      <w:r>
        <w:rPr>
          <w:rFonts w:ascii="Arial" w:hAnsi="Arial" w:cs="Arial"/>
          <w:sz w:val="24"/>
          <w:szCs w:val="24"/>
        </w:rPr>
        <w:t xml:space="preserve"> трафик, а для чётных СМР и ЦОР </w:t>
      </w:r>
      <w:r w:rsidRPr="009E3257">
        <w:rPr>
          <w:rFonts w:ascii="Arial" w:hAnsi="Arial" w:cs="Arial"/>
          <w:sz w:val="24"/>
          <w:szCs w:val="24"/>
        </w:rPr>
        <w:t>трафик.</w:t>
      </w:r>
    </w:p>
    <w:p w14:paraId="1BAB6D02" w14:textId="77777777" w:rsidR="009E3257" w:rsidRPr="009E3257" w:rsidRDefault="009E3257" w:rsidP="009E3257">
      <w:pPr>
        <w:rPr>
          <w:rFonts w:ascii="Arial" w:hAnsi="Arial" w:cs="Arial"/>
          <w:sz w:val="24"/>
          <w:szCs w:val="24"/>
        </w:rPr>
      </w:pPr>
      <w:r w:rsidRPr="009E3257">
        <w:rPr>
          <w:rFonts w:ascii="Arial" w:hAnsi="Arial" w:cs="Arial"/>
          <w:sz w:val="24"/>
          <w:szCs w:val="24"/>
        </w:rPr>
        <w:t>Результат</w:t>
      </w:r>
      <w:r>
        <w:rPr>
          <w:rFonts w:ascii="Arial" w:hAnsi="Arial" w:cs="Arial"/>
          <w:sz w:val="24"/>
          <w:szCs w:val="24"/>
        </w:rPr>
        <w:t>ы анализа представить в отчете.</w:t>
      </w:r>
    </w:p>
    <w:p w14:paraId="1A81AF75" w14:textId="77777777" w:rsidR="009E3257" w:rsidRPr="009E3257" w:rsidRDefault="009E3257" w:rsidP="009E3257">
      <w:pPr>
        <w:rPr>
          <w:rFonts w:ascii="Arial" w:hAnsi="Arial" w:cs="Arial"/>
          <w:sz w:val="24"/>
          <w:szCs w:val="24"/>
        </w:rPr>
      </w:pPr>
      <w:r w:rsidRPr="009E3257">
        <w:rPr>
          <w:rFonts w:ascii="Arial" w:hAnsi="Arial" w:cs="Arial"/>
          <w:sz w:val="24"/>
          <w:szCs w:val="24"/>
        </w:rPr>
        <w:t xml:space="preserve">Просканировать порты удалённого </w:t>
      </w:r>
      <w:r>
        <w:rPr>
          <w:rFonts w:ascii="Arial" w:hAnsi="Arial" w:cs="Arial"/>
          <w:sz w:val="24"/>
          <w:szCs w:val="24"/>
        </w:rPr>
        <w:t>хоста, зафиксировать и описать службы на открытых портах.</w:t>
      </w:r>
    </w:p>
    <w:p w14:paraId="7C34EB26" w14:textId="77777777" w:rsidR="009E3257" w:rsidRPr="009E3257" w:rsidRDefault="009E3257" w:rsidP="009E3257">
      <w:pPr>
        <w:rPr>
          <w:rFonts w:ascii="Arial" w:hAnsi="Arial" w:cs="Arial"/>
          <w:sz w:val="24"/>
          <w:szCs w:val="24"/>
        </w:rPr>
      </w:pPr>
      <w:r w:rsidRPr="009E3257">
        <w:rPr>
          <w:rFonts w:ascii="Arial" w:hAnsi="Arial" w:cs="Arial"/>
          <w:sz w:val="24"/>
          <w:szCs w:val="24"/>
        </w:rPr>
        <w:t>Сделать запросы, соответствую</w:t>
      </w:r>
      <w:r>
        <w:rPr>
          <w:rFonts w:ascii="Arial" w:hAnsi="Arial" w:cs="Arial"/>
          <w:sz w:val="24"/>
          <w:szCs w:val="24"/>
        </w:rPr>
        <w:t>щие варианту. Объяснить реакцию хоста на каждый запрос.</w:t>
      </w:r>
    </w:p>
    <w:p w14:paraId="152E143B" w14:textId="77777777" w:rsidR="009E3257" w:rsidRDefault="009E3257" w:rsidP="009E3257">
      <w:pPr>
        <w:rPr>
          <w:rFonts w:ascii="Arial" w:hAnsi="Arial" w:cs="Arial"/>
          <w:sz w:val="24"/>
          <w:szCs w:val="24"/>
        </w:rPr>
      </w:pPr>
      <w:r w:rsidRPr="009E3257">
        <w:rPr>
          <w:rFonts w:ascii="Arial" w:hAnsi="Arial" w:cs="Arial"/>
          <w:sz w:val="24"/>
          <w:szCs w:val="24"/>
        </w:rPr>
        <w:t>Отчет по лабораторной р</w:t>
      </w:r>
      <w:r>
        <w:rPr>
          <w:rFonts w:ascii="Arial" w:hAnsi="Arial" w:cs="Arial"/>
          <w:sz w:val="24"/>
          <w:szCs w:val="24"/>
        </w:rPr>
        <w:t xml:space="preserve">аботе должен содержать сценарии </w:t>
      </w:r>
      <w:r w:rsidRPr="009E3257">
        <w:rPr>
          <w:rFonts w:ascii="Arial" w:hAnsi="Arial" w:cs="Arial"/>
          <w:sz w:val="24"/>
          <w:szCs w:val="24"/>
        </w:rPr>
        <w:t>выполнения вышеуказанных процед</w:t>
      </w:r>
      <w:r>
        <w:rPr>
          <w:rFonts w:ascii="Arial" w:hAnsi="Arial" w:cs="Arial"/>
          <w:sz w:val="24"/>
          <w:szCs w:val="24"/>
        </w:rPr>
        <w:t xml:space="preserve">ур. результаты анализа пакетов, описание служб на </w:t>
      </w:r>
      <w:r w:rsidRPr="009E3257">
        <w:rPr>
          <w:rFonts w:ascii="Arial" w:hAnsi="Arial" w:cs="Arial"/>
          <w:sz w:val="24"/>
          <w:szCs w:val="24"/>
        </w:rPr>
        <w:t>открытых портах удалённого хоста, описание</w:t>
      </w:r>
      <w:r>
        <w:rPr>
          <w:rFonts w:ascii="Arial" w:hAnsi="Arial" w:cs="Arial"/>
          <w:sz w:val="24"/>
          <w:szCs w:val="24"/>
        </w:rPr>
        <w:t xml:space="preserve"> реакции на запросы,</w:t>
      </w:r>
    </w:p>
    <w:p w14:paraId="23CAE5FD" w14:textId="77777777" w:rsidR="009E3257" w:rsidRPr="009E3257" w:rsidRDefault="009E3257" w:rsidP="009E3257">
      <w:pPr>
        <w:rPr>
          <w:rFonts w:ascii="Arial" w:hAnsi="Arial" w:cs="Arial"/>
          <w:sz w:val="24"/>
          <w:szCs w:val="24"/>
        </w:rPr>
      </w:pPr>
    </w:p>
    <w:p w14:paraId="39E5EA7C" w14:textId="77777777" w:rsidR="0011353D" w:rsidRDefault="00214C94" w:rsidP="003A77F3">
      <w:pPr>
        <w:pStyle w:val="a4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A77F3">
        <w:rPr>
          <w:rFonts w:ascii="Arial" w:hAnsi="Arial" w:cs="Arial"/>
          <w:sz w:val="24"/>
          <w:szCs w:val="24"/>
        </w:rPr>
        <w:t>Ход работы.</w:t>
      </w:r>
    </w:p>
    <w:p w14:paraId="44616D24" w14:textId="77777777" w:rsidR="007C6E9B" w:rsidRPr="00784145" w:rsidRDefault="00784145" w:rsidP="007841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Узнаю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784145">
        <w:rPr>
          <w:rFonts w:ascii="Arial" w:hAnsi="Arial" w:cs="Arial"/>
          <w:sz w:val="24"/>
          <w:szCs w:val="24"/>
        </w:rPr>
        <w:t xml:space="preserve">-адрес </w:t>
      </w:r>
      <w:r>
        <w:rPr>
          <w:rFonts w:ascii="Arial" w:hAnsi="Arial" w:cs="Arial"/>
          <w:sz w:val="24"/>
          <w:szCs w:val="24"/>
        </w:rPr>
        <w:t xml:space="preserve">ресурса с помощью утилиты </w:t>
      </w:r>
      <w:r>
        <w:rPr>
          <w:rFonts w:ascii="Arial" w:hAnsi="Arial" w:cs="Arial"/>
          <w:sz w:val="24"/>
          <w:szCs w:val="24"/>
          <w:lang w:val="en-US"/>
        </w:rPr>
        <w:t>Lookup</w:t>
      </w:r>
    </w:p>
    <w:p w14:paraId="68A4CC9A" w14:textId="42AB2F53" w:rsidR="00784145" w:rsidRDefault="00647289" w:rsidP="00784145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3A8335" wp14:editId="50F0D7C8">
            <wp:extent cx="2467959" cy="6720840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03" cy="672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1793" w14:textId="4292F8F6" w:rsidR="001A4C4B" w:rsidRPr="00647289" w:rsidRDefault="001A4C4B" w:rsidP="007841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Очевидно, сервис работает. Проверю утилитой </w:t>
      </w:r>
      <w:r>
        <w:rPr>
          <w:rFonts w:ascii="Arial" w:hAnsi="Arial" w:cs="Arial"/>
          <w:sz w:val="24"/>
          <w:szCs w:val="24"/>
          <w:lang w:val="en-US"/>
        </w:rPr>
        <w:t>ping</w:t>
      </w:r>
    </w:p>
    <w:p w14:paraId="56771DE5" w14:textId="2E3F3DE1" w:rsidR="001A4C4B" w:rsidRPr="001A4C4B" w:rsidRDefault="00647289" w:rsidP="00784145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A485EF" wp14:editId="3FCCC8C7">
            <wp:extent cx="3185160" cy="1295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BC93" w14:textId="77777777" w:rsidR="001A4C4B" w:rsidRDefault="001A4C4B" w:rsidP="00784145">
      <w:pPr>
        <w:rPr>
          <w:rFonts w:ascii="Arial" w:hAnsi="Arial" w:cs="Arial"/>
          <w:sz w:val="24"/>
          <w:szCs w:val="24"/>
          <w:lang w:val="en-US"/>
        </w:rPr>
      </w:pPr>
    </w:p>
    <w:p w14:paraId="73C919D5" w14:textId="77777777" w:rsidR="001A4C4B" w:rsidRDefault="001A4C4B" w:rsidP="00784145">
      <w:pPr>
        <w:rPr>
          <w:rFonts w:ascii="Arial" w:hAnsi="Arial" w:cs="Arial"/>
          <w:sz w:val="24"/>
          <w:szCs w:val="24"/>
          <w:lang w:val="en-US"/>
        </w:rPr>
      </w:pPr>
    </w:p>
    <w:p w14:paraId="04F0F6B2" w14:textId="77777777" w:rsidR="001A4C4B" w:rsidRDefault="001A4C4B" w:rsidP="00784145">
      <w:pPr>
        <w:rPr>
          <w:rFonts w:ascii="Arial" w:hAnsi="Arial" w:cs="Arial"/>
          <w:sz w:val="24"/>
          <w:szCs w:val="24"/>
          <w:lang w:val="en-US"/>
        </w:rPr>
      </w:pPr>
    </w:p>
    <w:p w14:paraId="2B34B6F3" w14:textId="77777777" w:rsidR="001A4C4B" w:rsidRDefault="001A4C4B" w:rsidP="00784145">
      <w:pPr>
        <w:rPr>
          <w:rFonts w:ascii="Arial" w:hAnsi="Arial" w:cs="Arial"/>
          <w:sz w:val="24"/>
          <w:szCs w:val="24"/>
          <w:lang w:val="en-US"/>
        </w:rPr>
      </w:pPr>
    </w:p>
    <w:p w14:paraId="205B492B" w14:textId="77777777" w:rsidR="001A4C4B" w:rsidRDefault="001A4C4B" w:rsidP="00784145">
      <w:pPr>
        <w:rPr>
          <w:rFonts w:ascii="Arial" w:hAnsi="Arial" w:cs="Arial"/>
          <w:sz w:val="24"/>
          <w:szCs w:val="24"/>
          <w:lang w:val="en-US"/>
        </w:rPr>
      </w:pPr>
    </w:p>
    <w:p w14:paraId="6912B5A2" w14:textId="77777777" w:rsidR="001A4C4B" w:rsidRDefault="001A4C4B" w:rsidP="00784145">
      <w:pPr>
        <w:rPr>
          <w:rFonts w:ascii="Arial" w:hAnsi="Arial" w:cs="Arial"/>
          <w:sz w:val="24"/>
          <w:szCs w:val="24"/>
          <w:lang w:val="en-US"/>
        </w:rPr>
      </w:pPr>
    </w:p>
    <w:p w14:paraId="0DCEFED7" w14:textId="77777777" w:rsidR="00DF730A" w:rsidRPr="00036F36" w:rsidRDefault="001A4C4B" w:rsidP="007841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Полу</w:t>
      </w:r>
      <w:r w:rsidR="00036F36">
        <w:rPr>
          <w:rFonts w:ascii="Arial" w:hAnsi="Arial" w:cs="Arial"/>
          <w:sz w:val="24"/>
          <w:szCs w:val="24"/>
        </w:rPr>
        <w:t>чу больше информации о маршруте</w:t>
      </w:r>
      <w:r>
        <w:rPr>
          <w:rFonts w:ascii="Arial" w:hAnsi="Arial" w:cs="Arial"/>
          <w:sz w:val="24"/>
          <w:szCs w:val="24"/>
        </w:rPr>
        <w:t xml:space="preserve"> помощью утилиты </w:t>
      </w:r>
      <w:r w:rsidR="00784145">
        <w:rPr>
          <w:rFonts w:ascii="Arial" w:hAnsi="Arial" w:cs="Arial"/>
          <w:sz w:val="24"/>
          <w:szCs w:val="24"/>
          <w:lang w:val="en-US"/>
        </w:rPr>
        <w:t>Traceroute</w:t>
      </w:r>
    </w:p>
    <w:p w14:paraId="591342AA" w14:textId="7A5D6501" w:rsidR="00DF730A" w:rsidRPr="00784145" w:rsidRDefault="00647289" w:rsidP="00784145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F1E86C" wp14:editId="20D7301C">
            <wp:extent cx="3931920" cy="548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5550" w14:textId="77777777" w:rsidR="0011353D" w:rsidRDefault="0011353D" w:rsidP="0087365D">
      <w:pPr>
        <w:rPr>
          <w:rFonts w:ascii="Arial" w:hAnsi="Arial" w:cs="Arial"/>
          <w:sz w:val="24"/>
          <w:szCs w:val="24"/>
        </w:rPr>
      </w:pPr>
    </w:p>
    <w:p w14:paraId="0F62CAF0" w14:textId="77777777" w:rsidR="00036F36" w:rsidRDefault="00036F36" w:rsidP="008736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Чтобы просмотреть содержимое пакетов, воспользуюсь утилитой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WebShark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E528C79" w14:textId="361789B1" w:rsidR="00036F36" w:rsidRPr="00647289" w:rsidRDefault="00036F36" w:rsidP="006472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Мой компьютер соединен с интернетом по беспроводной сети </w:t>
      </w:r>
      <w:r>
        <w:rPr>
          <w:rFonts w:ascii="Arial" w:hAnsi="Arial" w:cs="Arial"/>
          <w:sz w:val="24"/>
          <w:szCs w:val="24"/>
          <w:lang w:val="en-US"/>
        </w:rPr>
        <w:t>WI</w:t>
      </w:r>
      <w:r w:rsidRPr="00036F3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FI</w:t>
      </w:r>
      <w:r w:rsidRPr="00036F36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Выберу ее</w:t>
      </w:r>
      <w:r w:rsidR="00647289" w:rsidRPr="00647289">
        <w:rPr>
          <w:rFonts w:ascii="Arial" w:hAnsi="Arial" w:cs="Arial"/>
          <w:sz w:val="24"/>
          <w:szCs w:val="24"/>
        </w:rPr>
        <w:t>.</w:t>
      </w:r>
    </w:p>
    <w:p w14:paraId="6FE3DE9D" w14:textId="26A166E1" w:rsidR="00036F36" w:rsidRPr="00647289" w:rsidRDefault="00036F36" w:rsidP="008736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Утилиты </w:t>
      </w:r>
      <w:r>
        <w:rPr>
          <w:rFonts w:ascii="Arial" w:hAnsi="Arial" w:cs="Arial"/>
          <w:sz w:val="24"/>
          <w:szCs w:val="24"/>
          <w:lang w:val="en-US"/>
        </w:rPr>
        <w:t>ping</w:t>
      </w:r>
      <w:r w:rsidRPr="00036F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и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traceroot</w:t>
      </w:r>
      <w:proofErr w:type="spellEnd"/>
      <w:r w:rsidRPr="00036F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работают по протоколу </w:t>
      </w:r>
      <w:r>
        <w:rPr>
          <w:rFonts w:ascii="Arial" w:hAnsi="Arial" w:cs="Arial"/>
          <w:sz w:val="24"/>
          <w:szCs w:val="24"/>
          <w:lang w:val="en-US"/>
        </w:rPr>
        <w:t>ICMP</w:t>
      </w:r>
      <w:r>
        <w:rPr>
          <w:rFonts w:ascii="Arial" w:hAnsi="Arial" w:cs="Arial"/>
          <w:sz w:val="24"/>
          <w:szCs w:val="24"/>
        </w:rPr>
        <w:t xml:space="preserve">. Отправлю </w:t>
      </w:r>
      <w:r>
        <w:rPr>
          <w:rFonts w:ascii="Arial" w:hAnsi="Arial" w:cs="Arial"/>
          <w:sz w:val="24"/>
          <w:szCs w:val="24"/>
          <w:lang w:val="en-US"/>
        </w:rPr>
        <w:t>ping</w:t>
      </w:r>
      <w:r>
        <w:rPr>
          <w:rFonts w:ascii="Arial" w:hAnsi="Arial" w:cs="Arial"/>
          <w:sz w:val="24"/>
          <w:szCs w:val="24"/>
        </w:rPr>
        <w:t xml:space="preserve"> </w:t>
      </w:r>
      <w:r w:rsidRPr="00036F36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запрос на </w:t>
      </w:r>
      <w:proofErr w:type="spellStart"/>
      <w:r w:rsidR="00647289">
        <w:rPr>
          <w:rFonts w:ascii="Arial" w:hAnsi="Arial" w:cs="Arial"/>
          <w:sz w:val="24"/>
          <w:szCs w:val="24"/>
          <w:lang w:val="en-US"/>
        </w:rPr>
        <w:t>gmail</w:t>
      </w:r>
      <w:proofErr w:type="spellEnd"/>
      <w:r w:rsidR="00647289" w:rsidRPr="00647289">
        <w:rPr>
          <w:rFonts w:ascii="Arial" w:hAnsi="Arial" w:cs="Arial"/>
          <w:sz w:val="24"/>
          <w:szCs w:val="24"/>
        </w:rPr>
        <w:t>.</w:t>
      </w:r>
      <w:r w:rsidR="00647289">
        <w:rPr>
          <w:rFonts w:ascii="Arial" w:hAnsi="Arial" w:cs="Arial"/>
          <w:sz w:val="24"/>
          <w:szCs w:val="24"/>
          <w:lang w:val="en-US"/>
        </w:rPr>
        <w:t>com</w:t>
      </w:r>
    </w:p>
    <w:p w14:paraId="13E0132A" w14:textId="77777777" w:rsidR="00036F36" w:rsidRDefault="00036F36" w:rsidP="008736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Поле просмотра сразу заполнилось множеством </w:t>
      </w:r>
      <w:r>
        <w:rPr>
          <w:rFonts w:ascii="Arial" w:hAnsi="Arial" w:cs="Arial"/>
          <w:sz w:val="24"/>
          <w:szCs w:val="24"/>
          <w:lang w:val="en-US"/>
        </w:rPr>
        <w:t>ICMP</w:t>
      </w:r>
      <w:r w:rsidRPr="00036F36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echo</w:t>
      </w:r>
      <w:r w:rsidRPr="00036F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пакетов.</w:t>
      </w:r>
    </w:p>
    <w:p w14:paraId="164BFBEA" w14:textId="6F2504B6" w:rsidR="00036F36" w:rsidRDefault="00DA68D1" w:rsidP="008736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32A8B5" wp14:editId="48961FD2">
            <wp:extent cx="5940425" cy="902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08AF" w14:textId="77777777" w:rsidR="003A2B5C" w:rsidRDefault="003A2B5C" w:rsidP="0087365D">
      <w:pPr>
        <w:rPr>
          <w:rFonts w:ascii="Arial" w:hAnsi="Arial" w:cs="Arial"/>
          <w:sz w:val="24"/>
          <w:szCs w:val="24"/>
        </w:rPr>
      </w:pPr>
    </w:p>
    <w:p w14:paraId="74B6291E" w14:textId="77777777" w:rsidR="003A2B5C" w:rsidRDefault="003A2B5C" w:rsidP="008736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Для сканирования всех портов хоста использую утилиту</w:t>
      </w:r>
      <w:r w:rsidRPr="003A2B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N</w:t>
      </w:r>
      <w:r w:rsidRPr="003A2B5C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  <w:lang w:val="en-US"/>
        </w:rPr>
        <w:t>Map</w:t>
      </w:r>
      <w:r w:rsidRPr="003A2B5C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вкладка </w:t>
      </w:r>
      <w:r>
        <w:rPr>
          <w:rFonts w:ascii="Arial" w:hAnsi="Arial" w:cs="Arial"/>
          <w:sz w:val="24"/>
          <w:szCs w:val="24"/>
          <w:lang w:val="en-US"/>
        </w:rPr>
        <w:t>Services</w:t>
      </w:r>
      <w:r w:rsidRPr="003A2B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NetInfo</w:t>
      </w:r>
      <w:proofErr w:type="spellEnd"/>
      <w:r w:rsidRPr="003A2B5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 Укажу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хост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Pr="003A2B5C">
        <w:rPr>
          <w:rFonts w:ascii="Arial" w:hAnsi="Arial" w:cs="Arial"/>
          <w:sz w:val="24"/>
          <w:szCs w:val="24"/>
        </w:rPr>
        <w:t xml:space="preserve"> 185.137.235.16</w:t>
      </w:r>
      <w:r>
        <w:rPr>
          <w:rFonts w:ascii="Arial" w:hAnsi="Arial" w:cs="Arial"/>
          <w:sz w:val="24"/>
          <w:szCs w:val="24"/>
        </w:rPr>
        <w:t>.</w:t>
      </w:r>
    </w:p>
    <w:p w14:paraId="0B54545F" w14:textId="7A76FC1B" w:rsidR="003A2B5C" w:rsidRPr="003A2B5C" w:rsidRDefault="007658D4" w:rsidP="008736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211456" wp14:editId="5A012F0D">
            <wp:extent cx="5440680" cy="86868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665A" w14:textId="77777777" w:rsidR="003A2B5C" w:rsidRPr="003A2B5C" w:rsidRDefault="003A2B5C" w:rsidP="008736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Видно, что стандартные порты для </w:t>
      </w:r>
      <w:r>
        <w:rPr>
          <w:rFonts w:ascii="Arial" w:hAnsi="Arial" w:cs="Arial"/>
          <w:sz w:val="24"/>
          <w:szCs w:val="24"/>
          <w:lang w:val="en-US"/>
        </w:rPr>
        <w:t>http</w:t>
      </w:r>
      <w:r w:rsidRPr="003A2B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открыты:</w:t>
      </w:r>
      <w:r w:rsidRPr="003A2B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443 для </w:t>
      </w:r>
      <w:r>
        <w:rPr>
          <w:rFonts w:ascii="Arial" w:hAnsi="Arial" w:cs="Arial"/>
          <w:sz w:val="24"/>
          <w:szCs w:val="24"/>
          <w:lang w:val="en-US"/>
        </w:rPr>
        <w:t>https</w:t>
      </w:r>
      <w:r w:rsidRPr="003A2B5C">
        <w:rPr>
          <w:rFonts w:ascii="Arial" w:hAnsi="Arial" w:cs="Arial"/>
          <w:sz w:val="24"/>
          <w:szCs w:val="24"/>
        </w:rPr>
        <w:t xml:space="preserve">, 80 </w:t>
      </w:r>
      <w:r>
        <w:rPr>
          <w:rFonts w:ascii="Arial" w:hAnsi="Arial" w:cs="Arial"/>
          <w:sz w:val="24"/>
          <w:szCs w:val="24"/>
        </w:rPr>
        <w:t xml:space="preserve">для </w:t>
      </w:r>
      <w:r>
        <w:rPr>
          <w:rFonts w:ascii="Arial" w:hAnsi="Arial" w:cs="Arial"/>
          <w:sz w:val="24"/>
          <w:szCs w:val="24"/>
          <w:lang w:val="en-US"/>
        </w:rPr>
        <w:t>http</w:t>
      </w:r>
      <w:r w:rsidR="008D7568">
        <w:rPr>
          <w:rFonts w:ascii="Arial" w:hAnsi="Arial" w:cs="Arial"/>
          <w:sz w:val="24"/>
          <w:szCs w:val="24"/>
        </w:rPr>
        <w:t>, 8080</w:t>
      </w:r>
      <w:r w:rsidRPr="003A2B5C">
        <w:rPr>
          <w:rFonts w:ascii="Arial" w:hAnsi="Arial" w:cs="Arial"/>
          <w:sz w:val="24"/>
          <w:szCs w:val="24"/>
        </w:rPr>
        <w:t>.</w:t>
      </w:r>
    </w:p>
    <w:p w14:paraId="44A45A1F" w14:textId="77777777" w:rsidR="003A2B5C" w:rsidRDefault="003A2B5C" w:rsidP="008736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Остальные же порты, в т.ч. </w:t>
      </w:r>
      <w:r>
        <w:rPr>
          <w:rFonts w:ascii="Arial" w:hAnsi="Arial" w:cs="Arial"/>
          <w:sz w:val="24"/>
          <w:szCs w:val="24"/>
          <w:lang w:val="en-US"/>
        </w:rPr>
        <w:t>finger</w:t>
      </w:r>
      <w:r w:rsidRPr="003A2B5C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time</w:t>
      </w:r>
      <w:r w:rsidRPr="003A2B5C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datetime</w:t>
      </w:r>
      <w:r w:rsidR="00EB65D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65DF">
        <w:rPr>
          <w:rFonts w:ascii="Arial" w:hAnsi="Arial" w:cs="Arial"/>
          <w:sz w:val="24"/>
          <w:szCs w:val="24"/>
        </w:rPr>
        <w:t>telnet</w:t>
      </w:r>
      <w:proofErr w:type="spellEnd"/>
      <w:r w:rsidR="00EB65DF">
        <w:rPr>
          <w:rFonts w:ascii="Arial" w:hAnsi="Arial" w:cs="Arial"/>
          <w:sz w:val="24"/>
          <w:szCs w:val="24"/>
        </w:rPr>
        <w:t xml:space="preserve"> и прочие закрыты. Такое поведение характерно для настроенного прокси-сервера, задача которого при обращении к нему по данному </w:t>
      </w:r>
      <w:r w:rsidR="00EB65DF">
        <w:rPr>
          <w:rFonts w:ascii="Arial" w:hAnsi="Arial" w:cs="Arial"/>
          <w:sz w:val="24"/>
          <w:szCs w:val="24"/>
          <w:lang w:val="en-US"/>
        </w:rPr>
        <w:t>IP</w:t>
      </w:r>
      <w:r w:rsidR="00EB65DF" w:rsidRPr="00EB65DF">
        <w:rPr>
          <w:rFonts w:ascii="Arial" w:hAnsi="Arial" w:cs="Arial"/>
          <w:sz w:val="24"/>
          <w:szCs w:val="24"/>
        </w:rPr>
        <w:t xml:space="preserve">, </w:t>
      </w:r>
      <w:r w:rsidR="00EB65DF">
        <w:rPr>
          <w:rFonts w:ascii="Arial" w:hAnsi="Arial" w:cs="Arial"/>
          <w:sz w:val="24"/>
          <w:szCs w:val="24"/>
        </w:rPr>
        <w:t xml:space="preserve">отдавать </w:t>
      </w:r>
      <w:r w:rsidR="00EB65DF">
        <w:rPr>
          <w:rFonts w:ascii="Arial" w:hAnsi="Arial" w:cs="Arial"/>
          <w:sz w:val="24"/>
          <w:szCs w:val="24"/>
          <w:lang w:val="en-US"/>
        </w:rPr>
        <w:t>html</w:t>
      </w:r>
      <w:r w:rsidR="00EB65DF" w:rsidRPr="00EB65DF">
        <w:rPr>
          <w:rFonts w:ascii="Arial" w:hAnsi="Arial" w:cs="Arial"/>
          <w:sz w:val="24"/>
          <w:szCs w:val="24"/>
        </w:rPr>
        <w:t>-</w:t>
      </w:r>
      <w:r w:rsidR="00EB65DF">
        <w:rPr>
          <w:rFonts w:ascii="Arial" w:hAnsi="Arial" w:cs="Arial"/>
          <w:sz w:val="24"/>
          <w:szCs w:val="24"/>
        </w:rPr>
        <w:t xml:space="preserve">страницы и статику веб-приложения. Остальные протоколы, может, и доступны, но по другим </w:t>
      </w:r>
      <w:proofErr w:type="spellStart"/>
      <w:r w:rsidR="00EB65DF">
        <w:rPr>
          <w:rFonts w:ascii="Arial" w:hAnsi="Arial" w:cs="Arial"/>
          <w:sz w:val="24"/>
          <w:szCs w:val="24"/>
          <w:lang w:val="en-US"/>
        </w:rPr>
        <w:t>ip</w:t>
      </w:r>
      <w:proofErr w:type="spellEnd"/>
      <w:r w:rsidR="00EB65DF" w:rsidRPr="00EB65DF">
        <w:rPr>
          <w:rFonts w:ascii="Arial" w:hAnsi="Arial" w:cs="Arial"/>
          <w:sz w:val="24"/>
          <w:szCs w:val="24"/>
        </w:rPr>
        <w:t>-</w:t>
      </w:r>
      <w:r w:rsidR="00EB65DF">
        <w:rPr>
          <w:rFonts w:ascii="Arial" w:hAnsi="Arial" w:cs="Arial"/>
          <w:sz w:val="24"/>
          <w:szCs w:val="24"/>
        </w:rPr>
        <w:t xml:space="preserve">адресам, не анонсируемым по </w:t>
      </w:r>
      <w:r w:rsidR="00EB65DF">
        <w:rPr>
          <w:rFonts w:ascii="Arial" w:hAnsi="Arial" w:cs="Arial"/>
          <w:sz w:val="24"/>
          <w:szCs w:val="24"/>
          <w:lang w:val="en-US"/>
        </w:rPr>
        <w:t>DNS</w:t>
      </w:r>
      <w:r w:rsidR="00EB65DF" w:rsidRPr="00EB65DF">
        <w:rPr>
          <w:rFonts w:ascii="Arial" w:hAnsi="Arial" w:cs="Arial"/>
          <w:sz w:val="24"/>
          <w:szCs w:val="24"/>
        </w:rPr>
        <w:t>.</w:t>
      </w:r>
      <w:r w:rsidR="00EB65DF">
        <w:rPr>
          <w:rFonts w:ascii="Arial" w:hAnsi="Arial" w:cs="Arial"/>
          <w:sz w:val="24"/>
          <w:szCs w:val="24"/>
        </w:rPr>
        <w:t xml:space="preserve"> Сделано это для изолированности ЛВС </w:t>
      </w:r>
      <w:proofErr w:type="spellStart"/>
      <w:r w:rsidR="00EB65DF">
        <w:rPr>
          <w:rFonts w:ascii="Arial" w:hAnsi="Arial" w:cs="Arial"/>
          <w:sz w:val="24"/>
          <w:szCs w:val="24"/>
        </w:rPr>
        <w:t>датацентра</w:t>
      </w:r>
      <w:proofErr w:type="spellEnd"/>
      <w:r w:rsidR="00EB65DF">
        <w:rPr>
          <w:rFonts w:ascii="Arial" w:hAnsi="Arial" w:cs="Arial"/>
          <w:sz w:val="24"/>
          <w:szCs w:val="24"/>
        </w:rPr>
        <w:t xml:space="preserve">, на котором развернут ресурс от вешнего интернета. </w:t>
      </w:r>
    </w:p>
    <w:p w14:paraId="70221F6A" w14:textId="77777777" w:rsidR="00EB65DF" w:rsidRDefault="001A6F3B" w:rsidP="008736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Сделаю запросы:</w:t>
      </w:r>
    </w:p>
    <w:p w14:paraId="681C22A3" w14:textId="77777777" w:rsidR="001A6F3B" w:rsidRDefault="001A6F3B" w:rsidP="0087365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Who-is:</w:t>
      </w:r>
    </w:p>
    <w:p w14:paraId="1A69AE3E" w14:textId="7BA6A210" w:rsidR="001A6F3B" w:rsidRDefault="007658D4" w:rsidP="0087365D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A421A3" wp14:editId="3F9F40CB">
            <wp:extent cx="4404360" cy="70510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65" cy="70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239F" w14:textId="5B858582" w:rsidR="00EB5C0C" w:rsidRPr="00EB5C0C" w:rsidRDefault="001A6F3B" w:rsidP="00765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Здесь получаем подробную информацию о юридической принадлежности домена. </w:t>
      </w:r>
    </w:p>
    <w:p w14:paraId="1A18DAA6" w14:textId="77777777" w:rsidR="00521E58" w:rsidRPr="00521E58" w:rsidRDefault="00521E58" w:rsidP="008736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Сделаю </w:t>
      </w:r>
      <w:r>
        <w:rPr>
          <w:rFonts w:ascii="Arial" w:hAnsi="Arial" w:cs="Arial"/>
          <w:sz w:val="24"/>
          <w:szCs w:val="24"/>
          <w:lang w:val="en-US"/>
        </w:rPr>
        <w:t>HTML</w:t>
      </w:r>
      <w:r w:rsidRPr="00521E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запрос в браузере</w:t>
      </w:r>
      <w:r w:rsidRPr="00521E5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или в </w:t>
      </w:r>
      <w:r>
        <w:rPr>
          <w:rFonts w:ascii="Arial" w:hAnsi="Arial" w:cs="Arial"/>
          <w:sz w:val="24"/>
          <w:szCs w:val="24"/>
          <w:lang w:val="en-US"/>
        </w:rPr>
        <w:t>HTTP</w:t>
      </w:r>
      <w:r w:rsidRPr="00521E58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утилите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NetInfo</w:t>
      </w:r>
      <w:proofErr w:type="spellEnd"/>
    </w:p>
    <w:p w14:paraId="4688DC42" w14:textId="6DE7271B" w:rsidR="00521E58" w:rsidRPr="007658D4" w:rsidRDefault="007658D4" w:rsidP="008736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BB4AC0" wp14:editId="55696569">
            <wp:extent cx="5940425" cy="22529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B489" w14:textId="77777777" w:rsidR="008D7568" w:rsidRPr="008D7568" w:rsidRDefault="008D7568" w:rsidP="0087365D">
      <w:pPr>
        <w:rPr>
          <w:rFonts w:ascii="Arial" w:hAnsi="Arial" w:cs="Arial"/>
          <w:sz w:val="24"/>
          <w:szCs w:val="24"/>
        </w:rPr>
      </w:pPr>
    </w:p>
    <w:sectPr w:rsidR="008D7568" w:rsidRPr="008D75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B076D"/>
    <w:multiLevelType w:val="hybridMultilevel"/>
    <w:tmpl w:val="10D2B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468C0"/>
    <w:multiLevelType w:val="hybridMultilevel"/>
    <w:tmpl w:val="E3B8C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87829"/>
    <w:multiLevelType w:val="hybridMultilevel"/>
    <w:tmpl w:val="466892A6"/>
    <w:lvl w:ilvl="0" w:tplc="D390D0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BDE"/>
    <w:rsid w:val="00036F36"/>
    <w:rsid w:val="000B7969"/>
    <w:rsid w:val="000D1522"/>
    <w:rsid w:val="0011353D"/>
    <w:rsid w:val="001A4C4B"/>
    <w:rsid w:val="001A6F3B"/>
    <w:rsid w:val="00214C94"/>
    <w:rsid w:val="00252FBE"/>
    <w:rsid w:val="002A1ED0"/>
    <w:rsid w:val="003A153D"/>
    <w:rsid w:val="003A2B5C"/>
    <w:rsid w:val="003A77F3"/>
    <w:rsid w:val="003E4A8B"/>
    <w:rsid w:val="00406E86"/>
    <w:rsid w:val="004C0A31"/>
    <w:rsid w:val="00521E58"/>
    <w:rsid w:val="005419D1"/>
    <w:rsid w:val="005A25DD"/>
    <w:rsid w:val="00636EF8"/>
    <w:rsid w:val="00647289"/>
    <w:rsid w:val="006E465F"/>
    <w:rsid w:val="00760B1D"/>
    <w:rsid w:val="00764971"/>
    <w:rsid w:val="007658D4"/>
    <w:rsid w:val="00784145"/>
    <w:rsid w:val="007A3B44"/>
    <w:rsid w:val="007C5E15"/>
    <w:rsid w:val="007C6E9B"/>
    <w:rsid w:val="00801E40"/>
    <w:rsid w:val="0087365D"/>
    <w:rsid w:val="008D7568"/>
    <w:rsid w:val="008F43AD"/>
    <w:rsid w:val="00981CA5"/>
    <w:rsid w:val="009E3257"/>
    <w:rsid w:val="00A341CC"/>
    <w:rsid w:val="00A53D18"/>
    <w:rsid w:val="00A73B26"/>
    <w:rsid w:val="00AC7158"/>
    <w:rsid w:val="00AD1B3A"/>
    <w:rsid w:val="00B2126C"/>
    <w:rsid w:val="00B66E25"/>
    <w:rsid w:val="00B90BB1"/>
    <w:rsid w:val="00CE27BB"/>
    <w:rsid w:val="00D03C71"/>
    <w:rsid w:val="00D146D4"/>
    <w:rsid w:val="00D43B24"/>
    <w:rsid w:val="00D64F10"/>
    <w:rsid w:val="00D95B12"/>
    <w:rsid w:val="00DA68D1"/>
    <w:rsid w:val="00DC5BDE"/>
    <w:rsid w:val="00DF730A"/>
    <w:rsid w:val="00E0334B"/>
    <w:rsid w:val="00E3247F"/>
    <w:rsid w:val="00E50BCB"/>
    <w:rsid w:val="00EB5C0C"/>
    <w:rsid w:val="00EB65DF"/>
    <w:rsid w:val="00ED0029"/>
    <w:rsid w:val="00F17215"/>
    <w:rsid w:val="00FA2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0DFBC"/>
  <w15:docId w15:val="{65E5E130-5772-46E9-A83E-DCB3567A7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52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D1522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table" w:styleId="a3">
    <w:name w:val="Table Grid"/>
    <w:basedOn w:val="a1"/>
    <w:uiPriority w:val="39"/>
    <w:rsid w:val="000D1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126C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50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50BCB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1A6F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1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Даниэль Финк</cp:lastModifiedBy>
  <cp:revision>2</cp:revision>
  <dcterms:created xsi:type="dcterms:W3CDTF">2021-12-29T16:46:00Z</dcterms:created>
  <dcterms:modified xsi:type="dcterms:W3CDTF">2021-12-29T16:46:00Z</dcterms:modified>
</cp:coreProperties>
</file>