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 xml:space="preserve">—Multiple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HashSet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>TreeMap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r w:rsidRPr="00A5624C">
        <w:rPr>
          <w:rFonts w:cs="Courier"/>
        </w:rPr>
        <w:t xml:space="preserve">sort()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8F6DB5">
        <w:rPr>
          <w:rFonts w:cs="NewBaskerville-Italic"/>
          <w:b/>
          <w:i/>
          <w:iCs/>
          <w:color w:val="FF0000"/>
        </w:rPr>
        <w:t xml:space="preserve">interface </w:t>
      </w:r>
      <w:r w:rsidRPr="008F6DB5">
        <w:rPr>
          <w:rFonts w:cs="Courier"/>
          <w:b/>
          <w:color w:val="FF0000"/>
        </w:rPr>
        <w:t xml:space="preserve">Collection </w:t>
      </w:r>
      <w:r w:rsidRPr="008F6DB5">
        <w:rPr>
          <w:rFonts w:cs="NewBaskerville-Roman"/>
          <w:b/>
          <w:color w:val="FF0000"/>
        </w:rPr>
        <w:t xml:space="preserve">with the </w:t>
      </w:r>
      <w:r w:rsidRPr="008F6DB5">
        <w:rPr>
          <w:rFonts w:cs="NewBaskerville-Italic"/>
          <w:b/>
          <w:i/>
          <w:iCs/>
          <w:color w:val="FF0000"/>
        </w:rPr>
        <w:t xml:space="preserve">class </w:t>
      </w:r>
      <w:r w:rsidRPr="008F6DB5">
        <w:rPr>
          <w:rFonts w:cs="Courier"/>
          <w:b/>
          <w:color w:val="FF0000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 xml:space="preserve">All the collection classes are generic; </w:t>
      </w:r>
      <w:r w:rsidRPr="00CA6805">
        <w:rPr>
          <w:rFonts w:cs="NewBaskerville-Roman"/>
          <w:b/>
          <w:color w:val="FF0000"/>
        </w:rPr>
        <w:t>they all define type parameters</w:t>
      </w:r>
      <w:r w:rsidRPr="00B76938">
        <w:rPr>
          <w:rFonts w:cs="NewBaskerville-Roman"/>
        </w:rPr>
        <w:t>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Pr="00CA6805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  <w:color w:val="FF0000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CA6805">
        <w:rPr>
          <w:rFonts w:cs="Courier"/>
          <w:b/>
          <w:color w:val="FF0000"/>
        </w:rPr>
        <w:t xml:space="preserve">Map </w:t>
      </w:r>
      <w:r w:rsidRPr="00CA6805">
        <w:rPr>
          <w:rFonts w:cs="NewBaskerville-Roman"/>
          <w:b/>
          <w:color w:val="FF0000"/>
        </w:rPr>
        <w:t xml:space="preserve">interface doesn’t extend the core </w:t>
      </w:r>
      <w:r w:rsidRPr="00CA6805">
        <w:rPr>
          <w:rFonts w:cs="Courier"/>
          <w:b/>
          <w:color w:val="FF0000"/>
        </w:rPr>
        <w:t xml:space="preserve">Collection </w:t>
      </w:r>
      <w:r w:rsidRPr="00CA6805">
        <w:rPr>
          <w:rFonts w:cs="NewBaskerville-Roman"/>
          <w:b/>
          <w:color w:val="FF0000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Pr="003B2BBA">
        <w:rPr>
          <w:rFonts w:cs="NewBaskerville-Roman"/>
        </w:rPr>
        <w:t>This implies that if you try to modify the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iscreated,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by using the </w:t>
      </w:r>
      <w:r w:rsidRPr="00917EC0">
        <w:rPr>
          <w:rFonts w:cs="Courier"/>
        </w:rPr>
        <w:t>Iterator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6B6BCC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</w:t>
      </w:r>
      <w:r w:rsidR="00462A88">
        <w:rPr>
          <w:rFonts w:cs="Courier"/>
        </w:rPr>
        <w:t>n</w:t>
      </w:r>
      <w:r w:rsidRPr="00A5624C">
        <w:rPr>
          <w:rFonts w:cs="Courier"/>
        </w:rPr>
        <w:t>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</w:t>
      </w:r>
      <w:r w:rsidR="00462A88">
        <w:rPr>
          <w:rFonts w:cs="Courier"/>
        </w:rPr>
        <w:t>e</w:t>
      </w:r>
      <w:r w:rsidRPr="00A5624C">
        <w:rPr>
          <w:rFonts w:cs="Courier"/>
        </w:rPr>
        <w:t>ves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44BD3" w:rsidRPr="00A5624C" w:rsidRDefault="00644BD3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ab/>
        <w:t>- take notice of subList method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r w:rsidR="00462A88">
        <w:rPr>
          <w:rFonts w:cs="Courier"/>
        </w:rPr>
        <w:t>i</w:t>
      </w:r>
      <w:r w:rsidRPr="008F7C0A">
        <w:rPr>
          <w:rFonts w:cs="Courier"/>
        </w:rPr>
        <w:t>nt index)</w:t>
      </w:r>
      <w:r w:rsidR="00917EC0" w:rsidRPr="008F7C0A">
        <w:rPr>
          <w:rFonts w:cs="Courier"/>
        </w:rPr>
        <w:t xml:space="preserve">  x remove(Object obj)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bookmarkStart w:id="0" w:name="_GoBack"/>
      <w:bookmarkEnd w:id="0"/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r w:rsidRPr="00917EC0">
        <w:rPr>
          <w:rFonts w:cs="Courier"/>
          <w:b/>
        </w:rPr>
        <w:t xml:space="preserve">remove(20)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ListIterator</w:t>
      </w: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can traverse in both directions 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modify values during iterations</w:t>
      </w:r>
    </w:p>
    <w:p w:rsidR="00621081" w:rsidRDefault="00621081" w:rsidP="006210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can obtain current position of Iterator</w:t>
      </w:r>
    </w:p>
    <w:p w:rsidR="00EE5287" w:rsidRDefault="00EE5287" w:rsidP="00EE5287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287">
        <w:rPr>
          <w:rFonts w:ascii="Courier New" w:eastAsia="Times New Roman" w:hAnsi="Courier New" w:cs="Courier New"/>
          <w:color w:val="000000"/>
          <w:sz w:val="18"/>
          <w:szCs w:val="18"/>
        </w:rPr>
        <w:t>list.listIterator(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Pr="00EE528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E5287" w:rsidRDefault="00EE5287" w:rsidP="00EE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B523E" w:rsidRDefault="00EE5287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returns iterator at specific index position</w:t>
      </w:r>
    </w:p>
    <w:p w:rsidR="00327769" w:rsidRDefault="00327769" w:rsidP="00327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5287" w:rsidRPr="00644BD3" w:rsidRDefault="009F10BF" w:rsidP="00CB52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523E">
        <w:rPr>
          <w:rFonts w:eastAsia="Times New Roman" w:cs="Courier New"/>
          <w:color w:val="000000"/>
        </w:rPr>
        <w:t>ListIterators method Set(), sets new value and removes the old one. Method add adds value to certain position of current iterator.</w:t>
      </w:r>
    </w:p>
    <w:p w:rsidR="00644BD3" w:rsidRDefault="00644BD3" w:rsidP="0064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44BD3" w:rsidRPr="00644BD3" w:rsidRDefault="00644BD3" w:rsidP="0064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621081" w:rsidRPr="00A5624C" w:rsidRDefault="00621081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Deque</w:t>
      </w: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lineral collection of objects </w:t>
      </w:r>
    </w:p>
    <w:p w:rsidR="0018595F" w:rsidRPr="00A5624C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 xml:space="preserve">deque is double-ended. You can remove objects from beginning and end, so it works as queue and stack 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lastRenderedPageBreak/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ArrayDeque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A64D26">
        <w:rPr>
          <w:rFonts w:ascii="Courier" w:hAnsi="Courier" w:cs="Courier"/>
          <w:sz w:val="19"/>
          <w:szCs w:val="19"/>
        </w:rPr>
        <w:t>push</w:t>
      </w:r>
      <w:r w:rsidRPr="00A64D26">
        <w:rPr>
          <w:rFonts w:ascii="Courier" w:hAnsi="Courier" w:cs="Courier"/>
          <w:sz w:val="19"/>
          <w:szCs w:val="19"/>
        </w:rPr>
        <w:tab/>
      </w:r>
      <w:r>
        <w:rPr>
          <w:rFonts w:ascii="Courier" w:hAnsi="Courier" w:cs="Courier"/>
          <w:sz w:val="19"/>
          <w:szCs w:val="19"/>
        </w:rPr>
        <w:t xml:space="preserve">- adds to beginning 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offer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pop   - </w:t>
      </w:r>
      <w:r w:rsidR="004F77B5">
        <w:rPr>
          <w:rFonts w:ascii="Courier" w:hAnsi="Courier" w:cs="Courier"/>
          <w:sz w:val="19"/>
          <w:szCs w:val="19"/>
        </w:rPr>
        <w:t>removes</w:t>
      </w:r>
      <w:r>
        <w:rPr>
          <w:rFonts w:ascii="Courier" w:hAnsi="Courier" w:cs="Courier"/>
          <w:sz w:val="19"/>
          <w:szCs w:val="19"/>
        </w:rPr>
        <w:t xml:space="preserve"> the first at beginning (same as remove)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add  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peek   - queries at beginning </w:t>
      </w:r>
    </w:p>
    <w:p w:rsidR="004F77B5" w:rsidRDefault="004F77B5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poll   - queries and removes element from beginning. If the list is empty it returns null, while remove throws runtimeException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LinkedList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implements Deque and List</w:t>
      </w: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lastRenderedPageBreak/>
        <w:t>D</w:t>
      </w:r>
      <w:r w:rsidR="004F77B5" w:rsidRPr="004F77B5">
        <w:rPr>
          <w:rFonts w:cs="NewBaskerville-Roman"/>
          <w:b/>
        </w:rPr>
        <w:t>ifference in internal manipulation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>LinkedList</w:t>
      </w:r>
      <w:r>
        <w:rPr>
          <w:rFonts w:ascii="NewBaskerville-Roman" w:hAnsi="NewBaskerville-Roman" w:cs="NewBaskerville-Roman"/>
          <w:sz w:val="20"/>
          <w:szCs w:val="20"/>
        </w:rPr>
        <w:t>doesn’t move a set of elements when you add a new element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it. It modifies the value of the reference variables </w:t>
      </w:r>
      <w:r>
        <w:rPr>
          <w:rFonts w:ascii="Courier" w:hAnsi="Courier" w:cs="Courier"/>
          <w:sz w:val="19"/>
          <w:szCs w:val="19"/>
        </w:rPr>
        <w:t>prev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next</w:t>
      </w:r>
      <w:r>
        <w:rPr>
          <w:rFonts w:ascii="NewBaskerville-Roman" w:hAnsi="NewBaskerville-Roman" w:cs="NewBaskerville-Roman"/>
          <w:sz w:val="20"/>
          <w:szCs w:val="20"/>
        </w:rPr>
        <w:t>, for adjacent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4F77B5">
        <w:rPr>
          <w:rFonts w:ascii="NewBaskerville-Roman" w:hAnsi="NewBaskerville-Roman" w:cs="NewBaskerville-Roman"/>
          <w:sz w:val="20"/>
          <w:szCs w:val="20"/>
        </w:rPr>
        <w:t>elements, to keep track of its sequence of elements.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is unlike </w:t>
      </w:r>
      <w:r>
        <w:rPr>
          <w:rFonts w:ascii="Courier" w:hAnsi="Courier" w:cs="Courier"/>
          <w:sz w:val="19"/>
          <w:szCs w:val="19"/>
        </w:rPr>
        <w:t xml:space="preserve">ArrayList </w:t>
      </w:r>
      <w:r>
        <w:rPr>
          <w:rFonts w:ascii="NewBaskerville-Roman" w:hAnsi="NewBaskerville-Roman" w:cs="NewBaskerville-Roman"/>
          <w:sz w:val="20"/>
          <w:szCs w:val="20"/>
        </w:rPr>
        <w:t>or</w:t>
      </w:r>
      <w:r>
        <w:rPr>
          <w:rFonts w:ascii="Courier" w:hAnsi="Courier" w:cs="Courier"/>
          <w:sz w:val="19"/>
          <w:szCs w:val="19"/>
        </w:rPr>
        <w:t>ArrayDeque</w:t>
      </w:r>
      <w:r>
        <w:rPr>
          <w:rFonts w:ascii="NewBaskerville-Roman" w:hAnsi="NewBaskerville-Roman" w:cs="NewBaskerville-Roman"/>
          <w:sz w:val="20"/>
          <w:szCs w:val="20"/>
        </w:rPr>
        <w:t>, which copy a set of array elements to the right or left, when elements areadded to or removed from it.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LinkedList</w:t>
      </w:r>
      <w:r>
        <w:rPr>
          <w:rFonts w:ascii="NewBaskerville-Roman" w:hAnsi="NewBaskerville-Roman" w:cs="NewBaskerville-Roman"/>
          <w:sz w:val="20"/>
          <w:szCs w:val="20"/>
        </w:rPr>
        <w:t>is usefulwhen you need fast insertion or deletion, but iteration might be slower than an</w:t>
      </w:r>
      <w:r>
        <w:rPr>
          <w:rFonts w:ascii="Courier" w:hAnsi="Courier" w:cs="Courier"/>
          <w:sz w:val="19"/>
          <w:szCs w:val="19"/>
        </w:rPr>
        <w:t>ArrayList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2558A5">
        <w:rPr>
          <w:rFonts w:ascii="Courier" w:hAnsi="Courier" w:cs="Courier"/>
          <w:sz w:val="19"/>
          <w:szCs w:val="19"/>
        </w:rPr>
        <w:t xml:space="preserve">Set </w:t>
      </w:r>
      <w:r w:rsidRPr="002558A5">
        <w:rPr>
          <w:rFonts w:ascii="NewBaskerville-Roman" w:hAnsi="NewBaskerville-Roman" w:cs="NewBaskerville-Roman"/>
          <w:sz w:val="20"/>
          <w:szCs w:val="20"/>
        </w:rPr>
        <w:t>interface doesn’t allow duplicate elements and theelements are returned in no particular order.</w:t>
      </w:r>
    </w:p>
    <w:p w:rsidR="002558A5" w:rsidRPr="002558A5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Uses hashCode() and equals() to determine uniqueness</w:t>
      </w:r>
    </w:p>
    <w:p w:rsidR="00D775A8" w:rsidRPr="002558A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>Indirectly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558A5">
        <w:rPr>
          <w:rFonts w:cs="NewBaskerville-Roman"/>
          <w:b/>
        </w:rPr>
        <w:t>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returns false if adding duplicates</w:t>
      </w:r>
    </w:p>
    <w:p w:rsidR="00D775A8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Allo</w:t>
      </w:r>
      <w:r w:rsidR="00D775A8">
        <w:rPr>
          <w:rFonts w:ascii="NewBaskerville-Roman" w:hAnsi="NewBaskerville-Roman" w:cs="NewBaskerville-Roman"/>
          <w:sz w:val="20"/>
          <w:szCs w:val="20"/>
        </w:rPr>
        <w:t>ws storing of one null object. All other nulls you try to add are considered duplicates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2558A5">
        <w:rPr>
          <w:rFonts w:ascii="NewBaskerville-Roman" w:hAnsi="NewBaskerville-Roman" w:cs="NewBaskerville-Roman"/>
          <w:b/>
        </w:rPr>
        <w:t>LinkedHashSet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As with linked list you can query objects in order of insertion</w:t>
      </w:r>
    </w:p>
    <w:p w:rsidR="00A75793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Set&lt;City&gt; route = new LinkedHashSet&lt;&gt;();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List&lt;City&gt; route = new LinkedHashSet&lt;&gt;();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>LinkedHashSet</w:t>
      </w:r>
      <w:r>
        <w:rPr>
          <w:rFonts w:ascii="NewBaskerville-Roman" w:hAnsi="NewBaskerville-Roman" w:cs="NewBaskerville-Roman"/>
          <w:sz w:val="20"/>
          <w:szCs w:val="20"/>
        </w:rPr>
        <w:t>implements the</w:t>
      </w:r>
      <w:r>
        <w:rPr>
          <w:rFonts w:ascii="Courier" w:hAnsi="Courier" w:cs="Courier"/>
          <w:sz w:val="19"/>
          <w:szCs w:val="19"/>
        </w:rPr>
        <w:t>Collection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interfaces, not </w:t>
      </w:r>
      <w:r>
        <w:rPr>
          <w:rFonts w:ascii="Courier" w:hAnsi="Courier" w:cs="Courier"/>
          <w:sz w:val="19"/>
          <w:szCs w:val="19"/>
        </w:rPr>
        <w:t>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TreeSet</w:t>
      </w: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TreeSet.</w:t>
      </w:r>
      <w:r w:rsidRPr="007327A6">
        <w:rPr>
          <w:rFonts w:cs="NewBaskerville-Roman"/>
        </w:rPr>
        <w:t xml:space="preserve">If you fail to specify either of these, </w:t>
      </w:r>
      <w:r w:rsidRPr="007327A6">
        <w:rPr>
          <w:rFonts w:cs="Courier"/>
        </w:rPr>
        <w:t>TreeSet</w:t>
      </w:r>
      <w:r w:rsidRPr="007327A6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r w:rsidRPr="007327A6">
        <w:rPr>
          <w:rFonts w:cs="Courier"/>
        </w:rPr>
        <w:t>HashSet</w:t>
      </w:r>
      <w:r w:rsidRPr="007327A6">
        <w:rPr>
          <w:rFonts w:cs="NewBaskerville-Roman"/>
        </w:rPr>
        <w:t xml:space="preserve">and </w:t>
      </w:r>
      <w:r w:rsidRPr="007327A6">
        <w:rPr>
          <w:rFonts w:cs="Courier"/>
        </w:rPr>
        <w:t>LinkedHashSet</w:t>
      </w:r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7327A6">
        <w:rPr>
          <w:rFonts w:cs="Courier"/>
        </w:rPr>
        <w:t xml:space="preserve">equals() </w:t>
      </w:r>
      <w:r w:rsidRPr="007327A6">
        <w:rPr>
          <w:rFonts w:cs="NewBaskerville-Roman"/>
        </w:rPr>
        <w:t xml:space="preserve">to compare objects for equality, a </w:t>
      </w:r>
      <w:r w:rsidRPr="008F7C0A">
        <w:rPr>
          <w:rFonts w:cs="Courier"/>
          <w:b/>
        </w:rPr>
        <w:t>TreeSet</w:t>
      </w:r>
      <w:r w:rsidRPr="008F7C0A">
        <w:rPr>
          <w:rFonts w:cs="NewBaskerville-Roman"/>
          <w:b/>
        </w:rPr>
        <w:t xml:space="preserve">uses method </w:t>
      </w:r>
      <w:r w:rsidRPr="008F7C0A">
        <w:rPr>
          <w:rFonts w:cs="Courier"/>
          <w:b/>
        </w:rPr>
        <w:t xml:space="preserve">compareTo() </w:t>
      </w:r>
      <w:r w:rsidRPr="008F7C0A">
        <w:rPr>
          <w:rFonts w:cs="NewBaskerville-Roman"/>
          <w:b/>
        </w:rPr>
        <w:t>(forthe</w:t>
      </w:r>
      <w:r w:rsidRPr="008F7C0A">
        <w:rPr>
          <w:rFonts w:cs="Courier"/>
          <w:b/>
        </w:rPr>
        <w:t xml:space="preserve">Comparable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>according to theirmethod</w:t>
      </w:r>
      <w:r w:rsidRPr="007327A6">
        <w:rPr>
          <w:rFonts w:cs="Courier"/>
        </w:rPr>
        <w:t>equals()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r w:rsidR="007327A6" w:rsidRPr="007327A6">
        <w:rPr>
          <w:rFonts w:cs="Courier"/>
        </w:rPr>
        <w:t>compareTo()</w:t>
      </w:r>
      <w:r w:rsidRPr="007327A6">
        <w:rPr>
          <w:rFonts w:cs="NewBaskerville-Roman"/>
        </w:rPr>
        <w:t xml:space="preserve">,the </w:t>
      </w:r>
      <w:r w:rsidRPr="007327A6">
        <w:rPr>
          <w:rFonts w:cs="Courier"/>
        </w:rPr>
        <w:t>Set</w:t>
      </w:r>
      <w:r w:rsidRPr="008F7C0A">
        <w:rPr>
          <w:rFonts w:cs="NewBaskerville-Roman"/>
          <w:b/>
        </w:rPr>
        <w:t>can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>String, e</w:t>
      </w:r>
      <w:r w:rsidR="00A5624C" w:rsidRPr="007327A6">
        <w:rPr>
          <w:rFonts w:cs="Courier"/>
        </w:rPr>
        <w:t>num,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StringBuffer and StringBuilder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961798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61798">
        <w:rPr>
          <w:b/>
          <w:sz w:val="24"/>
          <w:szCs w:val="24"/>
        </w:rPr>
        <w:lastRenderedPageBreak/>
        <w:t>Map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value as a key or value dependson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>implementation. For example,</w:t>
      </w:r>
      <w:r w:rsidRPr="001F2CB2">
        <w:rPr>
          <w:rFonts w:ascii="Courier" w:hAnsi="Courier" w:cs="Courier"/>
          <w:sz w:val="19"/>
          <w:szCs w:val="19"/>
        </w:rPr>
        <w:t>HashMap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1F2CB2">
        <w:rPr>
          <w:rFonts w:ascii="Courier" w:hAnsi="Courier" w:cs="Courier"/>
          <w:sz w:val="19"/>
          <w:szCs w:val="19"/>
        </w:rPr>
        <w:t>LinkedHashMap</w:t>
      </w:r>
      <w:r w:rsidRPr="001F2CB2">
        <w:rPr>
          <w:rFonts w:ascii="NewBaskerville-Roman" w:hAnsi="NewBaskerville-Roman" w:cs="NewBaskerville-Roman"/>
          <w:sz w:val="20"/>
          <w:szCs w:val="20"/>
        </w:rPr>
        <w:t>allow the insertion of</w:t>
      </w:r>
      <w:r w:rsidRPr="001F2CB2">
        <w:rPr>
          <w:rFonts w:ascii="Courier" w:hAnsi="Courier" w:cs="Courier"/>
          <w:sz w:val="19"/>
          <w:szCs w:val="19"/>
        </w:rPr>
        <w:t>null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as a key, but </w:t>
      </w:r>
      <w:r w:rsidRPr="001F2CB2">
        <w:rPr>
          <w:rFonts w:ascii="Courier" w:hAnsi="Courier" w:cs="Courier"/>
          <w:sz w:val="19"/>
          <w:szCs w:val="19"/>
        </w:rPr>
        <w:t>TreeMap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HashMap</w:t>
      </w: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hashMap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List&lt;Double&gt;&gt;salaryMap = new HashMap&lt;&gt;();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retrives values for a key.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and containsKey() depend on overriding  both hashCode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>if adding duplicate keys, values are overwtitten</w:t>
      </w:r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r w:rsidRPr="001F2CB2">
        <w:rPr>
          <w:rFonts w:asciiTheme="minorHAnsi" w:hAnsiTheme="minorHAnsi" w:cs="Courier"/>
          <w:sz w:val="22"/>
          <w:szCs w:val="22"/>
        </w:rPr>
        <w:t>HashMap</w:t>
      </w:r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1F2CB2">
        <w:rPr>
          <w:rFonts w:cs="NewBaskerville-Roman"/>
        </w:rPr>
        <w:t>Method</w:t>
      </w:r>
      <w:r w:rsidRPr="001F2CB2">
        <w:rPr>
          <w:rFonts w:ascii="Courier" w:hAnsi="Courier" w:cs="Courier"/>
          <w:sz w:val="19"/>
          <w:szCs w:val="19"/>
        </w:rPr>
        <w:t xml:space="preserve">remove()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 xml:space="preserve">if it ispresent.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>if the key doesn’t existinthe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List can be used as key as 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>.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removes a maximum of one key-value pairfrom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 Method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>.Method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>You can copy entire map by using putAll().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r w:rsidRPr="00BF27F5">
        <w:rPr>
          <w:rFonts w:cs="Courier"/>
        </w:rPr>
        <w:t xml:space="preserve">values()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r w:rsidR="00BF27F5" w:rsidRPr="00BF27F5">
        <w:rPr>
          <w:rFonts w:cs="Courier"/>
        </w:rPr>
        <w:t>key</w:t>
      </w:r>
      <w:r w:rsidRPr="00BF27F5">
        <w:rPr>
          <w:rFonts w:cs="Courier"/>
        </w:rPr>
        <w:t xml:space="preserve">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r w:rsidRPr="00BF27F5">
        <w:rPr>
          <w:rFonts w:cs="Courier"/>
        </w:rPr>
        <w:t xml:space="preserve">entrySet()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LinkedHashMap</w:t>
      </w:r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ordered HashMap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uses compare() and compareTo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>If a Class is created without passing it Comparator object and the class does not implement comparable interface, it compiles ok, but any attempt to add key-pair value results in RuntimeException</w:t>
      </w:r>
      <w:r w:rsidR="007C617B" w:rsidRPr="00BF27F5">
        <w:rPr>
          <w:rFonts w:cs="NewBaskerville-Roman"/>
        </w:rPr>
        <w:t xml:space="preserve">  (ClassCastException)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constructor,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r w:rsidRPr="00BF27F5">
        <w:rPr>
          <w:rFonts w:cs="Courier"/>
        </w:rPr>
        <w:t>HashMap</w:t>
      </w:r>
      <w:r w:rsidRPr="00BF27F5">
        <w:rPr>
          <w:rFonts w:cs="NewBaskerville-Roman"/>
        </w:rPr>
        <w:t xml:space="preserve">,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 xml:space="preserve">uses method </w:t>
      </w:r>
      <w:r w:rsidRPr="00BF27F5">
        <w:rPr>
          <w:rFonts w:cs="Courier"/>
        </w:rPr>
        <w:t xml:space="preserve">compare() </w:t>
      </w:r>
      <w:r w:rsidRPr="00BF27F5">
        <w:rPr>
          <w:rFonts w:cs="NewBaskerville-Roman"/>
        </w:rPr>
        <w:t xml:space="preserve">or </w:t>
      </w:r>
      <w:r w:rsidRPr="00BF27F5">
        <w:rPr>
          <w:rFonts w:cs="Courier"/>
        </w:rPr>
        <w:t xml:space="preserve">compareTo()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r w:rsidRPr="00BF27F5">
        <w:rPr>
          <w:rFonts w:cs="Courier"/>
        </w:rPr>
        <w:t>TreeMap</w:t>
      </w:r>
      <w:r w:rsidRPr="00BF27F5">
        <w:rPr>
          <w:rFonts w:cs="NewBaskerville-Roman"/>
        </w:rPr>
        <w:t>can access the value</w:t>
      </w:r>
      <w:r w:rsidR="00BF27F5" w:rsidRPr="00BF27F5">
        <w:rPr>
          <w:rFonts w:cs="NewBaskerville-Roman"/>
        </w:rPr>
        <w:t>associated</w:t>
      </w:r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r w:rsidRPr="00BF27F5">
        <w:rPr>
          <w:rFonts w:cs="NewBaskerville-Roman"/>
        </w:rPr>
        <w:t>or</w:t>
      </w:r>
      <w:r w:rsidRPr="00BF27F5">
        <w:rPr>
          <w:rFonts w:cs="Courier"/>
        </w:rPr>
        <w:t>hashCode()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548B"/>
    <w:rsid w:val="0005262F"/>
    <w:rsid w:val="00103FB0"/>
    <w:rsid w:val="00143F81"/>
    <w:rsid w:val="00180892"/>
    <w:rsid w:val="0018595F"/>
    <w:rsid w:val="001C066C"/>
    <w:rsid w:val="001F2CB2"/>
    <w:rsid w:val="002558A5"/>
    <w:rsid w:val="00265D7E"/>
    <w:rsid w:val="00286343"/>
    <w:rsid w:val="003067EF"/>
    <w:rsid w:val="003101DA"/>
    <w:rsid w:val="00327769"/>
    <w:rsid w:val="003B2BBA"/>
    <w:rsid w:val="00422D79"/>
    <w:rsid w:val="00462A88"/>
    <w:rsid w:val="004F77B5"/>
    <w:rsid w:val="005106C7"/>
    <w:rsid w:val="005677EF"/>
    <w:rsid w:val="005F0704"/>
    <w:rsid w:val="00621081"/>
    <w:rsid w:val="00644BD3"/>
    <w:rsid w:val="006B6BCC"/>
    <w:rsid w:val="007327A6"/>
    <w:rsid w:val="007C617B"/>
    <w:rsid w:val="00842C70"/>
    <w:rsid w:val="008B48CC"/>
    <w:rsid w:val="008F6DB5"/>
    <w:rsid w:val="008F7C0A"/>
    <w:rsid w:val="00917EC0"/>
    <w:rsid w:val="00961798"/>
    <w:rsid w:val="009F10BF"/>
    <w:rsid w:val="00A5624C"/>
    <w:rsid w:val="00A64D26"/>
    <w:rsid w:val="00A75793"/>
    <w:rsid w:val="00AC09D4"/>
    <w:rsid w:val="00B76938"/>
    <w:rsid w:val="00B82217"/>
    <w:rsid w:val="00BF27F5"/>
    <w:rsid w:val="00CA6805"/>
    <w:rsid w:val="00CB523E"/>
    <w:rsid w:val="00D775A8"/>
    <w:rsid w:val="00E14A98"/>
    <w:rsid w:val="00E54245"/>
    <w:rsid w:val="00E8548B"/>
    <w:rsid w:val="00EA022B"/>
    <w:rsid w:val="00EC0333"/>
    <w:rsid w:val="00EE5287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25</cp:revision>
  <dcterms:created xsi:type="dcterms:W3CDTF">2015-09-09T16:23:00Z</dcterms:created>
  <dcterms:modified xsi:type="dcterms:W3CDTF">2015-12-01T23:36:00Z</dcterms:modified>
</cp:coreProperties>
</file>