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97F" w:rsidRDefault="002A04A9" w:rsidP="002A04A9">
      <w:pPr>
        <w:jc w:val="center"/>
        <w:rPr>
          <w:rFonts w:ascii="Algerian" w:hAnsi="Algerian" w:cs="Arial"/>
          <w:sz w:val="44"/>
          <w:szCs w:val="44"/>
        </w:rPr>
      </w:pPr>
      <w:r w:rsidRPr="002A04A9">
        <w:rPr>
          <w:rFonts w:ascii="Algerian" w:hAnsi="Algerian" w:cs="Arial"/>
          <w:sz w:val="44"/>
          <w:szCs w:val="44"/>
        </w:rPr>
        <w:t>PUTRI CANTIK</w:t>
      </w:r>
    </w:p>
    <w:p w:rsidR="008C7DB2" w:rsidRDefault="008C7DB2" w:rsidP="002A04A9">
      <w:pPr>
        <w:jc w:val="center"/>
        <w:rPr>
          <w:rFonts w:ascii="Algerian" w:hAnsi="Algerian" w:cs="Arial"/>
          <w:sz w:val="44"/>
          <w:szCs w:val="44"/>
        </w:rPr>
      </w:pPr>
    </w:p>
    <w:p w:rsidR="008C7DB2" w:rsidRPr="002A04A9" w:rsidRDefault="008C7DB2" w:rsidP="002A04A9">
      <w:pPr>
        <w:jc w:val="center"/>
        <w:rPr>
          <w:rFonts w:ascii="Algerian" w:hAnsi="Algerian" w:cs="Arial"/>
          <w:sz w:val="44"/>
          <w:szCs w:val="44"/>
        </w:rPr>
      </w:pPr>
      <w:r>
        <w:rPr>
          <w:rFonts w:ascii="Algerian" w:hAnsi="Algerian" w:cs="Arial"/>
          <w:sz w:val="44"/>
          <w:szCs w:val="44"/>
        </w:rPr>
        <w:t>Kelas : 11.4b.25</w:t>
      </w:r>
      <w:bookmarkStart w:id="0" w:name="_GoBack"/>
      <w:bookmarkEnd w:id="0"/>
    </w:p>
    <w:sectPr w:rsidR="008C7DB2" w:rsidRPr="002A0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4A9"/>
    <w:rsid w:val="0016597F"/>
    <w:rsid w:val="002A04A9"/>
    <w:rsid w:val="008C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2020-04-30T13:11:00Z</dcterms:created>
  <dcterms:modified xsi:type="dcterms:W3CDTF">2020-04-30T13:30:00Z</dcterms:modified>
</cp:coreProperties>
</file>