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6E" w:rsidRDefault="00216DC5" w:rsidP="00E77204">
      <w:pPr>
        <w:spacing w:line="480" w:lineRule="auto"/>
        <w:contextualSpacing/>
      </w:pPr>
      <w:r>
        <w:t xml:space="preserve">Courtney Kirkham, Mark </w:t>
      </w:r>
      <w:proofErr w:type="spellStart"/>
      <w:r>
        <w:t>Lero</w:t>
      </w:r>
      <w:proofErr w:type="spellEnd"/>
      <w:r>
        <w:t xml:space="preserve">, Dean Dixon, Jonathan Bowie, Nicholas </w:t>
      </w:r>
      <w:proofErr w:type="spellStart"/>
      <w:r>
        <w:t>Kinderman</w:t>
      </w:r>
      <w:proofErr w:type="spellEnd"/>
    </w:p>
    <w:p w:rsidR="00216DC5" w:rsidRDefault="00216DC5" w:rsidP="00E77204">
      <w:pPr>
        <w:spacing w:line="480" w:lineRule="auto"/>
        <w:contextualSpacing/>
      </w:pPr>
      <w:r>
        <w:t>CSC 424 – Software Engineering II</w:t>
      </w:r>
    </w:p>
    <w:p w:rsidR="00216DC5" w:rsidRDefault="00216DC5" w:rsidP="00E77204">
      <w:pPr>
        <w:spacing w:line="480" w:lineRule="auto"/>
        <w:contextualSpacing/>
      </w:pPr>
      <w:r>
        <w:t>Spring 2017</w:t>
      </w:r>
    </w:p>
    <w:p w:rsidR="00216DC5" w:rsidRDefault="00216DC5" w:rsidP="00E77204">
      <w:pPr>
        <w:spacing w:line="480" w:lineRule="auto"/>
        <w:contextualSpacing/>
      </w:pPr>
      <w:r>
        <w:t>Prof. Lindy Nelson</w:t>
      </w:r>
    </w:p>
    <w:p w:rsidR="00216DC5" w:rsidRDefault="00373DF4" w:rsidP="00E77204">
      <w:pPr>
        <w:spacing w:line="480" w:lineRule="auto"/>
        <w:contextualSpacing/>
      </w:pPr>
      <w:r>
        <w:t xml:space="preserve">Sprint Plan – Sprint </w:t>
      </w:r>
      <w:r w:rsidR="0057369B">
        <w:t>Number</w:t>
      </w:r>
      <w:bookmarkStart w:id="0" w:name="_GoBack"/>
      <w:bookmarkEnd w:id="0"/>
    </w:p>
    <w:p w:rsidR="00216DC5" w:rsidRDefault="00076404" w:rsidP="00E77204">
      <w:pPr>
        <w:spacing w:line="480" w:lineRule="auto"/>
        <w:contextualSpacing/>
        <w:jc w:val="center"/>
      </w:pPr>
      <w:bookmarkStart w:id="1" w:name="TableOfContents"/>
      <w:r>
        <w:t>Table of Contents</w:t>
      </w:r>
      <w:bookmarkEnd w:id="1"/>
    </w:p>
    <w:p w:rsidR="00B82741" w:rsidRDefault="00B82741" w:rsidP="00B82741">
      <w:pPr>
        <w:spacing w:line="480" w:lineRule="auto"/>
        <w:contextualSpacing/>
      </w:pPr>
      <w:r w:rsidRPr="00B82741">
        <w:t xml:space="preserve">I. </w:t>
      </w:r>
      <w:hyperlink w:anchor="SprintName" w:history="1">
        <w:r w:rsidRPr="00B82741">
          <w:rPr>
            <w:rStyle w:val="Hyperlink"/>
          </w:rPr>
          <w:t>Sprint Name</w:t>
        </w:r>
      </w:hyperlink>
    </w:p>
    <w:p w:rsidR="00B82741" w:rsidRDefault="00B82741" w:rsidP="00B82741">
      <w:pPr>
        <w:spacing w:line="480" w:lineRule="auto"/>
        <w:contextualSpacing/>
      </w:pPr>
      <w:bookmarkStart w:id="2" w:name="SprintGoalsAndDates"/>
      <w:r>
        <w:t xml:space="preserve">II. </w:t>
      </w:r>
      <w:hyperlink w:anchor="SprintGoalsAndDates" w:history="1">
        <w:r w:rsidRPr="00B82741">
          <w:rPr>
            <w:rStyle w:val="Hyperlink"/>
          </w:rPr>
          <w:t>Sprint Goals and Dates</w:t>
        </w:r>
      </w:hyperlink>
    </w:p>
    <w:bookmarkEnd w:id="2"/>
    <w:p w:rsidR="00B82741" w:rsidRDefault="00B82741" w:rsidP="00B82741">
      <w:pPr>
        <w:spacing w:line="480" w:lineRule="auto"/>
        <w:contextualSpacing/>
      </w:pPr>
      <w:r>
        <w:t xml:space="preserve">III. </w:t>
      </w:r>
      <w:hyperlink w:anchor="SprintBacklog" w:history="1">
        <w:r w:rsidRPr="00B82741">
          <w:rPr>
            <w:rStyle w:val="Hyperlink"/>
          </w:rPr>
          <w:t>Sprint Backlog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IV. </w:t>
      </w:r>
      <w:hyperlink w:anchor="DefinitonOfDone" w:history="1">
        <w:r w:rsidRPr="00B82741">
          <w:rPr>
            <w:rStyle w:val="Hyperlink"/>
          </w:rPr>
          <w:t>Definition of Done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V. </w:t>
      </w:r>
      <w:hyperlink w:anchor="SprintBurndownChart" w:history="1">
        <w:r w:rsidRPr="00B82741">
          <w:rPr>
            <w:rStyle w:val="Hyperlink"/>
          </w:rPr>
          <w:t>Sprint Burndown Chart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VI. </w:t>
      </w:r>
      <w:hyperlink w:anchor="TeamVelocity" w:history="1">
        <w:r w:rsidRPr="00B82741">
          <w:rPr>
            <w:rStyle w:val="Hyperlink"/>
          </w:rPr>
          <w:t>Team Velocity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VII. </w:t>
      </w:r>
      <w:hyperlink w:anchor="TeamCapacityCalculation" w:history="1">
        <w:r w:rsidRPr="00B82741">
          <w:rPr>
            <w:rStyle w:val="Hyperlink"/>
          </w:rPr>
          <w:t>Team Capacity Calculation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VIII. </w:t>
      </w:r>
      <w:hyperlink w:anchor="TeamRoles" w:history="1">
        <w:r w:rsidRPr="00B82741">
          <w:rPr>
            <w:rStyle w:val="Hyperlink"/>
          </w:rPr>
          <w:t>Team Roles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IX. </w:t>
      </w:r>
      <w:hyperlink w:anchor="TeamCommitment" w:history="1">
        <w:r w:rsidRPr="00B82741">
          <w:rPr>
            <w:rStyle w:val="Hyperlink"/>
          </w:rPr>
          <w:t>Team Commitment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X. </w:t>
      </w:r>
      <w:hyperlink w:anchor="IssuesAndConcerns" w:history="1">
        <w:r w:rsidRPr="00B82741">
          <w:rPr>
            <w:rStyle w:val="Hyperlink"/>
          </w:rPr>
          <w:t>Issues and Concerns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XI. </w:t>
      </w:r>
      <w:hyperlink w:anchor="MeetingSchedule" w:history="1">
        <w:r w:rsidRPr="00B82741">
          <w:rPr>
            <w:rStyle w:val="Hyperlink"/>
          </w:rPr>
          <w:t>Meeting Schedule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XII. </w:t>
      </w:r>
      <w:hyperlink w:anchor="CommunicationAndLogistics" w:history="1">
        <w:r w:rsidRPr="00B82741">
          <w:rPr>
            <w:rStyle w:val="Hyperlink"/>
          </w:rPr>
          <w:t>Communication and Logistics Plan</w:t>
        </w:r>
      </w:hyperlink>
    </w:p>
    <w:p w:rsidR="00B82741" w:rsidRPr="0034081B" w:rsidRDefault="00B82741" w:rsidP="00B82741">
      <w:pPr>
        <w:spacing w:line="480" w:lineRule="auto"/>
        <w:contextualSpacing/>
        <w:rPr>
          <w:color w:val="0563C1" w:themeColor="hyperlink"/>
          <w:u w:val="single"/>
        </w:rPr>
      </w:pPr>
      <w:r>
        <w:t xml:space="preserve">XIII. </w:t>
      </w:r>
      <w:hyperlink w:anchor="CollaborationTools" w:history="1">
        <w:r w:rsidRPr="00B82741">
          <w:rPr>
            <w:rStyle w:val="Hyperlink"/>
          </w:rPr>
          <w:t>Collaboration Tools</w:t>
        </w:r>
      </w:hyperlink>
    </w:p>
    <w:p w:rsidR="00354A9E" w:rsidRPr="00354A9E" w:rsidRDefault="00E77204" w:rsidP="00B82741">
      <w:pPr>
        <w:spacing w:line="480" w:lineRule="auto"/>
        <w:contextualSpacing/>
      </w:pPr>
      <w:r>
        <w:br w:type="page"/>
      </w:r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lastRenderedPageBreak/>
        <w:t xml:space="preserve">I. </w:t>
      </w:r>
      <w:bookmarkStart w:id="3" w:name="SprintName"/>
      <w:r w:rsidRPr="00B82741">
        <w:rPr>
          <w:b/>
        </w:rPr>
        <w:t>Sprint Name</w:t>
      </w:r>
      <w:bookmarkEnd w:id="3"/>
    </w:p>
    <w:p w:rsidR="00B82741" w:rsidRPr="0034081B" w:rsidRDefault="00B82741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>II. Sprint Goals and Dates</w:t>
      </w:r>
    </w:p>
    <w:p w:rsidR="00B82741" w:rsidRPr="0034081B" w:rsidRDefault="00B82741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III. </w:t>
      </w:r>
      <w:bookmarkStart w:id="4" w:name="SprintBacklog"/>
      <w:r w:rsidRPr="00B82741">
        <w:rPr>
          <w:b/>
        </w:rPr>
        <w:t>Sprint Backlog</w:t>
      </w:r>
      <w:bookmarkEnd w:id="4"/>
    </w:p>
    <w:p w:rsidR="00B82741" w:rsidRPr="0034081B" w:rsidRDefault="00B82741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IV. </w:t>
      </w:r>
      <w:bookmarkStart w:id="5" w:name="DefinitonOfDone"/>
      <w:r w:rsidRPr="00B82741">
        <w:rPr>
          <w:b/>
        </w:rPr>
        <w:t>Definition of Done</w:t>
      </w:r>
      <w:bookmarkEnd w:id="5"/>
    </w:p>
    <w:p w:rsidR="00B82741" w:rsidRPr="0034081B" w:rsidRDefault="00B82741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V. </w:t>
      </w:r>
      <w:bookmarkStart w:id="6" w:name="SprintBurndownChart"/>
      <w:r w:rsidRPr="00B82741">
        <w:rPr>
          <w:b/>
        </w:rPr>
        <w:t>Sprint Burndown Chart</w:t>
      </w:r>
      <w:bookmarkEnd w:id="6"/>
    </w:p>
    <w:p w:rsidR="00B82741" w:rsidRPr="0034081B" w:rsidRDefault="00B82741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VI. </w:t>
      </w:r>
      <w:bookmarkStart w:id="7" w:name="TeamVelocity"/>
      <w:r w:rsidRPr="00B82741">
        <w:rPr>
          <w:b/>
        </w:rPr>
        <w:t>Team Velocity</w:t>
      </w:r>
      <w:bookmarkEnd w:id="7"/>
    </w:p>
    <w:p w:rsidR="00B82741" w:rsidRPr="0034081B" w:rsidRDefault="00B82741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VII. </w:t>
      </w:r>
      <w:bookmarkStart w:id="8" w:name="TeamCapacityCalculation"/>
      <w:r w:rsidRPr="00B82741">
        <w:rPr>
          <w:b/>
        </w:rPr>
        <w:t>Team Capacity Calculation</w:t>
      </w:r>
      <w:bookmarkEnd w:id="8"/>
    </w:p>
    <w:p w:rsidR="00B82741" w:rsidRPr="0034081B" w:rsidRDefault="00B82741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VIII. </w:t>
      </w:r>
      <w:bookmarkStart w:id="9" w:name="TeamRoles"/>
      <w:r w:rsidRPr="00B82741">
        <w:rPr>
          <w:b/>
        </w:rPr>
        <w:t>Team Roles</w:t>
      </w:r>
      <w:bookmarkEnd w:id="9"/>
    </w:p>
    <w:p w:rsidR="00B82741" w:rsidRPr="0034081B" w:rsidRDefault="00B82741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IX. </w:t>
      </w:r>
      <w:bookmarkStart w:id="10" w:name="TeamCommitment"/>
      <w:r w:rsidRPr="00B82741">
        <w:rPr>
          <w:b/>
        </w:rPr>
        <w:t>Team Commitment</w:t>
      </w:r>
      <w:bookmarkEnd w:id="10"/>
    </w:p>
    <w:p w:rsidR="00B82741" w:rsidRPr="0034081B" w:rsidRDefault="00B82741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X. </w:t>
      </w:r>
      <w:bookmarkStart w:id="11" w:name="IssuesAndConcerns"/>
      <w:r w:rsidRPr="00B82741">
        <w:rPr>
          <w:b/>
        </w:rPr>
        <w:t>Issues and Concerns</w:t>
      </w:r>
      <w:bookmarkEnd w:id="11"/>
    </w:p>
    <w:p w:rsidR="00B82741" w:rsidRPr="0034081B" w:rsidRDefault="00B82741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XI. </w:t>
      </w:r>
      <w:bookmarkStart w:id="12" w:name="MeetingSchedule"/>
      <w:r w:rsidRPr="00B82741">
        <w:rPr>
          <w:b/>
        </w:rPr>
        <w:t>Meeting Schedule</w:t>
      </w:r>
      <w:bookmarkEnd w:id="12"/>
    </w:p>
    <w:p w:rsidR="00B82741" w:rsidRPr="0034081B" w:rsidRDefault="00B82741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XII. </w:t>
      </w:r>
      <w:bookmarkStart w:id="13" w:name="CommunicationAndLogistics"/>
      <w:r w:rsidRPr="00B82741">
        <w:rPr>
          <w:b/>
        </w:rPr>
        <w:t>Communication and Logistics Plan</w:t>
      </w:r>
      <w:bookmarkEnd w:id="13"/>
    </w:p>
    <w:p w:rsidR="00B82741" w:rsidRPr="0034081B" w:rsidRDefault="00B82741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Pr="0034081B">
          <w:rPr>
            <w:rStyle w:val="Hyperlink"/>
          </w:rPr>
          <w:t>Return to Table of Contents</w:t>
        </w:r>
      </w:hyperlink>
    </w:p>
    <w:p w:rsidR="0034081B" w:rsidRDefault="00B82741" w:rsidP="00B82741">
      <w:pPr>
        <w:spacing w:line="480" w:lineRule="auto"/>
        <w:contextualSpacing/>
        <w:rPr>
          <w:b/>
        </w:rPr>
      </w:pPr>
      <w:bookmarkStart w:id="14" w:name="CollaborationTools"/>
      <w:r w:rsidRPr="00B82741">
        <w:rPr>
          <w:b/>
        </w:rPr>
        <w:lastRenderedPageBreak/>
        <w:t>XIII. Collaboration Tools</w:t>
      </w:r>
    </w:p>
    <w:bookmarkEnd w:id="14"/>
    <w:p w:rsidR="00B82741" w:rsidRPr="00B82741" w:rsidRDefault="00B82741" w:rsidP="00B82741">
      <w:pPr>
        <w:spacing w:line="480" w:lineRule="auto"/>
        <w:contextualSpacing/>
        <w:rPr>
          <w:color w:val="0563C1" w:themeColor="hyperlink"/>
          <w:u w:val="single"/>
        </w:rPr>
      </w:pPr>
      <w:r>
        <w:fldChar w:fldCharType="begin"/>
      </w:r>
      <w:r>
        <w:instrText xml:space="preserve"> HYPERLINK \l "TableOfContents" </w:instrText>
      </w:r>
      <w:r>
        <w:fldChar w:fldCharType="separate"/>
      </w:r>
      <w:r w:rsidRPr="0034081B">
        <w:rPr>
          <w:rStyle w:val="Hyperlink"/>
        </w:rPr>
        <w:t>Return to Table of Contents</w:t>
      </w:r>
      <w:r>
        <w:rPr>
          <w:rStyle w:val="Hyperlink"/>
        </w:rPr>
        <w:fldChar w:fldCharType="end"/>
      </w:r>
    </w:p>
    <w:sectPr w:rsidR="00B82741" w:rsidRPr="00B82741" w:rsidSect="00171AFB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67E" w:rsidRDefault="0063567E" w:rsidP="00171AFB">
      <w:pPr>
        <w:spacing w:after="0" w:line="240" w:lineRule="auto"/>
      </w:pPr>
      <w:r>
        <w:separator/>
      </w:r>
    </w:p>
  </w:endnote>
  <w:endnote w:type="continuationSeparator" w:id="0">
    <w:p w:rsidR="0063567E" w:rsidRDefault="0063567E" w:rsidP="0017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67E" w:rsidRDefault="0063567E" w:rsidP="00171AFB">
      <w:pPr>
        <w:spacing w:after="0" w:line="240" w:lineRule="auto"/>
      </w:pPr>
      <w:r>
        <w:separator/>
      </w:r>
    </w:p>
  </w:footnote>
  <w:footnote w:type="continuationSeparator" w:id="0">
    <w:p w:rsidR="0063567E" w:rsidRDefault="0063567E" w:rsidP="00171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81B" w:rsidRDefault="0034081B" w:rsidP="0034081B">
    <w:pPr>
      <w:pStyle w:val="Header"/>
      <w:jc w:val="right"/>
    </w:pPr>
    <w:r>
      <w:t xml:space="preserve">Kirkham, </w:t>
    </w:r>
    <w:proofErr w:type="spellStart"/>
    <w:r>
      <w:t>Lero</w:t>
    </w:r>
    <w:proofErr w:type="spellEnd"/>
    <w:r>
      <w:t xml:space="preserve">, Dixon, Bowie, </w:t>
    </w:r>
    <w:proofErr w:type="spellStart"/>
    <w:r>
      <w:t>Kinderman</w:t>
    </w:r>
    <w:proofErr w:type="spellEnd"/>
    <w:r>
      <w:t xml:space="preserve"> </w:t>
    </w:r>
    <w:sdt>
      <w:sdtPr>
        <w:id w:val="-179365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369B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171AFB" w:rsidRDefault="00171AFB" w:rsidP="00171AF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C5"/>
    <w:rsid w:val="00076404"/>
    <w:rsid w:val="000A06E0"/>
    <w:rsid w:val="000A62BE"/>
    <w:rsid w:val="00171AFB"/>
    <w:rsid w:val="00216DC5"/>
    <w:rsid w:val="0034081B"/>
    <w:rsid w:val="0034761C"/>
    <w:rsid w:val="00354A9E"/>
    <w:rsid w:val="00373DF4"/>
    <w:rsid w:val="003A784C"/>
    <w:rsid w:val="003E3C6E"/>
    <w:rsid w:val="0057369B"/>
    <w:rsid w:val="005B7F9E"/>
    <w:rsid w:val="0063567E"/>
    <w:rsid w:val="007E7300"/>
    <w:rsid w:val="008A1DE0"/>
    <w:rsid w:val="00B82741"/>
    <w:rsid w:val="00CA3449"/>
    <w:rsid w:val="00CE1B26"/>
    <w:rsid w:val="00D01CFB"/>
    <w:rsid w:val="00D405F0"/>
    <w:rsid w:val="00D93C20"/>
    <w:rsid w:val="00DF36BA"/>
    <w:rsid w:val="00E7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5B19"/>
  <w15:chartTrackingRefBased/>
  <w15:docId w15:val="{A7421D17-9517-41B6-9560-DABC9AD0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2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AFB"/>
  </w:style>
  <w:style w:type="paragraph" w:styleId="Footer">
    <w:name w:val="footer"/>
    <w:basedOn w:val="Normal"/>
    <w:link w:val="FooterChar"/>
    <w:uiPriority w:val="99"/>
    <w:unhideWhenUsed/>
    <w:rsid w:val="0017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AFB"/>
  </w:style>
  <w:style w:type="character" w:styleId="FollowedHyperlink">
    <w:name w:val="FollowedHyperlink"/>
    <w:basedOn w:val="DefaultParagraphFont"/>
    <w:uiPriority w:val="99"/>
    <w:semiHidden/>
    <w:unhideWhenUsed/>
    <w:rsid w:val="00CA3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3</cp:revision>
  <cp:lastPrinted>2017-03-27T18:35:00Z</cp:lastPrinted>
  <dcterms:created xsi:type="dcterms:W3CDTF">2017-03-27T20:11:00Z</dcterms:created>
  <dcterms:modified xsi:type="dcterms:W3CDTF">2017-03-27T20:11:00Z</dcterms:modified>
</cp:coreProperties>
</file>