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Average of Array Elements:(easy)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calculates the average of elements in an array.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Find Maximum Element: (easy)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finds and returns the maximum element in an array.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Reverse an Array: (medium)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reverses the elements of an array.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Square Each Element: (medium)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takes an array of numbers and returns a new array where each element is squared.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 Duplicates: (hard)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removes duplicates from an array and returns a new array with unique elements.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Example Object (Values ashiglahgui)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numbersObject = { a: 5, b: 10, c: 3 };   //18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Problem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Write a function to calculate the sum of all values in the object.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Example Object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stringObject = { name: 'john', age: 25, city: 'example' };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Problem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Write a function to capitalize the first letter of each property value.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Example Object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multiplyObject = { a: 2, b: 3, c: 5 };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Problem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Write a function to multiply each property value by a given factor (e.g., multiplyObjectValues(obj, 2)).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