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A2E" w:rsidRPr="000E5F51" w:rsidRDefault="000E5F51">
      <w:pPr>
        <w:rPr>
          <w:sz w:val="36"/>
          <w:szCs w:val="36"/>
        </w:rPr>
      </w:pPr>
      <w:r w:rsidRPr="000E5F51">
        <w:rPr>
          <w:sz w:val="36"/>
          <w:szCs w:val="36"/>
        </w:rPr>
        <w:t>Flow chart to compute</w:t>
      </w:r>
      <w:r>
        <w:rPr>
          <w:sz w:val="36"/>
          <w:szCs w:val="36"/>
        </w:rPr>
        <w:t xml:space="preserve"> quotient and remainder</w:t>
      </w:r>
      <w:r w:rsidRPr="000E5F51">
        <w:rPr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08E65D09">
            <wp:extent cx="5008880" cy="455429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287" cy="4576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17A2E" w:rsidRPr="000E5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2E"/>
    <w:rsid w:val="000E5F51"/>
    <w:rsid w:val="005B5536"/>
    <w:rsid w:val="007A3E08"/>
    <w:rsid w:val="00B1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C355"/>
  <w15:chartTrackingRefBased/>
  <w15:docId w15:val="{1989FC3B-BE5B-4899-B662-58027BDC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E89D2-B530-49BC-AD51-633C28851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bhonasu</dc:creator>
  <cp:keywords/>
  <dc:description/>
  <cp:lastModifiedBy>pradeep bhonasu</cp:lastModifiedBy>
  <cp:revision>1</cp:revision>
  <dcterms:created xsi:type="dcterms:W3CDTF">2022-09-27T05:21:00Z</dcterms:created>
  <dcterms:modified xsi:type="dcterms:W3CDTF">2022-09-27T07:42:00Z</dcterms:modified>
</cp:coreProperties>
</file>