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D075D" w14:textId="77777777" w:rsidR="00AE21AC" w:rsidRDefault="00AE21AC" w:rsidP="00AE21AC">
      <w:pPr>
        <w:ind w:firstLine="450"/>
        <w:rPr>
          <w:lang w:eastAsia="zh-CN"/>
        </w:rPr>
      </w:pPr>
      <w:r w:rsidRPr="00AE21AC">
        <w:rPr>
          <w:rFonts w:hint="eastAsia"/>
          <w:lang w:eastAsia="zh-CN"/>
        </w:rPr>
        <w:t>康威生命游戏（英语：</w:t>
      </w:r>
      <w:r w:rsidRPr="00AE21AC">
        <w:rPr>
          <w:rFonts w:hint="eastAsia"/>
          <w:lang w:eastAsia="zh-CN"/>
        </w:rPr>
        <w:t>Conway's Game of Life</w:t>
      </w:r>
      <w:r w:rsidRPr="00AE21AC">
        <w:rPr>
          <w:rFonts w:hint="eastAsia"/>
          <w:lang w:eastAsia="zh-CN"/>
        </w:rPr>
        <w:t>），又称康威生命棋，是英国数学家约翰·何顿·康威在</w:t>
      </w:r>
      <w:r w:rsidRPr="00AE21AC">
        <w:rPr>
          <w:rFonts w:hint="eastAsia"/>
          <w:lang w:eastAsia="zh-CN"/>
        </w:rPr>
        <w:t>1970</w:t>
      </w:r>
      <w:r w:rsidRPr="00AE21AC">
        <w:rPr>
          <w:rFonts w:hint="eastAsia"/>
          <w:lang w:eastAsia="zh-CN"/>
        </w:rPr>
        <w:t>年发明的细胞自动机。</w:t>
      </w:r>
    </w:p>
    <w:p w14:paraId="61102677" w14:textId="77777777" w:rsidR="00AE21AC" w:rsidRDefault="00AE21AC" w:rsidP="00AE21AC">
      <w:pPr>
        <w:rPr>
          <w:lang w:eastAsia="zh-CN"/>
        </w:rPr>
      </w:pPr>
    </w:p>
    <w:p w14:paraId="43A09F76" w14:textId="77777777" w:rsidR="00AE21AC" w:rsidRDefault="00AE21AC" w:rsidP="00AE21AC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规则</w:t>
      </w:r>
    </w:p>
    <w:p w14:paraId="041251DB" w14:textId="77777777" w:rsidR="00AE21AC" w:rsidRDefault="00DD5EE6" w:rsidP="00DD5EE6">
      <w:pPr>
        <w:ind w:firstLine="450"/>
        <w:rPr>
          <w:lang w:eastAsia="zh-CN"/>
        </w:rPr>
      </w:pPr>
      <w:r>
        <w:rPr>
          <w:rFonts w:hint="eastAsia"/>
          <w:lang w:eastAsia="zh-CN"/>
        </w:rPr>
        <w:t>生命游戏中，对于任意细胞，规则如下。</w:t>
      </w:r>
      <w:r w:rsidR="00AE21AC">
        <w:rPr>
          <w:rFonts w:hint="eastAsia"/>
          <w:lang w:eastAsia="zh-CN"/>
        </w:rPr>
        <w:t>每个细胞有两种状态：存活或死亡，每个细胞与以自身为中心的周围八格细胞产生互动。</w:t>
      </w:r>
    </w:p>
    <w:p w14:paraId="4DDAE5D2" w14:textId="77777777" w:rsidR="00AE21AC" w:rsidRDefault="00AE21AC" w:rsidP="00DD5EE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当前细胞为存活状态时，当周围低于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个（不包含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个）存活细胞时，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该细胞变成死亡状态。（模拟生命数量稀少）</w:t>
      </w:r>
    </w:p>
    <w:p w14:paraId="61AF8A05" w14:textId="77777777" w:rsidR="00AE21AC" w:rsidRDefault="00AE21AC" w:rsidP="00DD5EE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当前细胞为存活状态时，当周围有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个或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个存活细胞时，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该细胞保持原样。</w:t>
      </w:r>
    </w:p>
    <w:p w14:paraId="264ECEC4" w14:textId="77777777" w:rsidR="00AE21AC" w:rsidRDefault="00AE21AC" w:rsidP="00DD5EE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当前细胞为存活状态时，当周围有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个以上的存活细胞时，该细胞变成死亡状态。（模拟生命数量过多）</w:t>
      </w:r>
    </w:p>
    <w:p w14:paraId="385EECBA" w14:textId="77777777" w:rsidR="00AE21AC" w:rsidRDefault="00AE21AC" w:rsidP="00DD5EE6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当前细胞为死亡状态时，当周围有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个存活细胞时，该细胞变成存活状态。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（模拟繁殖）</w:t>
      </w:r>
    </w:p>
    <w:p w14:paraId="2CAC65E7" w14:textId="4BD0CD12" w:rsidR="00AE21AC" w:rsidRDefault="00AE21AC" w:rsidP="00AE21AC">
      <w:pPr>
        <w:ind w:firstLine="450"/>
        <w:rPr>
          <w:lang w:eastAsia="zh-CN"/>
        </w:rPr>
      </w:pPr>
      <w:r>
        <w:rPr>
          <w:rFonts w:hint="eastAsia"/>
          <w:lang w:eastAsia="zh-CN"/>
        </w:rPr>
        <w:t>可以把最初的细胞结构定义为种子，当所有在种子中的细胞同时</w:t>
      </w:r>
      <w:proofErr w:type="gramStart"/>
      <w:r>
        <w:rPr>
          <w:rFonts w:hint="eastAsia"/>
          <w:lang w:eastAsia="zh-CN"/>
        </w:rPr>
        <w:t>被以上</w:t>
      </w:r>
      <w:proofErr w:type="gramEnd"/>
      <w:r>
        <w:rPr>
          <w:rFonts w:hint="eastAsia"/>
          <w:lang w:eastAsia="zh-CN"/>
        </w:rPr>
        <w:t>规则处理后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可以</w:t>
      </w:r>
      <w:proofErr w:type="gramStart"/>
      <w:r>
        <w:rPr>
          <w:rFonts w:hint="eastAsia"/>
          <w:lang w:eastAsia="zh-CN"/>
        </w:rPr>
        <w:t>得到第</w:t>
      </w:r>
      <w:proofErr w:type="gramEnd"/>
      <w:r>
        <w:rPr>
          <w:rFonts w:hint="eastAsia"/>
          <w:lang w:eastAsia="zh-CN"/>
        </w:rPr>
        <w:t>一代细胞图。按规则继续处理当前的细胞图，可以得到下一代的细胞图，周而复始。</w:t>
      </w:r>
      <w:r w:rsidR="00394C6F">
        <w:rPr>
          <w:lang w:eastAsia="zh-CN"/>
        </w:rPr>
        <w:t>随题给出了一个细胞图的</w:t>
      </w:r>
      <w:r w:rsidR="00394C6F">
        <w:rPr>
          <w:rFonts w:hint="eastAsia"/>
          <w:lang w:eastAsia="zh-CN"/>
        </w:rPr>
        <w:t>不断</w:t>
      </w:r>
      <w:r w:rsidR="00394C6F">
        <w:rPr>
          <w:lang w:eastAsia="zh-CN"/>
        </w:rPr>
        <w:t>演变过程，</w:t>
      </w:r>
      <w:r w:rsidR="00394C6F">
        <w:rPr>
          <w:rFonts w:hint="eastAsia"/>
          <w:lang w:eastAsia="zh-CN"/>
        </w:rPr>
        <w:t>见</w:t>
      </w:r>
      <w:r w:rsidR="00394C6F" w:rsidRPr="00394C6F">
        <w:rPr>
          <w:lang w:eastAsia="zh-CN"/>
        </w:rPr>
        <w:t>Gospers_glider_gun.gif</w:t>
      </w:r>
      <w:r w:rsidR="00394C6F">
        <w:rPr>
          <w:lang w:eastAsia="zh-CN"/>
        </w:rPr>
        <w:t>。</w:t>
      </w:r>
    </w:p>
    <w:p w14:paraId="6CCE0996" w14:textId="77777777" w:rsidR="00E233A3" w:rsidRDefault="00E233A3" w:rsidP="00E233A3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初始</w:t>
      </w:r>
    </w:p>
    <w:p w14:paraId="3752A1F3" w14:textId="0D31B8A6" w:rsidR="00AE21AC" w:rsidRDefault="00E233A3" w:rsidP="00AE21AC">
      <w:pPr>
        <w:ind w:firstLine="450"/>
        <w:rPr>
          <w:lang w:eastAsia="zh-CN"/>
        </w:rPr>
      </w:pPr>
      <w:r>
        <w:rPr>
          <w:lang w:eastAsia="zh-CN"/>
        </w:rPr>
        <w:t>给定一个</w:t>
      </w:r>
      <w:r>
        <w:rPr>
          <w:rFonts w:hint="eastAsia"/>
          <w:lang w:eastAsia="zh-CN"/>
        </w:rPr>
        <w:t>m*n</w:t>
      </w:r>
      <w:r>
        <w:rPr>
          <w:lang w:eastAsia="zh-CN"/>
        </w:rPr>
        <w:t>的二维矩阵，</w:t>
      </w:r>
      <w:r>
        <w:rPr>
          <w:rFonts w:hint="eastAsia"/>
          <w:lang w:eastAsia="zh-CN"/>
        </w:rPr>
        <w:t>若</w:t>
      </w:r>
      <w:r>
        <w:rPr>
          <w:lang w:eastAsia="zh-CN"/>
        </w:rPr>
        <w:t>元素为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存活，</w:t>
      </w:r>
      <w:r>
        <w:rPr>
          <w:rFonts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死亡。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状态以</w:t>
      </w:r>
      <w:r>
        <w:rPr>
          <w:lang w:eastAsia="zh-CN"/>
        </w:rPr>
        <w:t>m</w:t>
      </w:r>
      <w:r>
        <w:rPr>
          <w:lang w:eastAsia="zh-CN"/>
        </w:rPr>
        <w:t>行</w:t>
      </w:r>
      <w:r>
        <w:rPr>
          <w:lang w:eastAsia="zh-CN"/>
        </w:rPr>
        <w:t>n</w:t>
      </w:r>
      <w:r>
        <w:rPr>
          <w:lang w:eastAsia="zh-CN"/>
        </w:rPr>
        <w:t>列的形式保存在一个文件中。</w:t>
      </w:r>
      <w:r w:rsidR="0069239B">
        <w:rPr>
          <w:lang w:eastAsia="zh-CN"/>
        </w:rPr>
        <w:t>例如，随题</w:t>
      </w:r>
      <w:r w:rsidR="0069239B">
        <w:rPr>
          <w:rFonts w:hint="eastAsia"/>
          <w:lang w:eastAsia="zh-CN"/>
        </w:rPr>
        <w:t>给出</w:t>
      </w:r>
      <w:r w:rsidR="0069239B">
        <w:rPr>
          <w:lang w:eastAsia="zh-CN"/>
        </w:rPr>
        <w:t>的输入文件</w:t>
      </w:r>
      <w:r w:rsidR="0069239B">
        <w:rPr>
          <w:lang w:eastAsia="zh-CN"/>
        </w:rPr>
        <w:t>input_50*100</w:t>
      </w:r>
      <w:r w:rsidR="0069239B">
        <w:rPr>
          <w:lang w:eastAsia="zh-CN"/>
        </w:rPr>
        <w:t>。</w:t>
      </w:r>
    </w:p>
    <w:p w14:paraId="781BB4D3" w14:textId="77777777" w:rsidR="00E233A3" w:rsidRDefault="00E233A3" w:rsidP="00E233A3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要求</w:t>
      </w:r>
    </w:p>
    <w:p w14:paraId="59F502C7" w14:textId="2CEB0F0A" w:rsidR="00E233A3" w:rsidRDefault="00E233A3" w:rsidP="00E233A3">
      <w:pPr>
        <w:ind w:firstLine="450"/>
        <w:rPr>
          <w:lang w:eastAsia="zh-CN"/>
        </w:rPr>
      </w:pPr>
      <w:r>
        <w:rPr>
          <w:lang w:eastAsia="zh-CN"/>
        </w:rPr>
        <w:t>程序要满足</w:t>
      </w:r>
      <w:r w:rsidR="006A33BA">
        <w:rPr>
          <w:rFonts w:hint="eastAsia"/>
          <w:lang w:eastAsia="zh-CN"/>
        </w:rPr>
        <w:t>以下</w:t>
      </w:r>
      <w:r>
        <w:rPr>
          <w:lang w:eastAsia="zh-CN"/>
        </w:rPr>
        <w:t>要求：</w:t>
      </w:r>
    </w:p>
    <w:p w14:paraId="27787D83" w14:textId="77777777" w:rsidR="00E233A3" w:rsidRDefault="00E233A3" w:rsidP="00E233A3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命令行</w:t>
      </w:r>
      <w:r>
        <w:rPr>
          <w:lang w:eastAsia="zh-CN"/>
        </w:rPr>
        <w:t>接收</w:t>
      </w:r>
      <w:r w:rsidR="00A04678">
        <w:rPr>
          <w:lang w:eastAsia="zh-CN"/>
        </w:rPr>
        <w:t>5</w:t>
      </w:r>
      <w:r>
        <w:rPr>
          <w:lang w:eastAsia="zh-CN"/>
        </w:rPr>
        <w:t>个</w:t>
      </w:r>
      <w:r w:rsidR="00A04678">
        <w:rPr>
          <w:rFonts w:hint="eastAsia"/>
          <w:lang w:eastAsia="zh-CN"/>
        </w:rPr>
        <w:t>参数</w:t>
      </w:r>
      <w:r w:rsidR="00A04678">
        <w:rPr>
          <w:lang w:eastAsia="zh-CN"/>
        </w:rPr>
        <w:t>输入</w:t>
      </w:r>
      <w:r>
        <w:rPr>
          <w:lang w:eastAsia="zh-CN"/>
        </w:rPr>
        <w:t>：</w:t>
      </w:r>
    </w:p>
    <w:p w14:paraId="5473CFAC" w14:textId="77777777" w:rsidR="00E233A3" w:rsidRDefault="00E233A3" w:rsidP="00E233A3">
      <w:pPr>
        <w:pStyle w:val="a3"/>
        <w:ind w:left="810"/>
        <w:rPr>
          <w:lang w:eastAsia="zh-CN"/>
        </w:rPr>
      </w:pPr>
      <w:r>
        <w:rPr>
          <w:lang w:eastAsia="zh-CN"/>
        </w:rPr>
        <w:t>-m</w:t>
      </w:r>
      <w:r>
        <w:rPr>
          <w:lang w:eastAsia="zh-CN"/>
        </w:rPr>
        <w:t>：</w:t>
      </w:r>
      <w:r>
        <w:rPr>
          <w:rFonts w:hint="eastAsia"/>
          <w:lang w:eastAsia="zh-CN"/>
        </w:rPr>
        <w:t>二维</w:t>
      </w:r>
      <w:r>
        <w:rPr>
          <w:lang w:eastAsia="zh-CN"/>
        </w:rPr>
        <w:t>矩阵行数</w:t>
      </w:r>
    </w:p>
    <w:p w14:paraId="79F2E574" w14:textId="77777777" w:rsidR="00E233A3" w:rsidRDefault="00E233A3" w:rsidP="00E233A3">
      <w:pPr>
        <w:pStyle w:val="a3"/>
        <w:ind w:left="810"/>
        <w:rPr>
          <w:lang w:eastAsia="zh-CN"/>
        </w:rPr>
      </w:pPr>
      <w:r>
        <w:rPr>
          <w:lang w:eastAsia="zh-CN"/>
        </w:rPr>
        <w:t>-n</w:t>
      </w:r>
      <w:r>
        <w:rPr>
          <w:lang w:eastAsia="zh-CN"/>
        </w:rPr>
        <w:t>：</w:t>
      </w:r>
      <w:r>
        <w:rPr>
          <w:rFonts w:hint="eastAsia"/>
          <w:lang w:eastAsia="zh-CN"/>
        </w:rPr>
        <w:t>二维</w:t>
      </w:r>
      <w:r>
        <w:rPr>
          <w:lang w:eastAsia="zh-CN"/>
        </w:rPr>
        <w:t>矩阵列数</w:t>
      </w:r>
    </w:p>
    <w:p w14:paraId="76598986" w14:textId="77777777" w:rsidR="00E233A3" w:rsidRDefault="00E233A3" w:rsidP="00E233A3">
      <w:pPr>
        <w:pStyle w:val="a3"/>
        <w:ind w:left="810"/>
        <w:rPr>
          <w:lang w:eastAsia="zh-CN"/>
        </w:rPr>
      </w:pPr>
      <w:r>
        <w:rPr>
          <w:lang w:eastAsia="zh-CN"/>
        </w:rPr>
        <w:t>-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：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文件名</w:t>
      </w:r>
    </w:p>
    <w:p w14:paraId="63FDD995" w14:textId="77777777" w:rsidR="00E233A3" w:rsidRDefault="00E233A3" w:rsidP="00E233A3">
      <w:pPr>
        <w:pStyle w:val="a3"/>
        <w:ind w:left="810"/>
        <w:rPr>
          <w:lang w:eastAsia="zh-CN"/>
        </w:rPr>
      </w:pPr>
      <w:r>
        <w:rPr>
          <w:lang w:eastAsia="zh-CN"/>
        </w:rPr>
        <w:t>-t</w:t>
      </w:r>
      <w:r>
        <w:rPr>
          <w:lang w:eastAsia="zh-CN"/>
        </w:rPr>
        <w:t>：</w:t>
      </w:r>
      <w:r>
        <w:rPr>
          <w:rFonts w:hint="eastAsia"/>
          <w:lang w:eastAsia="zh-CN"/>
        </w:rPr>
        <w:t>迭代</w:t>
      </w:r>
      <w:r>
        <w:rPr>
          <w:lang w:eastAsia="zh-CN"/>
        </w:rPr>
        <w:t>次数</w:t>
      </w:r>
    </w:p>
    <w:p w14:paraId="1C91055E" w14:textId="77777777" w:rsidR="00E233A3" w:rsidRDefault="00E233A3" w:rsidP="00E233A3">
      <w:pPr>
        <w:pStyle w:val="a3"/>
        <w:ind w:left="810"/>
        <w:rPr>
          <w:lang w:eastAsia="zh-CN"/>
        </w:rPr>
      </w:pPr>
      <w:r>
        <w:rPr>
          <w:lang w:eastAsia="zh-CN"/>
        </w:rPr>
        <w:t>-o</w:t>
      </w:r>
      <w:r>
        <w:rPr>
          <w:lang w:eastAsia="zh-CN"/>
        </w:rPr>
        <w:t>：</w:t>
      </w:r>
      <w:r>
        <w:rPr>
          <w:rFonts w:hint="eastAsia"/>
          <w:lang w:eastAsia="zh-CN"/>
        </w:rPr>
        <w:t>输出</w:t>
      </w:r>
      <w:r>
        <w:rPr>
          <w:lang w:eastAsia="zh-CN"/>
        </w:rPr>
        <w:t>文件名</w:t>
      </w:r>
    </w:p>
    <w:p w14:paraId="0287B1A2" w14:textId="50ACBE9C" w:rsidR="00E233A3" w:rsidRDefault="00E233A3" w:rsidP="00E233A3">
      <w:pPr>
        <w:pStyle w:val="a3"/>
        <w:numPr>
          <w:ilvl w:val="0"/>
          <w:numId w:val="3"/>
        </w:numPr>
        <w:rPr>
          <w:lang w:eastAsia="zh-CN"/>
        </w:rPr>
      </w:pPr>
      <w:bookmarkStart w:id="0" w:name="_GoBack"/>
      <w:bookmarkEnd w:id="0"/>
      <w:r>
        <w:rPr>
          <w:lang w:eastAsia="zh-CN"/>
        </w:rPr>
        <w:t>程序要</w:t>
      </w:r>
      <w:r>
        <w:rPr>
          <w:rFonts w:hint="eastAsia"/>
          <w:lang w:eastAsia="zh-CN"/>
        </w:rPr>
        <w:t>读入</w:t>
      </w:r>
      <w:r>
        <w:rPr>
          <w:lang w:eastAsia="zh-CN"/>
        </w:rPr>
        <w:t>输入文件中给出的</w:t>
      </w:r>
      <w:r>
        <w:rPr>
          <w:rFonts w:hint="eastAsia"/>
          <w:lang w:eastAsia="zh-CN"/>
        </w:rPr>
        <w:t>初始</w:t>
      </w:r>
      <w:r>
        <w:rPr>
          <w:lang w:eastAsia="zh-CN"/>
        </w:rPr>
        <w:t>状态，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t</w:t>
      </w:r>
      <w:r w:rsidR="0069239B">
        <w:rPr>
          <w:lang w:eastAsia="zh-CN"/>
        </w:rPr>
        <w:t>（例如，</w:t>
      </w:r>
      <w:r w:rsidR="0069239B">
        <w:rPr>
          <w:lang w:eastAsia="zh-CN"/>
        </w:rPr>
        <w:t>200</w:t>
      </w:r>
      <w:r w:rsidR="0069239B">
        <w:rPr>
          <w:lang w:eastAsia="zh-CN"/>
        </w:rPr>
        <w:t>）</w:t>
      </w:r>
      <w:r>
        <w:rPr>
          <w:lang w:eastAsia="zh-CN"/>
        </w:rPr>
        <w:t>次迭代，</w:t>
      </w:r>
      <w:r>
        <w:rPr>
          <w:rFonts w:hint="eastAsia"/>
          <w:lang w:eastAsia="zh-CN"/>
        </w:rPr>
        <w:t>并将</w:t>
      </w:r>
      <w:r>
        <w:rPr>
          <w:lang w:eastAsia="zh-CN"/>
        </w:rPr>
        <w:t>迭代的结果存进输出文件中</w:t>
      </w:r>
      <w:r w:rsidR="0069239B">
        <w:rPr>
          <w:lang w:eastAsia="zh-CN"/>
        </w:rPr>
        <w:t>。</w:t>
      </w:r>
      <w:r w:rsidR="0069239B">
        <w:rPr>
          <w:rFonts w:hint="eastAsia"/>
          <w:lang w:eastAsia="zh-CN"/>
        </w:rPr>
        <w:t>输出</w:t>
      </w:r>
      <w:r w:rsidR="0069239B">
        <w:rPr>
          <w:lang w:eastAsia="zh-CN"/>
        </w:rPr>
        <w:t>文件具有</w:t>
      </w:r>
      <w:r w:rsidR="0069239B">
        <w:rPr>
          <w:rFonts w:hint="eastAsia"/>
          <w:lang w:eastAsia="zh-CN"/>
        </w:rPr>
        <w:t>和</w:t>
      </w:r>
      <w:r w:rsidR="0069239B">
        <w:rPr>
          <w:lang w:eastAsia="zh-CN"/>
        </w:rPr>
        <w:t>输入文件相同的</w:t>
      </w:r>
      <w:r w:rsidR="0069239B">
        <w:rPr>
          <w:rFonts w:hint="eastAsia"/>
          <w:lang w:eastAsia="zh-CN"/>
        </w:rPr>
        <w:t>结构</w:t>
      </w:r>
      <w:r>
        <w:rPr>
          <w:lang w:eastAsia="zh-CN"/>
        </w:rPr>
        <w:t>。</w:t>
      </w:r>
    </w:p>
    <w:p w14:paraId="3C71A4CB" w14:textId="77777777" w:rsidR="00C43E23" w:rsidRDefault="00C43E23" w:rsidP="00E233A3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lang w:eastAsia="zh-CN"/>
        </w:rPr>
        <w:t>C</w:t>
      </w:r>
      <w:r>
        <w:rPr>
          <w:lang w:eastAsia="zh-CN"/>
        </w:rPr>
        <w:t>语言或者</w:t>
      </w:r>
      <w:r>
        <w:rPr>
          <w:lang w:eastAsia="zh-CN"/>
        </w:rPr>
        <w:t>Java</w:t>
      </w:r>
      <w:r>
        <w:rPr>
          <w:lang w:eastAsia="zh-CN"/>
        </w:rPr>
        <w:t>语言实现一个</w:t>
      </w:r>
      <w:r>
        <w:rPr>
          <w:rFonts w:hint="eastAsia"/>
          <w:lang w:eastAsia="zh-CN"/>
        </w:rPr>
        <w:t>串行</w:t>
      </w:r>
      <w:r>
        <w:rPr>
          <w:lang w:eastAsia="zh-CN"/>
        </w:rPr>
        <w:t>版本。</w:t>
      </w:r>
    </w:p>
    <w:p w14:paraId="3D6B5859" w14:textId="77777777" w:rsidR="00E5151D" w:rsidRDefault="00C43E23" w:rsidP="00E233A3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在串行</w:t>
      </w:r>
      <w:r>
        <w:rPr>
          <w:rFonts w:hint="eastAsia"/>
          <w:lang w:eastAsia="zh-CN"/>
        </w:rPr>
        <w:t>版本</w:t>
      </w:r>
      <w:r>
        <w:rPr>
          <w:lang w:eastAsia="zh-CN"/>
        </w:rPr>
        <w:t>基础上，使用</w:t>
      </w:r>
      <w:r>
        <w:rPr>
          <w:lang w:eastAsia="zh-CN"/>
        </w:rPr>
        <w:t>SIMD</w:t>
      </w:r>
      <w:r>
        <w:rPr>
          <w:lang w:eastAsia="zh-CN"/>
        </w:rPr>
        <w:t>硬件原语（</w:t>
      </w:r>
      <w:proofErr w:type="spellStart"/>
      <w:r>
        <w:rPr>
          <w:rFonts w:hint="eastAsia"/>
          <w:lang w:eastAsia="zh-CN"/>
        </w:rPr>
        <w:t>intrinsics</w:t>
      </w:r>
      <w:proofErr w:type="spellEnd"/>
      <w:r>
        <w:rPr>
          <w:lang w:eastAsia="zh-CN"/>
        </w:rPr>
        <w:t>）实现一个并行版本</w:t>
      </w:r>
      <w:r w:rsidR="00C557FA">
        <w:rPr>
          <w:lang w:eastAsia="zh-CN"/>
        </w:rPr>
        <w:t>。</w:t>
      </w:r>
    </w:p>
    <w:p w14:paraId="6A0A7BDD" w14:textId="77777777" w:rsidR="00E5151D" w:rsidRDefault="00E5151D" w:rsidP="00E233A3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除了提交源代码之外，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提交一份</w:t>
      </w:r>
      <w:r>
        <w:rPr>
          <w:rFonts w:hint="eastAsia"/>
          <w:lang w:eastAsia="zh-CN"/>
        </w:rPr>
        <w:t>说明</w:t>
      </w:r>
      <w:r>
        <w:rPr>
          <w:lang w:eastAsia="zh-CN"/>
        </w:rPr>
        <w:t>报告，应包括如下内容：</w:t>
      </w:r>
    </w:p>
    <w:p w14:paraId="2C5A713B" w14:textId="7AA8ABDE" w:rsidR="00E5151D" w:rsidRDefault="00E5151D" w:rsidP="00E5151D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指明你使用的机器支持</w:t>
      </w:r>
      <w:r>
        <w:rPr>
          <w:rFonts w:hint="eastAsia"/>
          <w:lang w:eastAsia="zh-CN"/>
        </w:rPr>
        <w:t>什么样</w:t>
      </w:r>
      <w:r>
        <w:rPr>
          <w:lang w:eastAsia="zh-CN"/>
        </w:rPr>
        <w:t>的</w:t>
      </w:r>
      <w:r>
        <w:rPr>
          <w:lang w:eastAsia="zh-CN"/>
        </w:rPr>
        <w:t>SIMD</w:t>
      </w:r>
      <w:r>
        <w:rPr>
          <w:lang w:eastAsia="zh-CN"/>
        </w:rPr>
        <w:t>指令集</w:t>
      </w:r>
    </w:p>
    <w:p w14:paraId="41DE5E16" w14:textId="77777777" w:rsidR="00E5151D" w:rsidRDefault="00E5151D" w:rsidP="00E5151D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的</w:t>
      </w:r>
      <w:r>
        <w:rPr>
          <w:rFonts w:hint="eastAsia"/>
          <w:lang w:eastAsia="zh-CN"/>
        </w:rPr>
        <w:t>编译命令</w:t>
      </w:r>
      <w:r>
        <w:rPr>
          <w:lang w:eastAsia="zh-CN"/>
        </w:rPr>
        <w:t>（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使用的</w:t>
      </w:r>
      <w:r>
        <w:rPr>
          <w:rFonts w:hint="eastAsia"/>
          <w:lang w:eastAsia="zh-CN"/>
        </w:rPr>
        <w:t>编译选项</w:t>
      </w:r>
      <w:r>
        <w:rPr>
          <w:lang w:eastAsia="zh-CN"/>
        </w:rPr>
        <w:t>）</w:t>
      </w:r>
    </w:p>
    <w:p w14:paraId="70245279" w14:textId="5C635675" w:rsidR="00AC3948" w:rsidRDefault="00C709BE" w:rsidP="00AC3948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用表格或</w:t>
      </w:r>
      <w:r>
        <w:rPr>
          <w:rFonts w:hint="eastAsia"/>
          <w:lang w:eastAsia="zh-CN"/>
        </w:rPr>
        <w:t>图</w:t>
      </w:r>
      <w:r>
        <w:rPr>
          <w:lang w:eastAsia="zh-CN"/>
        </w:rPr>
        <w:t>的方式</w:t>
      </w:r>
      <w:r w:rsidR="00AC3948">
        <w:rPr>
          <w:rFonts w:hint="eastAsia"/>
          <w:lang w:eastAsia="zh-CN"/>
        </w:rPr>
        <w:t>给出</w:t>
      </w:r>
      <w:r w:rsidR="00C557FA">
        <w:rPr>
          <w:lang w:eastAsia="zh-CN"/>
        </w:rPr>
        <w:t>在不同迭代次数下</w:t>
      </w:r>
      <w:r w:rsidR="00C557FA">
        <w:rPr>
          <w:rFonts w:hint="eastAsia"/>
          <w:lang w:eastAsia="zh-CN"/>
        </w:rPr>
        <w:t>并行版本</w:t>
      </w:r>
      <w:r>
        <w:rPr>
          <w:lang w:eastAsia="zh-CN"/>
        </w:rPr>
        <w:t>相</w:t>
      </w:r>
      <w:r w:rsidR="00C557FA">
        <w:rPr>
          <w:rFonts w:hint="eastAsia"/>
          <w:lang w:eastAsia="zh-CN"/>
        </w:rPr>
        <w:t>对</w:t>
      </w:r>
      <w:r w:rsidR="00C557FA">
        <w:rPr>
          <w:lang w:eastAsia="zh-CN"/>
        </w:rPr>
        <w:t>串行版本的加速比</w:t>
      </w:r>
      <w:r w:rsidR="00AC3948">
        <w:rPr>
          <w:lang w:eastAsia="zh-CN"/>
        </w:rPr>
        <w:t>，</w:t>
      </w:r>
      <w:r w:rsidR="00AC3948">
        <w:rPr>
          <w:rFonts w:hint="eastAsia"/>
          <w:lang w:eastAsia="zh-CN"/>
        </w:rPr>
        <w:t>并</w:t>
      </w:r>
      <w:r w:rsidR="00AC3948">
        <w:rPr>
          <w:lang w:eastAsia="zh-CN"/>
        </w:rPr>
        <w:t>分析</w:t>
      </w:r>
      <w:r w:rsidR="00AC3948">
        <w:rPr>
          <w:rFonts w:hint="eastAsia"/>
          <w:lang w:eastAsia="zh-CN"/>
        </w:rPr>
        <w:t>趋势</w:t>
      </w:r>
      <w:r w:rsidR="00AC3948">
        <w:rPr>
          <w:lang w:eastAsia="zh-CN"/>
        </w:rPr>
        <w:t>和原因</w:t>
      </w:r>
    </w:p>
    <w:p w14:paraId="2AB63618" w14:textId="77777777" w:rsidR="00AE21AC" w:rsidRDefault="00AE21AC" w:rsidP="00AE21AC">
      <w:pPr>
        <w:ind w:firstLine="450"/>
        <w:rPr>
          <w:lang w:eastAsia="zh-CN"/>
        </w:rPr>
      </w:pPr>
    </w:p>
    <w:sectPr w:rsidR="00AE21AC" w:rsidSect="008F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65BA"/>
    <w:multiLevelType w:val="hybridMultilevel"/>
    <w:tmpl w:val="BBD098CE"/>
    <w:lvl w:ilvl="0" w:tplc="FDFEBB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F09B0"/>
    <w:multiLevelType w:val="hybridMultilevel"/>
    <w:tmpl w:val="AF1C6D80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0FD5C75"/>
    <w:multiLevelType w:val="hybridMultilevel"/>
    <w:tmpl w:val="61685F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FB1759F"/>
    <w:multiLevelType w:val="hybridMultilevel"/>
    <w:tmpl w:val="67C42C28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AC"/>
    <w:rsid w:val="00394C6F"/>
    <w:rsid w:val="0069239B"/>
    <w:rsid w:val="006A33BA"/>
    <w:rsid w:val="008F2B10"/>
    <w:rsid w:val="009942AC"/>
    <w:rsid w:val="009D6B9D"/>
    <w:rsid w:val="00A04678"/>
    <w:rsid w:val="00AC3948"/>
    <w:rsid w:val="00AE21AC"/>
    <w:rsid w:val="00C43E23"/>
    <w:rsid w:val="00C557FA"/>
    <w:rsid w:val="00C709BE"/>
    <w:rsid w:val="00DD5EE6"/>
    <w:rsid w:val="00E233A3"/>
    <w:rsid w:val="00E5151D"/>
    <w:rsid w:val="00F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3F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4CEE94-CE75-47A2-94DC-C078CC10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WHU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Gong</dc:creator>
  <cp:keywords/>
  <dc:description/>
  <cp:lastModifiedBy>user</cp:lastModifiedBy>
  <cp:revision>8</cp:revision>
  <dcterms:created xsi:type="dcterms:W3CDTF">2016-11-16T13:31:00Z</dcterms:created>
  <dcterms:modified xsi:type="dcterms:W3CDTF">2017-12-26T07:04:00Z</dcterms:modified>
</cp:coreProperties>
</file>