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4489" w14:textId="77777777" w:rsidR="009003C1" w:rsidRDefault="009003C1" w:rsidP="009003C1">
      <w:pPr>
        <w:pStyle w:val="Graphicsancho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3" behindDoc="1" locked="1" layoutInCell="1" allowOverlap="1" wp14:anchorId="7C23FD9E" wp14:editId="276D6F4D">
                <wp:simplePos x="0" y="0"/>
                <wp:positionH relativeFrom="margin">
                  <wp:posOffset>-914400</wp:posOffset>
                </wp:positionH>
                <wp:positionV relativeFrom="paragraph">
                  <wp:posOffset>-708660</wp:posOffset>
                </wp:positionV>
                <wp:extent cx="7772400" cy="10058400"/>
                <wp:effectExtent l="0" t="0" r="19050" b="19050"/>
                <wp:wrapNone/>
                <wp:docPr id="1755200151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7A498" id="Rectangle 3" o:spid="_x0000_s1026" alt="&quot;&quot;" style="position:absolute;margin-left:-1in;margin-top:-55.8pt;width:612pt;height:11in;z-index:-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" fillcolor="#0b1ed1 [3204]" strokecolor="#01041f [484]" strokeweight="1pt"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992"/>
        <w:gridCol w:w="3854"/>
      </w:tblGrid>
      <w:tr w:rsidR="00D931AE" w14:paraId="7F48EDBA" w14:textId="77777777" w:rsidTr="000C0387">
        <w:trPr>
          <w:trHeight w:val="2672"/>
        </w:trPr>
        <w:tc>
          <w:tcPr>
            <w:tcW w:w="5954" w:type="dxa"/>
          </w:tcPr>
          <w:p w14:paraId="4FFB002E" w14:textId="3C7BFB8D" w:rsidR="00D931AE" w:rsidRPr="009003C1" w:rsidRDefault="000C0387" w:rsidP="009003C1">
            <w:pPr>
              <w:pStyle w:val="Title"/>
            </w:pPr>
            <w:r>
              <w:t>Prosjekt-rapport</w:t>
            </w:r>
          </w:p>
        </w:tc>
        <w:tc>
          <w:tcPr>
            <w:tcW w:w="992" w:type="dxa"/>
          </w:tcPr>
          <w:p w14:paraId="6B42B854" w14:textId="77777777" w:rsidR="00D931AE" w:rsidRDefault="00D931AE" w:rsidP="00D931AE"/>
        </w:tc>
        <w:tc>
          <w:tcPr>
            <w:tcW w:w="3854" w:type="dxa"/>
          </w:tcPr>
          <w:p w14:paraId="79A663A0" w14:textId="77777777" w:rsidR="00D931AE" w:rsidRPr="00D931AE" w:rsidRDefault="00D931AE" w:rsidP="00D931AE">
            <w:pPr>
              <w:pStyle w:val="Info"/>
            </w:pPr>
          </w:p>
        </w:tc>
      </w:tr>
      <w:tr w:rsidR="00D931AE" w14:paraId="24C01106" w14:textId="77777777" w:rsidTr="009003C1">
        <w:trPr>
          <w:trHeight w:val="8099"/>
        </w:trPr>
        <w:tc>
          <w:tcPr>
            <w:tcW w:w="10800" w:type="dxa"/>
            <w:gridSpan w:val="3"/>
            <w:vAlign w:val="center"/>
          </w:tcPr>
          <w:p w14:paraId="2BD4FB79" w14:textId="77777777" w:rsidR="00D931AE" w:rsidRDefault="00D931AE" w:rsidP="009003C1">
            <w:r>
              <w:rPr>
                <w:noProof/>
              </w:rPr>
              <w:drawing>
                <wp:inline distT="0" distB="0" distL="0" distR="0" wp14:anchorId="31B6D77E" wp14:editId="5CD1A32E">
                  <wp:extent cx="6784848" cy="4561979"/>
                  <wp:effectExtent l="0" t="0" r="0" b="0"/>
                  <wp:docPr id="317899019" name="Picture 4" descr="A close-up of a 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99019" name="Picture 4" descr="A close-up of a bridge"/>
                          <pic:cNvPicPr/>
                        </pic:nvPicPr>
                        <pic:blipFill rotWithShape="1"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2" b="5192"/>
                          <a:stretch/>
                        </pic:blipFill>
                        <pic:spPr bwMode="auto">
                          <a:xfrm>
                            <a:off x="0" y="0"/>
                            <a:ext cx="6784848" cy="456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1AE" w14:paraId="50C3113C" w14:textId="77777777" w:rsidTr="000C0387">
        <w:trPr>
          <w:trHeight w:val="2798"/>
        </w:trPr>
        <w:tc>
          <w:tcPr>
            <w:tcW w:w="5954" w:type="dxa"/>
            <w:vAlign w:val="bottom"/>
          </w:tcPr>
          <w:p w14:paraId="0E0BD225" w14:textId="77777777" w:rsidR="00D931AE" w:rsidRDefault="000C0387" w:rsidP="00DD3291">
            <w:pPr>
              <w:pStyle w:val="Title"/>
              <w:rPr>
                <w:sz w:val="44"/>
                <w:szCs w:val="44"/>
                <w:lang w:val="nb-NO"/>
              </w:rPr>
            </w:pPr>
            <w:r w:rsidRPr="000C0387">
              <w:rPr>
                <w:sz w:val="44"/>
                <w:szCs w:val="44"/>
                <w:lang w:val="nb-NO"/>
              </w:rPr>
              <w:t>{{List:Prosjektegenskaper;Fields:Title}}</w:t>
            </w:r>
          </w:p>
          <w:p w14:paraId="67C81D5F" w14:textId="77777777" w:rsidR="00337796" w:rsidRPr="00337796" w:rsidRDefault="00337796" w:rsidP="00337796">
            <w:pPr>
              <w:rPr>
                <w:lang w:val="nb-NO"/>
              </w:rPr>
            </w:pPr>
          </w:p>
          <w:p w14:paraId="7759D244" w14:textId="6C32DBED" w:rsidR="00337796" w:rsidRPr="00337796" w:rsidRDefault="00337796" w:rsidP="00337796">
            <w:pPr>
              <w:pStyle w:val="Title"/>
              <w:rPr>
                <w:lang w:val="nb-NO"/>
              </w:rPr>
            </w:pPr>
            <w:r w:rsidRPr="00337796">
              <w:rPr>
                <w:sz w:val="20"/>
                <w:szCs w:val="20"/>
                <w:lang w:val="nb-NO"/>
              </w:rPr>
              <w:t>Prosjektnummer: {{List:Prosjektegenskaper;Fields:GtProject</w:t>
            </w:r>
            <w:r w:rsidR="00522C37">
              <w:rPr>
                <w:sz w:val="20"/>
                <w:szCs w:val="20"/>
                <w:lang w:val="nb-NO"/>
              </w:rPr>
              <w:t>NUMBER</w:t>
            </w:r>
            <w:r w:rsidRPr="00337796">
              <w:rPr>
                <w:sz w:val="20"/>
                <w:szCs w:val="20"/>
                <w:lang w:val="nb-NO"/>
              </w:rPr>
              <w:t>}}</w:t>
            </w:r>
          </w:p>
        </w:tc>
        <w:tc>
          <w:tcPr>
            <w:tcW w:w="992" w:type="dxa"/>
            <w:vAlign w:val="bottom"/>
          </w:tcPr>
          <w:p w14:paraId="4BE478A8" w14:textId="77777777" w:rsidR="00D931AE" w:rsidRDefault="007C2453" w:rsidP="009003C1">
            <w:pPr>
              <w:jc w:val="right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6332DDF" wp14:editId="26828515">
                      <wp:extent cx="0" cy="756285"/>
                      <wp:effectExtent l="0" t="0" r="38100" b="24765"/>
                      <wp:docPr id="2031141026" name="Straight Connector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62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5534E8" id="Straight Connector 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0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" strokecolor="white [3212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854" w:type="dxa"/>
            <w:vAlign w:val="bottom"/>
          </w:tcPr>
          <w:p w14:paraId="16F5ABE9" w14:textId="305AB11B" w:rsidR="007C2453" w:rsidRPr="009003C1" w:rsidRDefault="000C0387" w:rsidP="009003C1">
            <w:pPr>
              <w:pStyle w:val="Info"/>
            </w:pPr>
            <w:r>
              <w:t>{{TODAY}}</w:t>
            </w:r>
          </w:p>
          <w:p w14:paraId="69D0CC2E" w14:textId="07AFB5F5" w:rsidR="007C2453" w:rsidRPr="009003C1" w:rsidRDefault="000C0387" w:rsidP="009003C1">
            <w:pPr>
              <w:pStyle w:val="Info"/>
            </w:pPr>
            <w:r>
              <w:t>HENTET FRA</w:t>
            </w:r>
          </w:p>
          <w:p w14:paraId="0A35E5F1" w14:textId="22C712FF" w:rsidR="00D931AE" w:rsidRPr="009003C1" w:rsidRDefault="000C0387" w:rsidP="009003C1">
            <w:pPr>
              <w:pStyle w:val="Info"/>
            </w:pPr>
            <w:r>
              <w:t>Prosjektportalen</w:t>
            </w:r>
          </w:p>
        </w:tc>
      </w:tr>
    </w:tbl>
    <w:p w14:paraId="4F7F472D" w14:textId="77777777" w:rsidR="009003C1" w:rsidRDefault="009003C1" w:rsidP="00D931AE">
      <w:pPr>
        <w:sectPr w:rsidR="009003C1" w:rsidSect="00586056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2240" w:h="15840"/>
          <w:pgMar w:top="1116" w:right="1440" w:bottom="792" w:left="1440" w:header="720" w:footer="720" w:gutter="0"/>
          <w:cols w:space="720"/>
          <w:titlePg/>
          <w:docGrid w:linePitch="360"/>
        </w:sectPr>
      </w:pPr>
    </w:p>
    <w:p w14:paraId="60DA56E6" w14:textId="77777777" w:rsidR="008E5020" w:rsidRDefault="008E5020" w:rsidP="00D931AE"/>
    <w:p w14:paraId="33448F52" w14:textId="77777777" w:rsidR="00DB4614" w:rsidRDefault="009003C1" w:rsidP="009003C1">
      <w:pPr>
        <w:pStyle w:val="Images"/>
      </w:pPr>
      <w:r>
        <w:drawing>
          <wp:inline distT="0" distB="0" distL="0" distR="0" wp14:anchorId="7E62E204" wp14:editId="6D381EB5">
            <wp:extent cx="2663825" cy="1928495"/>
            <wp:effectExtent l="0" t="0" r="3175" b="0"/>
            <wp:docPr id="2034293917" name="Picture 5" descr="A hallway of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3917" name="Picture 5" descr="A hallway of files"/>
                    <pic:cNvPicPr/>
                  </pic:nvPicPr>
                  <pic:blipFill>
                    <a:blip r:embed="rId1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7" r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0" distR="0" wp14:anchorId="0621C4D5" wp14:editId="7FBE8E2A">
            <wp:extent cx="2663825" cy="1913890"/>
            <wp:effectExtent l="0" t="0" r="3175" b="0"/>
            <wp:docPr id="246531123" name="Picture 5" descr="Financial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1123" name="Picture 5" descr="Financial graphs"/>
                    <pic:cNvPicPr/>
                  </pic:nvPicPr>
                  <pic:blipFill>
                    <a:blip r:embed="rId1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0" r="6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91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B077E" w14:textId="77777777" w:rsidR="009003C1" w:rsidRPr="00522C37" w:rsidRDefault="009003C1" w:rsidP="00C261AF">
      <w:pPr>
        <w:pStyle w:val="Heading1"/>
        <w:rPr>
          <w:lang w:val="nb-NO"/>
        </w:rPr>
      </w:pPr>
      <w:r w:rsidRPr="00522C37">
        <w:rPr>
          <w:lang w:val="nb-NO"/>
        </w:rPr>
        <w:t>01</w:t>
      </w:r>
    </w:p>
    <w:p w14:paraId="4F7DA05F" w14:textId="49D1E761" w:rsidR="009003C1" w:rsidRPr="000C0387" w:rsidRDefault="000C0387" w:rsidP="00C261AF">
      <w:pPr>
        <w:pStyle w:val="Heading2"/>
        <w:rPr>
          <w:lang w:val="nb-NO"/>
        </w:rPr>
      </w:pPr>
      <w:r>
        <w:rPr>
          <w:lang w:val="nb-NO"/>
        </w:rPr>
        <w:t>Målsetting</w:t>
      </w:r>
    </w:p>
    <w:p w14:paraId="217E2BCA" w14:textId="77777777" w:rsidR="009003C1" w:rsidRPr="000C0387" w:rsidRDefault="009003C1" w:rsidP="00C261AF">
      <w:pPr>
        <w:rPr>
          <w:lang w:val="nb-NO"/>
        </w:rPr>
      </w:pPr>
    </w:p>
    <w:p w14:paraId="626B58F4" w14:textId="59408AFB" w:rsidR="009003C1" w:rsidRPr="000C0387" w:rsidRDefault="000C0387" w:rsidP="00C261AF">
      <w:pPr>
        <w:rPr>
          <w:lang w:val="nb-NO"/>
        </w:rPr>
      </w:pPr>
      <w:r w:rsidRPr="000C0387">
        <w:rPr>
          <w:lang w:val="nb-NO"/>
        </w:rPr>
        <w:t>{{List:Prosjektegenskaper;Fields:GtProjectGoals}}</w:t>
      </w:r>
    </w:p>
    <w:p w14:paraId="4B406EC5" w14:textId="77777777" w:rsidR="009003C1" w:rsidRPr="00522C37" w:rsidRDefault="009003C1" w:rsidP="00C261AF">
      <w:pPr>
        <w:pStyle w:val="Heading1"/>
        <w:rPr>
          <w:lang w:val="nb-NO"/>
        </w:rPr>
      </w:pPr>
      <w:r w:rsidRPr="00522C37">
        <w:rPr>
          <w:lang w:val="nb-NO"/>
        </w:rPr>
        <w:t>02</w:t>
      </w:r>
    </w:p>
    <w:p w14:paraId="7C1F6BAF" w14:textId="6E410B1D" w:rsidR="009003C1" w:rsidRPr="00522C37" w:rsidRDefault="00DF36C4" w:rsidP="00C261AF">
      <w:pPr>
        <w:pStyle w:val="Heading2"/>
        <w:rPr>
          <w:lang w:val="nb-NO"/>
        </w:rPr>
      </w:pPr>
      <w:r w:rsidRPr="00522C37">
        <w:rPr>
          <w:lang w:val="nb-NO"/>
        </w:rPr>
        <w:t>Nøkkeltall</w:t>
      </w:r>
    </w:p>
    <w:p w14:paraId="5C730C44" w14:textId="77777777" w:rsidR="009003C1" w:rsidRPr="00522C37" w:rsidRDefault="009003C1" w:rsidP="00C261AF">
      <w:pPr>
        <w:rPr>
          <w:lang w:val="nb-NO"/>
        </w:rPr>
      </w:pPr>
    </w:p>
    <w:p w14:paraId="44AA68A4" w14:textId="0351AB30" w:rsidR="009003C1" w:rsidRPr="00FE46ED" w:rsidRDefault="00DF36C4" w:rsidP="00C261AF">
      <w:pPr>
        <w:rPr>
          <w:lang w:val="nb-NO"/>
        </w:rPr>
      </w:pPr>
      <w:r w:rsidRPr="006B4F63">
        <w:rPr>
          <w:b/>
          <w:bCs/>
          <w:lang w:val="nb-NO"/>
        </w:rPr>
        <w:t>Budsjett</w:t>
      </w:r>
      <w:r w:rsidRPr="00FE46ED">
        <w:rPr>
          <w:lang w:val="nb-NO"/>
        </w:rPr>
        <w:t>: {{Prosjektstatus:GtBudgetTotal}}</w:t>
      </w:r>
    </w:p>
    <w:p w14:paraId="3D921AFD" w14:textId="0C1B1208" w:rsidR="00DF36C4" w:rsidRPr="00FE46ED" w:rsidRDefault="00DF36C4" w:rsidP="00DF36C4">
      <w:pPr>
        <w:rPr>
          <w:lang w:val="nb-NO"/>
        </w:rPr>
      </w:pPr>
      <w:r w:rsidRPr="006B4F63">
        <w:rPr>
          <w:b/>
          <w:bCs/>
          <w:lang w:val="nb-NO"/>
        </w:rPr>
        <w:t>Kostnader påløpt</w:t>
      </w:r>
      <w:r w:rsidRPr="006B4F63">
        <w:rPr>
          <w:lang w:val="nb-NO"/>
        </w:rPr>
        <w:t>:</w:t>
      </w:r>
      <w:r w:rsidRPr="00FE46ED">
        <w:rPr>
          <w:lang w:val="nb-NO"/>
        </w:rPr>
        <w:t xml:space="preserve"> {{Prosjektstatus:GtCostsTotal}}</w:t>
      </w:r>
    </w:p>
    <w:p w14:paraId="4EC5734E" w14:textId="0A3771F2" w:rsidR="00DF36C4" w:rsidRPr="00FE46ED" w:rsidRDefault="00DF36C4" w:rsidP="00DF36C4">
      <w:pPr>
        <w:rPr>
          <w:lang w:val="nb-NO"/>
        </w:rPr>
      </w:pPr>
      <w:r w:rsidRPr="006B4F63">
        <w:rPr>
          <w:b/>
          <w:bCs/>
          <w:lang w:val="nb-NO"/>
        </w:rPr>
        <w:t>Prognose</w:t>
      </w:r>
      <w:r w:rsidRPr="00FE46ED">
        <w:rPr>
          <w:lang w:val="nb-NO"/>
        </w:rPr>
        <w:t>: {{Prosjektstatus:GtProjectForecast}}</w:t>
      </w:r>
    </w:p>
    <w:p w14:paraId="615C2F75" w14:textId="058F6A77" w:rsidR="00DF36C4" w:rsidRPr="00FE46ED" w:rsidRDefault="00DF36C4" w:rsidP="00DF36C4">
      <w:pPr>
        <w:rPr>
          <w:lang w:val="nb-NO"/>
        </w:rPr>
      </w:pPr>
      <w:r w:rsidRPr="006B4F63">
        <w:rPr>
          <w:b/>
          <w:bCs/>
          <w:lang w:val="nb-NO"/>
        </w:rPr>
        <w:t>Sist rapportert</w:t>
      </w:r>
      <w:r w:rsidRPr="00FE46ED">
        <w:rPr>
          <w:lang w:val="nb-NO"/>
        </w:rPr>
        <w:t xml:space="preserve"> {{Prosjektstatus:GtBudgetLastReportDate}}</w:t>
      </w:r>
    </w:p>
    <w:p w14:paraId="352DEAB6" w14:textId="77777777" w:rsidR="00DF36C4" w:rsidRPr="00FE46ED" w:rsidRDefault="00DF36C4" w:rsidP="00C261AF">
      <w:pPr>
        <w:rPr>
          <w:lang w:val="nb-NO"/>
        </w:rPr>
      </w:pPr>
    </w:p>
    <w:p w14:paraId="1039A969" w14:textId="3537B9C6" w:rsidR="00DD6FBC" w:rsidRPr="006B4F63" w:rsidRDefault="00DD6FBC" w:rsidP="00C261AF">
      <w:pPr>
        <w:rPr>
          <w:b/>
          <w:bCs/>
          <w:lang w:val="nb-NO"/>
        </w:rPr>
      </w:pPr>
      <w:r w:rsidRPr="006B4F63">
        <w:rPr>
          <w:b/>
          <w:bCs/>
          <w:lang w:val="nb-NO"/>
        </w:rPr>
        <w:t>Status økonomi:</w:t>
      </w:r>
    </w:p>
    <w:p w14:paraId="385A5B29" w14:textId="56666722" w:rsidR="00DD6FBC" w:rsidRPr="00FE46ED" w:rsidRDefault="00DD6FBC" w:rsidP="00C261AF">
      <w:pPr>
        <w:rPr>
          <w:lang w:val="nb-NO"/>
        </w:rPr>
      </w:pPr>
      <w:r w:rsidRPr="00FE46ED">
        <w:rPr>
          <w:lang w:val="nb-NO"/>
        </w:rPr>
        <w:t>{{Prosjektstatus:GtStatusBudgetComment}}</w:t>
      </w:r>
    </w:p>
    <w:p w14:paraId="14745AA0" w14:textId="77777777" w:rsidR="00DF36C4" w:rsidRPr="00FE46ED" w:rsidRDefault="00DF36C4" w:rsidP="00C261AF">
      <w:pPr>
        <w:rPr>
          <w:lang w:val="nb-NO"/>
        </w:rPr>
      </w:pPr>
    </w:p>
    <w:p w14:paraId="587D308C" w14:textId="77777777" w:rsidR="00DA187A" w:rsidRPr="00522C37" w:rsidRDefault="00DA187A" w:rsidP="00C261AF">
      <w:pPr>
        <w:rPr>
          <w:lang w:val="nb-NO"/>
        </w:rPr>
      </w:pPr>
    </w:p>
    <w:p w14:paraId="55BC43F3" w14:textId="77777777" w:rsidR="00C261AF" w:rsidRPr="00522C37" w:rsidRDefault="00C261AF" w:rsidP="00C261AF">
      <w:pPr>
        <w:rPr>
          <w:lang w:val="nb-NO"/>
        </w:rPr>
        <w:sectPr w:rsidR="00C261AF" w:rsidRPr="00522C37" w:rsidSect="009003C1">
          <w:pgSz w:w="12240" w:h="15840"/>
          <w:pgMar w:top="1116" w:right="1440" w:bottom="792" w:left="1440" w:header="720" w:footer="720" w:gutter="0"/>
          <w:cols w:space="720"/>
          <w:docGrid w:linePitch="360"/>
        </w:sectPr>
      </w:pPr>
    </w:p>
    <w:p w14:paraId="328799FE" w14:textId="77777777" w:rsidR="00C261AF" w:rsidRPr="00522C37" w:rsidRDefault="00C261AF" w:rsidP="00C261AF">
      <w:pPr>
        <w:pStyle w:val="Heading1"/>
        <w:rPr>
          <w:lang w:val="nb-NO"/>
        </w:rPr>
      </w:pPr>
      <w:r w:rsidRPr="00522C37">
        <w:rPr>
          <w:lang w:val="nb-NO"/>
        </w:rPr>
        <w:lastRenderedPageBreak/>
        <w:t>03</w:t>
      </w:r>
    </w:p>
    <w:p w14:paraId="7B144911" w14:textId="315815FF" w:rsidR="00C261AF" w:rsidRPr="00ED6C4F" w:rsidRDefault="00DD6FBC" w:rsidP="00C261AF">
      <w:pPr>
        <w:pStyle w:val="Heading2"/>
        <w:rPr>
          <w:lang w:val="nb-NO"/>
        </w:rPr>
      </w:pPr>
      <w:r w:rsidRPr="00ED6C4F">
        <w:rPr>
          <w:lang w:val="nb-NO"/>
        </w:rPr>
        <w:t>Prosjektleveranser</w:t>
      </w:r>
    </w:p>
    <w:p w14:paraId="54440025" w14:textId="77777777" w:rsidR="00C261AF" w:rsidRPr="00ED6C4F" w:rsidRDefault="00C261AF" w:rsidP="00C261AF">
      <w:pPr>
        <w:rPr>
          <w:lang w:val="nb-NO"/>
        </w:rPr>
      </w:pPr>
    </w:p>
    <w:p w14:paraId="15DF6D4F" w14:textId="6DC523CE" w:rsidR="00ED6C4F" w:rsidRDefault="00ED6C4F" w:rsidP="00C261AF">
      <w:pPr>
        <w:rPr>
          <w:lang w:val="nb-NO"/>
        </w:rPr>
      </w:pPr>
      <w:r w:rsidRPr="00ED6C4F">
        <w:rPr>
          <w:lang w:val="nb-NO"/>
        </w:rPr>
        <w:t>{{List:Prosjektleveranser;Fields:ID(0.1),Title(0.3),GtDeliveryDescription(0.6);Width:0.</w:t>
      </w:r>
      <w:r w:rsidR="00167E41">
        <w:rPr>
          <w:lang w:val="nb-NO"/>
        </w:rPr>
        <w:t>8</w:t>
      </w:r>
      <w:r w:rsidRPr="00ED6C4F">
        <w:rPr>
          <w:lang w:val="nb-NO"/>
        </w:rPr>
        <w:t>}}</w:t>
      </w:r>
    </w:p>
    <w:p w14:paraId="0B1CFE7D" w14:textId="77777777" w:rsidR="00ED6C4F" w:rsidRDefault="00ED6C4F" w:rsidP="00C261AF">
      <w:pPr>
        <w:rPr>
          <w:lang w:val="nb-NO"/>
        </w:rPr>
      </w:pPr>
    </w:p>
    <w:p w14:paraId="09398C0E" w14:textId="3771281F" w:rsidR="00C261AF" w:rsidRPr="00ED6C4F" w:rsidRDefault="00ED6C4F" w:rsidP="00C261AF">
      <w:pPr>
        <w:rPr>
          <w:lang w:val="nb-NO"/>
        </w:rPr>
      </w:pPr>
      <w:r>
        <w:rPr>
          <w:noProof/>
          <w14:ligatures w14:val="standardContextual"/>
        </w:rPr>
        <w:drawing>
          <wp:inline distT="0" distB="0" distL="0" distR="0" wp14:anchorId="50686C78" wp14:editId="6B991CAA">
            <wp:extent cx="5943600" cy="1954530"/>
            <wp:effectExtent l="0" t="0" r="0" b="7620"/>
            <wp:docPr id="885888436" name="Picture 6" descr="Close-up of a metal lat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8436" name="Picture 6" descr="Close-up of a metal lathe"/>
                    <pic:cNvPicPr/>
                  </pic:nvPicPr>
                  <pic:blipFill rotWithShape="1">
                    <a:blip r:embed="rId1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65" b="25592"/>
                    <a:stretch/>
                  </pic:blipFill>
                  <pic:spPr bwMode="auto"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EB5BF" w14:textId="77777777" w:rsidR="00C261AF" w:rsidRPr="00522C37" w:rsidRDefault="00C261AF" w:rsidP="00C261AF">
      <w:pPr>
        <w:pStyle w:val="Heading1"/>
        <w:rPr>
          <w:lang w:val="nb-NO"/>
        </w:rPr>
      </w:pPr>
      <w:r w:rsidRPr="00522C37">
        <w:rPr>
          <w:lang w:val="nb-NO"/>
        </w:rPr>
        <w:t>04</w:t>
      </w:r>
    </w:p>
    <w:p w14:paraId="48D202D8" w14:textId="5FC72E3E" w:rsidR="00C261AF" w:rsidRPr="00ED6C4F" w:rsidRDefault="00ED6C4F" w:rsidP="00C261AF">
      <w:pPr>
        <w:pStyle w:val="Heading2"/>
        <w:rPr>
          <w:lang w:val="nb-NO"/>
        </w:rPr>
      </w:pPr>
      <w:r w:rsidRPr="00ED6C4F">
        <w:rPr>
          <w:lang w:val="nb-NO"/>
        </w:rPr>
        <w:t>Gevinstoversikt</w:t>
      </w:r>
    </w:p>
    <w:p w14:paraId="3BC3E9D7" w14:textId="77777777" w:rsidR="00C261AF" w:rsidRPr="00ED6C4F" w:rsidRDefault="00C261AF" w:rsidP="00C261AF">
      <w:pPr>
        <w:rPr>
          <w:lang w:val="nb-NO"/>
        </w:rPr>
      </w:pPr>
    </w:p>
    <w:p w14:paraId="136E6242" w14:textId="37E502DA" w:rsidR="00DA187A" w:rsidRPr="00ED6C4F" w:rsidRDefault="00ED6C4F" w:rsidP="00C261AF">
      <w:pPr>
        <w:rPr>
          <w:lang w:val="nb-NO"/>
        </w:rPr>
      </w:pPr>
      <w:r w:rsidRPr="00ED6C4F">
        <w:rPr>
          <w:lang w:val="nb-NO"/>
        </w:rPr>
        <w:t>{{List:Gevinstanalyse og gevinstrealiseringsplan;Fields:Title,GtChangeLookup,GtGainsType,GtGainsTurnover}}</w:t>
      </w:r>
    </w:p>
    <w:p w14:paraId="655E1A93" w14:textId="77777777" w:rsidR="00C261AF" w:rsidRPr="00ED6C4F" w:rsidRDefault="00C261AF" w:rsidP="00C261AF">
      <w:pPr>
        <w:rPr>
          <w:lang w:val="nb-NO"/>
        </w:rPr>
      </w:pPr>
    </w:p>
    <w:p w14:paraId="662E60F4" w14:textId="1B6BAEC5" w:rsidR="00DA187A" w:rsidRPr="00522C37" w:rsidRDefault="00DA187A" w:rsidP="00D931AE">
      <w:pPr>
        <w:rPr>
          <w:lang w:val="nb-NO"/>
        </w:rPr>
      </w:pPr>
    </w:p>
    <w:p w14:paraId="1C4A4B88" w14:textId="77777777" w:rsidR="00DA187A" w:rsidRPr="00522C37" w:rsidRDefault="00DA187A" w:rsidP="00D931AE">
      <w:pPr>
        <w:rPr>
          <w:lang w:val="nb-NO"/>
        </w:rPr>
      </w:pPr>
    </w:p>
    <w:p w14:paraId="6940608B" w14:textId="77777777" w:rsidR="00C261AF" w:rsidRPr="00522C37" w:rsidRDefault="00C261AF" w:rsidP="00D931AE">
      <w:pPr>
        <w:rPr>
          <w:lang w:val="nb-NO"/>
        </w:rPr>
        <w:sectPr w:rsidR="00C261AF" w:rsidRPr="00522C37" w:rsidSect="009003C1">
          <w:pgSz w:w="12240" w:h="15840"/>
          <w:pgMar w:top="1116" w:right="1440" w:bottom="792" w:left="1440" w:header="720" w:footer="720" w:gutter="0"/>
          <w:cols w:space="720"/>
          <w:docGrid w:linePitch="360"/>
        </w:sectPr>
      </w:pPr>
    </w:p>
    <w:p w14:paraId="65C4A0EA" w14:textId="77777777" w:rsidR="00C261AF" w:rsidRDefault="00C261AF" w:rsidP="00C261AF">
      <w:pPr>
        <w:pStyle w:val="Heading1"/>
      </w:pPr>
      <w:r w:rsidRPr="00D931AE">
        <w:lastRenderedPageBreak/>
        <w:t>0</w:t>
      </w:r>
      <w:r>
        <w:t>5</w:t>
      </w:r>
    </w:p>
    <w:p w14:paraId="0E9E6149" w14:textId="44B9C91F" w:rsidR="00C261AF" w:rsidRDefault="00ED6C4F" w:rsidP="00C261AF">
      <w:pPr>
        <w:pStyle w:val="Heading2"/>
      </w:pPr>
      <w:r>
        <w:t>Risiko</w:t>
      </w:r>
    </w:p>
    <w:p w14:paraId="6D06E590" w14:textId="77777777" w:rsidR="00C261AF" w:rsidRPr="00AC55D0" w:rsidRDefault="00C261AF" w:rsidP="00AC55D0"/>
    <w:p w14:paraId="245FB37F" w14:textId="08B9BB2A" w:rsidR="00C261AF" w:rsidRPr="00ED6C4F" w:rsidRDefault="00ED6C4F" w:rsidP="00C20C40">
      <w:pPr>
        <w:rPr>
          <w:lang w:val="en-GB"/>
        </w:rPr>
      </w:pPr>
      <w:r w:rsidRPr="00ED6C4F">
        <w:t xml:space="preserve">{{List:Usikkerhet;Fields:ID(0.05),Title(0.15),GtRiskDescription(0.3),GtRiskConsequence(0.1),GtRiskProbability(0.1),GtRiskStatus(0.1),GtRiskAction(0.2)}} </w:t>
      </w:r>
    </w:p>
    <w:p w14:paraId="0675D4D3" w14:textId="77777777" w:rsidR="00C261AF" w:rsidRPr="00252FA8" w:rsidRDefault="00C261AF" w:rsidP="00C261AF">
      <w:pPr>
        <w:pStyle w:val="Heading1"/>
        <w:rPr>
          <w:lang w:val="nb-NO"/>
        </w:rPr>
      </w:pPr>
      <w:r w:rsidRPr="00252FA8">
        <w:rPr>
          <w:lang w:val="nb-NO"/>
        </w:rPr>
        <w:t>06</w:t>
      </w:r>
    </w:p>
    <w:p w14:paraId="49F1C693" w14:textId="2EB9E366" w:rsidR="00C261AF" w:rsidRPr="00252FA8" w:rsidRDefault="00ED6C4F" w:rsidP="00C261AF">
      <w:pPr>
        <w:pStyle w:val="Heading2"/>
        <w:rPr>
          <w:lang w:val="nb-NO"/>
        </w:rPr>
      </w:pPr>
      <w:r w:rsidRPr="00252FA8">
        <w:rPr>
          <w:lang w:val="nb-NO"/>
        </w:rPr>
        <w:t>Overordnet status</w:t>
      </w:r>
    </w:p>
    <w:p w14:paraId="5B5BD1F0" w14:textId="77777777" w:rsidR="00C261AF" w:rsidRPr="00252FA8" w:rsidRDefault="00C261AF" w:rsidP="00AC55D0">
      <w:pPr>
        <w:rPr>
          <w:lang w:val="nb-NO"/>
        </w:rPr>
      </w:pPr>
    </w:p>
    <w:p w14:paraId="1599FB24" w14:textId="5F3A8F9E" w:rsidR="00C261AF" w:rsidRPr="00252FA8" w:rsidRDefault="00252FA8" w:rsidP="00D931AE">
      <w:pPr>
        <w:rPr>
          <w:lang w:val="nb-NO"/>
        </w:rPr>
      </w:pPr>
      <w:r w:rsidRPr="000C0387">
        <w:rPr>
          <w:lang w:val="nb-NO"/>
        </w:rPr>
        <w:t>{{</w:t>
      </w:r>
      <w:r>
        <w:rPr>
          <w:lang w:val="nb-NO"/>
        </w:rPr>
        <w:t>Prosjektstatus:</w:t>
      </w:r>
      <w:r w:rsidRPr="00252FA8">
        <w:rPr>
          <w:lang w:val="nb-NO"/>
        </w:rPr>
        <w:t>GtOverallStatus</w:t>
      </w:r>
      <w:r w:rsidRPr="000C0387">
        <w:rPr>
          <w:lang w:val="nb-NO"/>
        </w:rPr>
        <w:t>}}</w:t>
      </w:r>
    </w:p>
    <w:p w14:paraId="4F4457F6" w14:textId="77777777" w:rsidR="00C261AF" w:rsidRPr="00252FA8" w:rsidRDefault="00C261AF" w:rsidP="00D931AE">
      <w:pPr>
        <w:rPr>
          <w:lang w:val="nb-NO"/>
        </w:rPr>
      </w:pPr>
    </w:p>
    <w:p w14:paraId="0BEF67F0" w14:textId="77777777" w:rsidR="00C261AF" w:rsidRPr="00252FA8" w:rsidRDefault="00C261AF" w:rsidP="00D931AE">
      <w:pPr>
        <w:rPr>
          <w:lang w:val="nb-NO"/>
        </w:rPr>
      </w:pPr>
    </w:p>
    <w:p w14:paraId="7A73276B" w14:textId="77777777" w:rsidR="0082255A" w:rsidRDefault="00735A43" w:rsidP="00C261AF">
      <w:pPr>
        <w:pStyle w:val="Images"/>
      </w:pPr>
      <w:r>
        <w:drawing>
          <wp:inline distT="0" distB="0" distL="0" distR="0" wp14:anchorId="59BC19EE" wp14:editId="3C24C085">
            <wp:extent cx="2663825" cy="1928495"/>
            <wp:effectExtent l="0" t="0" r="3175" b="0"/>
            <wp:docPr id="1091671317" name="Picture 5" descr="A close up of a metal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1317" name="Picture 5" descr="A close up of a metal surface"/>
                    <pic:cNvPicPr/>
                  </pic:nvPicPr>
                  <pic:blipFill rotWithShape="1">
                    <a:blip r:embed="rId1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3" r="4053"/>
                    <a:stretch/>
                  </pic:blipFill>
                  <pic:spPr bwMode="auto">
                    <a:xfrm>
                      <a:off x="0" y="0"/>
                      <a:ext cx="2663825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61AF">
        <w:tab/>
      </w:r>
      <w:r w:rsidR="00C261AF">
        <w:drawing>
          <wp:inline distT="0" distB="0" distL="0" distR="0" wp14:anchorId="5A068EC9" wp14:editId="68FA89E0">
            <wp:extent cx="2663825" cy="1913890"/>
            <wp:effectExtent l="0" t="0" r="3175" b="0"/>
            <wp:docPr id="1163700005" name="Picture 5" descr="A white room with curved wa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0005" name="Picture 5" descr="A white room with curved walls"/>
                    <pic:cNvPicPr/>
                  </pic:nvPicPr>
                  <pic:blipFill rotWithShape="1">
                    <a:blip r:embed="rId1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5" r="3605"/>
                    <a:stretch/>
                  </pic:blipFill>
                  <pic:spPr bwMode="auto">
                    <a:xfrm>
                      <a:off x="0" y="0"/>
                      <a:ext cx="2663825" cy="191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C2DC8" w14:textId="77777777" w:rsidR="0082255A" w:rsidRDefault="0082255A" w:rsidP="00D931AE"/>
    <w:p w14:paraId="04351984" w14:textId="77777777" w:rsidR="00C261AF" w:rsidRDefault="00C261AF" w:rsidP="00D931AE">
      <w:pPr>
        <w:sectPr w:rsidR="00C261AF" w:rsidSect="0043450C">
          <w:pgSz w:w="12240" w:h="15840"/>
          <w:pgMar w:top="1116" w:right="1440" w:bottom="792" w:left="1440" w:header="720" w:footer="288" w:gutter="0"/>
          <w:cols w:space="720"/>
          <w:docGrid w:linePitch="360"/>
        </w:sectPr>
      </w:pPr>
    </w:p>
    <w:p w14:paraId="042097DA" w14:textId="77777777" w:rsidR="00C261AF" w:rsidRPr="00522C37" w:rsidRDefault="00C261AF" w:rsidP="00C261AF">
      <w:pPr>
        <w:pStyle w:val="Heading1"/>
        <w:rPr>
          <w:lang w:val="nb-NO"/>
        </w:rPr>
      </w:pPr>
      <w:r w:rsidRPr="00522C37">
        <w:rPr>
          <w:lang w:val="nb-NO"/>
        </w:rPr>
        <w:lastRenderedPageBreak/>
        <w:t>07</w:t>
      </w:r>
    </w:p>
    <w:p w14:paraId="2B541C6B" w14:textId="3769D79B" w:rsidR="00C261AF" w:rsidRPr="00ED6C4F" w:rsidRDefault="00ED6C4F" w:rsidP="00C261AF">
      <w:pPr>
        <w:pStyle w:val="Heading2"/>
        <w:rPr>
          <w:lang w:val="nb-NO"/>
        </w:rPr>
      </w:pPr>
      <w:r w:rsidRPr="00ED6C4F">
        <w:rPr>
          <w:lang w:val="nb-NO"/>
        </w:rPr>
        <w:t>Om rapporten</w:t>
      </w:r>
    </w:p>
    <w:p w14:paraId="54D301D2" w14:textId="77777777" w:rsidR="00C261AF" w:rsidRPr="00ED6C4F" w:rsidRDefault="00C261AF" w:rsidP="00AC55D0">
      <w:pPr>
        <w:rPr>
          <w:lang w:val="nb-NO"/>
        </w:rPr>
      </w:pPr>
    </w:p>
    <w:p w14:paraId="03425DA4" w14:textId="5C490C19" w:rsidR="00C261AF" w:rsidRPr="00ED6C4F" w:rsidRDefault="00ED6C4F" w:rsidP="00DE60C2">
      <w:pPr>
        <w:rPr>
          <w:lang w:val="nb-NO"/>
        </w:rPr>
      </w:pPr>
      <w:r w:rsidRPr="00ED6C4F">
        <w:rPr>
          <w:lang w:val="nb-NO"/>
        </w:rPr>
        <w:t>Denne rapporten e</w:t>
      </w:r>
      <w:r>
        <w:rPr>
          <w:lang w:val="nb-NO"/>
        </w:rPr>
        <w:t>r generert fra Prosjektportalen og kan senere ha blitt tilpasset.</w:t>
      </w:r>
    </w:p>
    <w:p w14:paraId="240F0F9B" w14:textId="77777777" w:rsidR="0082255A" w:rsidRPr="00ED6C4F" w:rsidRDefault="0082255A" w:rsidP="00D931AE">
      <w:pPr>
        <w:rPr>
          <w:lang w:val="nb-NO"/>
        </w:rPr>
      </w:pPr>
    </w:p>
    <w:p w14:paraId="70D67B89" w14:textId="77777777" w:rsidR="00C261AF" w:rsidRPr="00ED6C4F" w:rsidRDefault="00C261AF" w:rsidP="00D931AE">
      <w:pPr>
        <w:rPr>
          <w:lang w:val="nb-NO"/>
        </w:rPr>
      </w:pPr>
    </w:p>
    <w:p w14:paraId="6F4E1986" w14:textId="77777777" w:rsidR="00C261AF" w:rsidRPr="00ED6C4F" w:rsidRDefault="00C261AF" w:rsidP="00D931AE">
      <w:pPr>
        <w:rPr>
          <w:lang w:val="nb-NO"/>
        </w:rPr>
      </w:pPr>
    </w:p>
    <w:p w14:paraId="2236131B" w14:textId="77777777" w:rsidR="00C261AF" w:rsidRPr="00ED6C4F" w:rsidRDefault="00C261AF" w:rsidP="00D931AE">
      <w:pPr>
        <w:rPr>
          <w:lang w:val="nb-NO"/>
        </w:rPr>
      </w:pPr>
    </w:p>
    <w:p w14:paraId="0F87BC2B" w14:textId="77777777" w:rsidR="0082255A" w:rsidRPr="00346432" w:rsidRDefault="00735A43" w:rsidP="00D931AE">
      <w:r>
        <w:rPr>
          <w:noProof/>
          <w14:ligatures w14:val="standardContextual"/>
        </w:rPr>
        <w:drawing>
          <wp:inline distT="0" distB="0" distL="0" distR="0" wp14:anchorId="7D4B8BC4" wp14:editId="49CEFE09">
            <wp:extent cx="5943600" cy="2543175"/>
            <wp:effectExtent l="0" t="0" r="0" b="9525"/>
            <wp:docPr id="414717418" name="Picture 6" descr="AI arms on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7418" name="Picture 6" descr="AI arms on a table"/>
                    <pic:cNvPicPr/>
                  </pic:nvPicPr>
                  <pic:blipFill>
                    <a:blip r:embed="rId2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24" b="21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255A" w:rsidRPr="00346432" w:rsidSect="009003C1">
      <w:pgSz w:w="12240" w:h="15840"/>
      <w:pgMar w:top="1116" w:right="1440" w:bottom="79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C337" w14:textId="77777777" w:rsidR="00C17857" w:rsidRDefault="00C17857" w:rsidP="00D931AE">
      <w:r>
        <w:separator/>
      </w:r>
    </w:p>
  </w:endnote>
  <w:endnote w:type="continuationSeparator" w:id="0">
    <w:p w14:paraId="325E9DC3" w14:textId="77777777" w:rsidR="00C17857" w:rsidRDefault="00C17857" w:rsidP="00D93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ndview"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F684" w14:textId="43B6E1FB" w:rsidR="00337796" w:rsidRDefault="0033779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0833DF" wp14:editId="4F18751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370840"/>
              <wp:effectExtent l="0" t="0" r="13970" b="0"/>
              <wp:wrapNone/>
              <wp:docPr id="1144331693" name="Text Box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44F50" w14:textId="747382DB" w:rsidR="00337796" w:rsidRPr="00337796" w:rsidRDefault="00337796" w:rsidP="0033779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7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833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" style="position:absolute;margin-left:0;margin-top:0;width:75.4pt;height:29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3544F50" w14:textId="747382DB" w:rsidR="00337796" w:rsidRPr="00337796" w:rsidRDefault="00337796" w:rsidP="0033779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7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862E" w14:textId="2C83B472" w:rsidR="00337796" w:rsidRDefault="0033779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AE43AB" wp14:editId="3409D238">
              <wp:simplePos x="914400" y="941695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370840"/>
              <wp:effectExtent l="0" t="0" r="13970" b="0"/>
              <wp:wrapNone/>
              <wp:docPr id="636052551" name="Text Box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179B2" w14:textId="53167103" w:rsidR="00337796" w:rsidRPr="00337796" w:rsidRDefault="00337796" w:rsidP="0033779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7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E43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" style="position:absolute;margin-left:0;margin-top:0;width:75.4pt;height:29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63179B2" w14:textId="53167103" w:rsidR="00337796" w:rsidRPr="00337796" w:rsidRDefault="00337796" w:rsidP="0033779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7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EE30" w14:textId="391F28AF" w:rsidR="00337796" w:rsidRDefault="0033779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688754" wp14:editId="4BACA96D">
              <wp:simplePos x="914400" y="941695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7580" cy="370840"/>
              <wp:effectExtent l="0" t="0" r="13970" b="0"/>
              <wp:wrapNone/>
              <wp:docPr id="1336576729" name="Text Box 1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75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2DE26" w14:textId="75B112FF" w:rsidR="00337796" w:rsidRPr="00337796" w:rsidRDefault="00337796" w:rsidP="0033779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77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88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" style="position:absolute;margin-left:0;margin-top:0;width:75.4pt;height:29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522DE26" w14:textId="75B112FF" w:rsidR="00337796" w:rsidRPr="00337796" w:rsidRDefault="00337796" w:rsidP="0033779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77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66F5D" w14:textId="77777777" w:rsidR="00C17857" w:rsidRDefault="00C17857" w:rsidP="00D931AE">
      <w:r>
        <w:separator/>
      </w:r>
    </w:p>
  </w:footnote>
  <w:footnote w:type="continuationSeparator" w:id="0">
    <w:p w14:paraId="4AB4EE8F" w14:textId="77777777" w:rsidR="00C17857" w:rsidRDefault="00C17857" w:rsidP="00D93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86661"/>
      <w:docPartObj>
        <w:docPartGallery w:val="Page Numbers (Top of Page)"/>
        <w:docPartUnique/>
      </w:docPartObj>
    </w:sdtPr>
    <w:sdtContent>
      <w:p w14:paraId="22539FC7" w14:textId="77777777" w:rsidR="001663F0" w:rsidRDefault="001663F0" w:rsidP="00DE60C2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D254EE9" w14:textId="77777777" w:rsidR="001663F0" w:rsidRDefault="001663F0" w:rsidP="00DE6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0B96" w14:textId="77777777" w:rsidR="00036044" w:rsidRPr="00DE60C2" w:rsidRDefault="00000000" w:rsidP="00DE60C2">
    <w:pPr>
      <w:pStyle w:val="Header"/>
    </w:pPr>
    <w:sdt>
      <w:sdtPr>
        <w:rPr>
          <w:rStyle w:val="PageNumber"/>
        </w:rPr>
        <w:id w:val="-2009512395"/>
        <w:docPartObj>
          <w:docPartGallery w:val="Page Numbers (Top of Page)"/>
          <w:docPartUnique/>
        </w:docPartObj>
      </w:sdtPr>
      <w:sdtEndPr>
        <w:rPr>
          <w:rStyle w:val="DefaultParagraphFont"/>
          <w:rFonts w:asciiTheme="minorHAnsi" w:hAnsiTheme="minorHAnsi"/>
        </w:rPr>
      </w:sdtEndPr>
      <w:sdtContent>
        <w:r w:rsidR="001663F0" w:rsidRPr="00DE60C2">
          <w:fldChar w:fldCharType="begin"/>
        </w:r>
        <w:r w:rsidR="001663F0" w:rsidRPr="00DE60C2">
          <w:instrText xml:space="preserve"> PAGE </w:instrText>
        </w:r>
        <w:r w:rsidR="001663F0" w:rsidRPr="00DE60C2">
          <w:fldChar w:fldCharType="separate"/>
        </w:r>
        <w:r w:rsidR="001663F0" w:rsidRPr="00DE60C2">
          <w:t>1</w:t>
        </w:r>
        <w:r w:rsidR="001663F0" w:rsidRPr="00DE60C2">
          <w:fldChar w:fldCharType="end"/>
        </w:r>
      </w:sdtContent>
    </w:sdt>
    <w:r w:rsidR="007147B0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54FDF7" wp14:editId="11FE0AF5">
              <wp:simplePos x="0" y="0"/>
              <wp:positionH relativeFrom="column">
                <wp:posOffset>-922655</wp:posOffset>
              </wp:positionH>
              <wp:positionV relativeFrom="paragraph">
                <wp:posOffset>-457200</wp:posOffset>
              </wp:positionV>
              <wp:extent cx="937452" cy="614855"/>
              <wp:effectExtent l="0" t="0" r="2540" b="0"/>
              <wp:wrapNone/>
              <wp:docPr id="2347723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7452" cy="6148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FC1BD9" id="Rectangle 2" o:spid="_x0000_s1026" alt="&quot;&quot;" style="position:absolute;margin-left:-72.65pt;margin-top:-36pt;width:73.8pt;height:48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S1aQIAACoFAAAOAAAAZHJzL2Uyb0RvYy54bWysVE1v2zAMvQ/YfxB0X21nST+COkXQosOA&#10;oi3WDj2rshQbkEWNUuJkv36U7DhBW+ww7CJLIvlIPj36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" fillcolor="#0b1ed1 [3204]" stroked="f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87"/>
    <w:rsid w:val="00036044"/>
    <w:rsid w:val="00087745"/>
    <w:rsid w:val="000A2304"/>
    <w:rsid w:val="000A494F"/>
    <w:rsid w:val="000C0387"/>
    <w:rsid w:val="000D429A"/>
    <w:rsid w:val="000F6911"/>
    <w:rsid w:val="001663F0"/>
    <w:rsid w:val="00167E41"/>
    <w:rsid w:val="001925A6"/>
    <w:rsid w:val="001B106B"/>
    <w:rsid w:val="001D4E4D"/>
    <w:rsid w:val="00252FA8"/>
    <w:rsid w:val="00283CF8"/>
    <w:rsid w:val="00290EC1"/>
    <w:rsid w:val="002A1D15"/>
    <w:rsid w:val="00337796"/>
    <w:rsid w:val="00346432"/>
    <w:rsid w:val="00355B9E"/>
    <w:rsid w:val="00375D9E"/>
    <w:rsid w:val="00380DD3"/>
    <w:rsid w:val="00421A37"/>
    <w:rsid w:val="0043450C"/>
    <w:rsid w:val="004459B6"/>
    <w:rsid w:val="00522C37"/>
    <w:rsid w:val="00525C00"/>
    <w:rsid w:val="00586056"/>
    <w:rsid w:val="005B0C05"/>
    <w:rsid w:val="0060555E"/>
    <w:rsid w:val="00630863"/>
    <w:rsid w:val="00654BDB"/>
    <w:rsid w:val="0065748F"/>
    <w:rsid w:val="006B4F63"/>
    <w:rsid w:val="007147B0"/>
    <w:rsid w:val="00735A43"/>
    <w:rsid w:val="007421A7"/>
    <w:rsid w:val="007A6C2E"/>
    <w:rsid w:val="007C2453"/>
    <w:rsid w:val="0082255A"/>
    <w:rsid w:val="008628A3"/>
    <w:rsid w:val="00894FD3"/>
    <w:rsid w:val="008D3879"/>
    <w:rsid w:val="008E5020"/>
    <w:rsid w:val="009003C1"/>
    <w:rsid w:val="009424DA"/>
    <w:rsid w:val="009548A9"/>
    <w:rsid w:val="009C4DBF"/>
    <w:rsid w:val="009D6230"/>
    <w:rsid w:val="009F4C93"/>
    <w:rsid w:val="00A33B91"/>
    <w:rsid w:val="00A9286B"/>
    <w:rsid w:val="00AC55D0"/>
    <w:rsid w:val="00B56C9B"/>
    <w:rsid w:val="00B77D81"/>
    <w:rsid w:val="00BB59E1"/>
    <w:rsid w:val="00C17857"/>
    <w:rsid w:val="00C261AF"/>
    <w:rsid w:val="00C623CA"/>
    <w:rsid w:val="00D1191B"/>
    <w:rsid w:val="00D325BD"/>
    <w:rsid w:val="00D75390"/>
    <w:rsid w:val="00D931AE"/>
    <w:rsid w:val="00DA187A"/>
    <w:rsid w:val="00DB4614"/>
    <w:rsid w:val="00DC534A"/>
    <w:rsid w:val="00DD2AD0"/>
    <w:rsid w:val="00DD3291"/>
    <w:rsid w:val="00DD6FBC"/>
    <w:rsid w:val="00DE60C2"/>
    <w:rsid w:val="00DF36C4"/>
    <w:rsid w:val="00EA5E9E"/>
    <w:rsid w:val="00ED6C4F"/>
    <w:rsid w:val="00F27860"/>
    <w:rsid w:val="00F44FE7"/>
    <w:rsid w:val="00F866E9"/>
    <w:rsid w:val="00F95DDA"/>
    <w:rsid w:val="00FE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5C026"/>
  <w15:chartTrackingRefBased/>
  <w15:docId w15:val="{48D2C608-8ADA-4763-AB41-88799A22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FA8"/>
    <w:pPr>
      <w:spacing w:after="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1AF"/>
    <w:pPr>
      <w:keepNext/>
      <w:keepLines/>
      <w:spacing w:before="320" w:after="80" w:line="240" w:lineRule="auto"/>
      <w:outlineLvl w:val="0"/>
    </w:pPr>
    <w:rPr>
      <w:rFonts w:eastAsiaTheme="majorEastAsia" w:cs="Times New Roman (Headings CS)"/>
      <w:b/>
      <w:caps/>
      <w:color w:val="0B1ED1" w:themeColor="accent1"/>
      <w:sz w:val="7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261AF"/>
    <w:pPr>
      <w:keepNext/>
      <w:keepLines/>
      <w:spacing w:line="240" w:lineRule="auto"/>
      <w:outlineLvl w:val="1"/>
    </w:pPr>
    <w:rPr>
      <w:rFonts w:eastAsiaTheme="majorEastAsia" w:cstheme="majorBidi"/>
      <w:bCs/>
      <w:caps/>
      <w:color w:val="000000" w:themeColor="text1"/>
      <w:sz w:val="48"/>
      <w:szCs w:val="8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2255A"/>
    <w:pPr>
      <w:spacing w:line="240" w:lineRule="auto"/>
      <w:outlineLvl w:val="2"/>
    </w:pPr>
    <w:rPr>
      <w:rFonts w:cs="Times New Roman (Body CS)"/>
      <w:caps/>
      <w:color w:val="000000" w:themeColor="text1"/>
      <w:sz w:val="48"/>
      <w:szCs w:val="5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0F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8169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0F6911"/>
    <w:pPr>
      <w:keepNext/>
      <w:keepLines/>
      <w:spacing w:before="80" w:after="40"/>
      <w:outlineLvl w:val="4"/>
    </w:pPr>
    <w:rPr>
      <w:rFonts w:eastAsiaTheme="majorEastAsia" w:cstheme="majorBidi"/>
      <w:color w:val="08169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F6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F6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F6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F6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AF"/>
    <w:rPr>
      <w:rFonts w:eastAsiaTheme="majorEastAsia" w:cs="Times New Roman (Headings CS)"/>
      <w:b/>
      <w:caps/>
      <w:color w:val="0B1ED1" w:themeColor="accent1"/>
      <w:kern w:val="0"/>
      <w:sz w:val="7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3291"/>
    <w:rPr>
      <w:rFonts w:eastAsiaTheme="majorEastAsia" w:cstheme="majorBidi"/>
      <w:bCs/>
      <w:caps/>
      <w:color w:val="000000" w:themeColor="text1"/>
      <w:kern w:val="0"/>
      <w:sz w:val="48"/>
      <w:szCs w:val="8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91"/>
    <w:rPr>
      <w:rFonts w:eastAsiaTheme="minorEastAsia" w:cs="Times New Roman (Body CS)"/>
      <w:caps/>
      <w:color w:val="000000" w:themeColor="text1"/>
      <w:kern w:val="0"/>
      <w:sz w:val="48"/>
      <w:szCs w:val="56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91"/>
    <w:rPr>
      <w:rFonts w:eastAsiaTheme="majorEastAsia" w:cstheme="majorBidi"/>
      <w:i/>
      <w:iCs/>
      <w:color w:val="08169C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91"/>
    <w:rPr>
      <w:rFonts w:eastAsiaTheme="majorEastAsia" w:cstheme="majorBidi"/>
      <w:color w:val="08169C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91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91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91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91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3291"/>
    <w:pPr>
      <w:spacing w:line="216" w:lineRule="auto"/>
    </w:pPr>
    <w:rPr>
      <w:rFonts w:asciiTheme="majorHAnsi" w:hAnsiTheme="majorHAnsi"/>
      <w:caps/>
      <w:color w:val="FFFFFF" w:themeColor="background1"/>
      <w:sz w:val="76"/>
    </w:rPr>
  </w:style>
  <w:style w:type="character" w:customStyle="1" w:styleId="TitleChar">
    <w:name w:val="Title Char"/>
    <w:basedOn w:val="DefaultParagraphFont"/>
    <w:link w:val="Title"/>
    <w:uiPriority w:val="10"/>
    <w:rsid w:val="00DD3291"/>
    <w:rPr>
      <w:rFonts w:asciiTheme="majorHAnsi" w:eastAsiaTheme="minorEastAsia" w:hAnsiTheme="majorHAnsi"/>
      <w:caps/>
      <w:color w:val="FFFFFF" w:themeColor="background1"/>
      <w:kern w:val="0"/>
      <w:sz w:val="7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F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3291"/>
    <w:rPr>
      <w:rFonts w:eastAsiaTheme="minorEastAsia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0F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0F6911"/>
    <w:rPr>
      <w:i/>
      <w:iCs/>
      <w:color w:val="08169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6911"/>
    <w:pPr>
      <w:pBdr>
        <w:top w:val="single" w:sz="4" w:space="10" w:color="08169C" w:themeColor="accent1" w:themeShade="BF"/>
        <w:bottom w:val="single" w:sz="4" w:space="10" w:color="08169C" w:themeColor="accent1" w:themeShade="BF"/>
      </w:pBdr>
      <w:spacing w:before="360" w:after="360"/>
      <w:ind w:left="864" w:right="864"/>
      <w:jc w:val="center"/>
    </w:pPr>
    <w:rPr>
      <w:i/>
      <w:iCs/>
      <w:color w:val="08169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291"/>
    <w:rPr>
      <w:rFonts w:eastAsiaTheme="minorEastAsia"/>
      <w:i/>
      <w:iCs/>
      <w:color w:val="08169C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0F6911"/>
    <w:rPr>
      <w:b/>
      <w:bCs/>
      <w:smallCaps/>
      <w:color w:val="08169C" w:themeColor="accent1" w:themeShade="BF"/>
      <w:spacing w:val="5"/>
    </w:rPr>
  </w:style>
  <w:style w:type="table" w:styleId="TableGrid">
    <w:name w:val="Table Grid"/>
    <w:basedOn w:val="TableNormal"/>
    <w:uiPriority w:val="39"/>
    <w:rsid w:val="0034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Normal"/>
    <w:qFormat/>
    <w:rsid w:val="00654BDB"/>
    <w:pPr>
      <w:spacing w:line="360" w:lineRule="auto"/>
    </w:pPr>
    <w:rPr>
      <w:rFonts w:eastAsiaTheme="minorHAnsi" w:cs="Times New Roman (Body CS)"/>
      <w:caps/>
      <w:color w:val="FFFFFF" w:themeColor="background1"/>
      <w:spacing w:val="6"/>
      <w:kern w:val="2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E60C2"/>
    <w:pPr>
      <w:tabs>
        <w:tab w:val="center" w:pos="4680"/>
        <w:tab w:val="right" w:pos="9360"/>
      </w:tabs>
      <w:spacing w:line="240" w:lineRule="auto"/>
      <w:jc w:val="right"/>
    </w:pPr>
    <w:rPr>
      <w:color w:val="0B1ED1" w:themeColor="accent1"/>
    </w:rPr>
  </w:style>
  <w:style w:type="character" w:customStyle="1" w:styleId="HeaderChar">
    <w:name w:val="Header Char"/>
    <w:basedOn w:val="DefaultParagraphFont"/>
    <w:link w:val="Header"/>
    <w:uiPriority w:val="99"/>
    <w:rsid w:val="00DE60C2"/>
    <w:rPr>
      <w:rFonts w:eastAsiaTheme="minorEastAsia"/>
      <w:color w:val="0B1ED1" w:themeColor="accent1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D753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291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663F0"/>
    <w:rPr>
      <w:rFonts w:ascii="Grandview" w:hAnsi="Grandview"/>
      <w:b w:val="0"/>
      <w:i w:val="0"/>
      <w:color w:val="0B1ED1" w:themeColor="accent1"/>
    </w:rPr>
  </w:style>
  <w:style w:type="paragraph" w:customStyle="1" w:styleId="Graphicsanchor">
    <w:name w:val="Graphics anchor"/>
    <w:basedOn w:val="Normal"/>
    <w:qFormat/>
    <w:rsid w:val="009003C1"/>
    <w:pPr>
      <w:spacing w:line="240" w:lineRule="auto"/>
    </w:pPr>
    <w:rPr>
      <w:sz w:val="4"/>
    </w:rPr>
  </w:style>
  <w:style w:type="paragraph" w:customStyle="1" w:styleId="Images">
    <w:name w:val="Images"/>
    <w:basedOn w:val="Normal"/>
    <w:qFormat/>
    <w:rsid w:val="009003C1"/>
    <w:pPr>
      <w:tabs>
        <w:tab w:val="right" w:pos="9360"/>
      </w:tabs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ormes\AppData\Local\Microsoft\Office\16.0\DTS\en-GB%7b80F085D8-0388-4A86-B50E-761445725FEF%7d\%7bE4DEF01F-CC6B-46FB-BF15-59DFA94D13FA%7d78aef579-e5d5-4cec-85c3-b47a38ac4749-TF39a7caa3-5fa6-435c-9d27-8374d0b22363_win32.dotx" TargetMode="External"/></Relationships>
</file>

<file path=word/theme/theme1.xml><?xml version="1.0" encoding="utf-8"?>
<a:theme xmlns:a="http://schemas.openxmlformats.org/drawingml/2006/main" name="Office Theme">
  <a:themeElements>
    <a:clrScheme name="Mergers and Acquisition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B1ED1"/>
      </a:accent1>
      <a:accent2>
        <a:srgbClr val="DBE2F1"/>
      </a:accent2>
      <a:accent3>
        <a:srgbClr val="003E3B"/>
      </a:accent3>
      <a:accent4>
        <a:srgbClr val="D1F504"/>
      </a:accent4>
      <a:accent5>
        <a:srgbClr val="4000EE"/>
      </a:accent5>
      <a:accent6>
        <a:srgbClr val="F64800"/>
      </a:accent6>
      <a:hlink>
        <a:srgbClr val="467886"/>
      </a:hlink>
      <a:folHlink>
        <a:srgbClr val="96607D"/>
      </a:folHlink>
    </a:clrScheme>
    <a:fontScheme name="Custom 34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A416230-E033-442B-89BD-0374EB2641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6819E0-8B4F-46B2-AE3F-AAC504456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C5EAD2-3827-45E7-90AA-774ABE0B59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{E4DEF01F-CC6B-46FB-BF15-59DFA94D13FA}78aef579-e5d5-4cec-85c3-b47a38ac4749-TF39a7caa3-5fa6-435c-9d27-8374d0b22363_win32.dotx</Template>
  <TotalTime>48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Tarjei E. Ormestøyl</dc:creator>
  <cp:keywords/>
  <dc:description/>
  <cp:lastModifiedBy>Tarjei E. Ormestøyl</cp:lastModifiedBy>
  <cp:revision>11</cp:revision>
  <cp:lastPrinted>2025-04-23T20:07:00Z</cp:lastPrinted>
  <dcterms:created xsi:type="dcterms:W3CDTF">2026-03-26T11:39:00Z</dcterms:created>
  <dcterms:modified xsi:type="dcterms:W3CDTF">2026-03-26T12:49:00Z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lassificationContentMarkingFooterShapeIds">
    <vt:lpwstr>4faa8ad9,44351dad,25e96447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Only</vt:lpwstr>
  </property>
  <property fmtid="{D5CDD505-2E9C-101B-9397-08002B2CF9AE}" pid="6" name="MSIP_Label_178c0f71-65dc-41d1-a799-91080a268621_Enabled">
    <vt:lpwstr>true</vt:lpwstr>
  </property>
  <property fmtid="{D5CDD505-2E9C-101B-9397-08002B2CF9AE}" pid="7" name="MSIP_Label_178c0f71-65dc-41d1-a799-91080a268621_SetDate">
    <vt:lpwstr>2026-03-26T11:52:04Z</vt:lpwstr>
  </property>
  <property fmtid="{D5CDD505-2E9C-101B-9397-08002B2CF9AE}" pid="8" name="MSIP_Label_178c0f71-65dc-41d1-a799-91080a268621_Method">
    <vt:lpwstr>Standard</vt:lpwstr>
  </property>
  <property fmtid="{D5CDD505-2E9C-101B-9397-08002B2CF9AE}" pid="9" name="MSIP_Label_178c0f71-65dc-41d1-a799-91080a268621_Name">
    <vt:lpwstr>Internal - Crayon Group Only</vt:lpwstr>
  </property>
  <property fmtid="{D5CDD505-2E9C-101B-9397-08002B2CF9AE}" pid="10" name="MSIP_Label_178c0f71-65dc-41d1-a799-91080a268621_SiteId">
    <vt:lpwstr>8f47ad71-44ca-48bf-afe3-56b9360a4495</vt:lpwstr>
  </property>
  <property fmtid="{D5CDD505-2E9C-101B-9397-08002B2CF9AE}" pid="11" name="MSIP_Label_178c0f71-65dc-41d1-a799-91080a268621_ActionId">
    <vt:lpwstr>77ea2573-61fd-4b6b-8284-34889ab18783</vt:lpwstr>
  </property>
  <property fmtid="{D5CDD505-2E9C-101B-9397-08002B2CF9AE}" pid="12" name="MSIP_Label_178c0f71-65dc-41d1-a799-91080a268621_ContentBits">
    <vt:lpwstr>2</vt:lpwstr>
  </property>
  <property fmtid="{D5CDD505-2E9C-101B-9397-08002B2CF9AE}" pid="13" name="MSIP_Label_178c0f71-65dc-41d1-a799-91080a268621_Tag">
    <vt:lpwstr>10, 3, 0, 1</vt:lpwstr>
  </property>
</Properties>
</file>