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br w:type="textWrapping"/>
              <w:t xml:space="preserve">Al iniciar la asignatura, mis principales intereses estaban vinculados al área de ciberseguridad, ya que siempre me ha llamado la atención el análisis, la protección de sistemas y la gestión de riesgos. Sin embargo, tras desarrollar el Proyecto APT, si bien mantengo mis intereses iniciales, también confirmé que el área del desarrollo web, aunque atractiva, es un campo altamente saturado, por lo que no lo considero mi principal proyección a futuro.</w:t>
            </w:r>
          </w:p>
          <w:p w:rsidR="00000000" w:rsidDel="00000000" w:rsidP="00000000" w:rsidRDefault="00000000" w:rsidRPr="00000000" w14:paraId="0000000C">
            <w:pPr>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mayor impacto del Proyecto APT fue comprender la importancia de los procesos documentales dentro del desarrollo de software. Aprendí que una buena documentación es tan relevante como programar correctamente, ya que sin ella el avance del proyecto puede volverse caótico y difícil de administrar. Esto reforzó mi interés por áreas más vinculadas a la planificación, organización y estructuración de proyectos TI.</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br w:type="textWrapping"/>
              <w:t xml:space="preserve">Luego de finalizar el Proyecto APT, siento que mis fortalezas evolucionaron significativamente. Como equipo fortalecimos la comunicación, lo que permitió un avance ordenado y eficiente. En lo personal, desarrollé mayor dominio en la programación “cruda”, sin depender de frameworks, lo que me permitió comprender de manera más profunda la lógica y estructura del código.</w:t>
            </w:r>
          </w:p>
          <w:p w:rsidR="00000000" w:rsidDel="00000000" w:rsidP="00000000" w:rsidRDefault="00000000" w:rsidRPr="00000000" w14:paraId="0000001C">
            <w:pPr>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1D">
            <w:pPr>
              <w:spacing w:after="160" w:line="259" w:lineRule="auto"/>
              <w:ind w:left="720" w:firstLine="0"/>
              <w:jc w:val="both"/>
              <w:rPr>
                <w:sz w:val="24"/>
                <w:szCs w:val="24"/>
              </w:rPr>
            </w:pPr>
            <w:r w:rsidDel="00000000" w:rsidR="00000000" w:rsidRPr="00000000">
              <w:rPr>
                <w:sz w:val="24"/>
                <w:szCs w:val="24"/>
                <w:rtl w:val="0"/>
              </w:rPr>
              <w:t xml:space="preserve">En cuanto a debilidades, identifiqué que el diseño visual no es uno de mis puntos fuertes. Las vistas del proyecto requirieron varias correcciones, lo que me hizo notar que no poseo facilidad natural para la parte estética del frontend. Sin embargo, reconozco esta debilidad como una oportunidad de mejora.</w:t>
            </w:r>
          </w:p>
          <w:p w:rsidR="00000000" w:rsidDel="00000000" w:rsidP="00000000" w:rsidRDefault="00000000" w:rsidRPr="00000000" w14:paraId="0000001E">
            <w:pPr>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continuar fortaleciendo mis habilidades, planeo seguir estudiando, profundizando y puliendo lo que ya sé, además de aprender nuevas herramientas y tecnologías. Me considero una persona que aprende rápido y disfruta el proceso de adquirir nuevos conocimientos. Para enfrentar mis debilidades, dedicaré más horas de estudio, práctica y observación de buenas referencias de diseño, para aprender a ejecutar esta área de forma más sólida y correcta.</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d3f3z0leup8l"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spacing w:after="160" w:line="259" w:lineRule="auto"/>
              <w:ind w:left="720" w:firstLine="0"/>
              <w:jc w:val="both"/>
              <w:rPr>
                <w:sz w:val="24"/>
                <w:szCs w:val="24"/>
              </w:rPr>
            </w:pPr>
            <w:r w:rsidDel="00000000" w:rsidR="00000000" w:rsidRPr="00000000">
              <w:rPr>
                <w:sz w:val="24"/>
                <w:szCs w:val="24"/>
                <w:rtl w:val="0"/>
              </w:rPr>
              <w:t xml:space="preserve">Mis proyecciones laborales no han cambiado radicalmente tras el Proyecto APT, ya que desde un inicio tenía claridad sobre el entorno laboral y los roles que existen fuera de la institución. No obstante, algunas ideas se reafirmaron y otras se ajustaron levemente gracias a la experiencia práctica.</w:t>
            </w:r>
          </w:p>
          <w:p w:rsidR="00000000" w:rsidDel="00000000" w:rsidP="00000000" w:rsidRDefault="00000000" w:rsidRPr="00000000" w14:paraId="00000031">
            <w:pPr>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De aquí a cinco años, me visualizo trabajando en una empresa estable, ejerciendo un cargo relacionado a la gestión de proyectos TI. Me interesa un rol donde pueda combinar organización, análisis y liderazgo, contribuyendo a equipos de desarrollo desde la coordinación y planificación.</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br w:type="textWrapping"/>
              <w:t xml:space="preserve">Dentro del trabajo en grupo, los aspectos positivos destacaron ampliamente. Mi equipo mantuvo una comunicación constante, fluida y clara, lo que permitió un avance continuo y organizado. Siempre hubo preocupación por las tareas pendientes y un compromiso real con el proyecto.</w:t>
            </w:r>
          </w:p>
          <w:p w:rsidR="00000000" w:rsidDel="00000000" w:rsidP="00000000" w:rsidRDefault="00000000" w:rsidRPr="00000000" w14:paraId="0000003E">
            <w:pPr>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3F">
            <w:pPr>
              <w:spacing w:after="160" w:line="259" w:lineRule="auto"/>
              <w:ind w:left="720" w:firstLine="0"/>
              <w:jc w:val="both"/>
              <w:rPr>
                <w:sz w:val="24"/>
                <w:szCs w:val="24"/>
              </w:rPr>
            </w:pPr>
            <w:r w:rsidDel="00000000" w:rsidR="00000000" w:rsidRPr="00000000">
              <w:rPr>
                <w:sz w:val="24"/>
                <w:szCs w:val="24"/>
                <w:rtl w:val="0"/>
              </w:rPr>
              <w:t xml:space="preserve">Respecto a los aspectos negativos, no considero que hayan sido significativos. En ocasiones, la propia proactividad del grupo generó momentos de tensión, especialmente al combinar las exigencias del Capstone con el resto de responsabilidades académicas y laborales. Sin embargo, siempre logramos salir adelante de buena manera y con una actitud colaborativa.</w:t>
            </w:r>
          </w:p>
          <w:p w:rsidR="00000000" w:rsidDel="00000000" w:rsidP="00000000" w:rsidRDefault="00000000" w:rsidRPr="00000000" w14:paraId="00000040">
            <w:pPr>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en futuros trabajos en equipo dentro de contextos laborales, considero fundamental aprender a regular el estrés. Soy una persona que se exige mucho y, ante múltiples responsabilidades, tiendo a sobrecargarme. Mejorar este aspecto me permitirá trabajar de manera más equilibrada y eficiente.</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CIs5vc1QDI46lcmyUsJfXczUA==">CgMxLjAyDmguZDNmM3owbGV1cDhsOAByITFIck9FLUltX1BjakZhQURZNnNfeUhYOXp5NGRVdnVTdg==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