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30A5" w14:textId="5C0DEDAE" w:rsidR="00EF0555" w:rsidRDefault="00EF0555" w:rsidP="00EF0555">
      <w:pPr>
        <w:pStyle w:val="Citadestacada"/>
        <w:rPr>
          <w:rFonts w:ascii="Arial" w:hAnsi="Arial" w:cs="Arial"/>
          <w:sz w:val="36"/>
          <w:szCs w:val="36"/>
          <w:lang w:val="es-MX"/>
        </w:rPr>
      </w:pPr>
      <w:r w:rsidRPr="00EF0555">
        <w:rPr>
          <w:rFonts w:ascii="Arial" w:hAnsi="Arial" w:cs="Arial"/>
          <w:sz w:val="36"/>
          <w:szCs w:val="36"/>
          <w:lang w:val="es-MX"/>
        </w:rPr>
        <w:t>Proyecto deserción universitari</w:t>
      </w:r>
      <w:r>
        <w:rPr>
          <w:rFonts w:ascii="Arial" w:hAnsi="Arial" w:cs="Arial"/>
          <w:sz w:val="36"/>
          <w:szCs w:val="36"/>
          <w:lang w:val="es-MX"/>
        </w:rPr>
        <w:t>a</w:t>
      </w:r>
    </w:p>
    <w:p w14:paraId="25A72017" w14:textId="77777777" w:rsidR="00EF0555" w:rsidRDefault="00EF0555" w:rsidP="00EF0555">
      <w:pPr>
        <w:rPr>
          <w:lang w:val="es-MX"/>
        </w:rPr>
      </w:pPr>
    </w:p>
    <w:p w14:paraId="07490453" w14:textId="77777777" w:rsidR="00D423F2" w:rsidRDefault="00D423F2" w:rsidP="00EF0555">
      <w:pPr>
        <w:rPr>
          <w:lang w:val="es-MX"/>
        </w:rPr>
      </w:pPr>
    </w:p>
    <w:p w14:paraId="4CAC570C" w14:textId="77777777" w:rsidR="00D423F2" w:rsidRDefault="00D423F2" w:rsidP="00EF0555">
      <w:pPr>
        <w:rPr>
          <w:lang w:val="es-MX"/>
        </w:rPr>
      </w:pPr>
    </w:p>
    <w:p w14:paraId="48DDA591" w14:textId="37FDA0B0" w:rsidR="00EF0555" w:rsidRDefault="00EF0555" w:rsidP="00EF055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¿Es posible predecir en una etapa temprana si un alumno tiene riesgo de desertar o no?</w:t>
      </w:r>
    </w:p>
    <w:p w14:paraId="0AA59FF8" w14:textId="64DCF87C" w:rsidR="00EF0555" w:rsidRDefault="00EF0555" w:rsidP="00EF055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 pregunta puede ser muy común en sistemas educacionales donde trabajan con una cantidad inmensa de alumnado, en los cuales esta problemática cada vez se hace mas recurrente debido a la gran cantidad de jóvenes que por múltiples acontecimientos personales o sociales como la pandemia no se han adaptado al entorno universitario.</w:t>
      </w:r>
    </w:p>
    <w:p w14:paraId="7F2DC57C" w14:textId="6CEECD3F" w:rsidR="00EF0555" w:rsidRDefault="00EF0555" w:rsidP="00EF055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este proyecto utilizaré una base de datos de</w:t>
      </w:r>
      <w:r w:rsidR="004B21A1">
        <w:rPr>
          <w:rFonts w:ascii="Arial" w:hAnsi="Arial" w:cs="Arial"/>
          <w:sz w:val="24"/>
          <w:szCs w:val="24"/>
          <w:lang w:val="es-MX"/>
        </w:rPr>
        <w:t xml:space="preserve">l Instituto politécnico de Porto Alegre donde se ha recopilado un conjunto de datos a partir de una institución de educación superior (obtenido de varias BDD inconexas) relacionado con estudiantes matriculados en diferentes títulos universitarios como agronomía, diseño, educación, enfermería, periodismo, administración, servicio social y tecnologías. El conjunto de datos incluye información conocida al momento de la inscripción de los estudiantes (ruta académica, demografía y factores socioeconómicos) y el rendimiento académico de los estudiantes al final del primer y segundo semestre. </w:t>
      </w:r>
    </w:p>
    <w:p w14:paraId="4D50C6FF" w14:textId="13BB98A0" w:rsidR="004B21A1" w:rsidRDefault="004B21A1" w:rsidP="004B21A1">
      <w:pPr>
        <w:rPr>
          <w:rFonts w:ascii="Arial" w:hAnsi="Arial" w:cs="Arial"/>
          <w:sz w:val="24"/>
          <w:szCs w:val="24"/>
          <w:lang w:val="es-MX"/>
        </w:rPr>
      </w:pPr>
      <w:r w:rsidRPr="004B21A1">
        <w:rPr>
          <w:rFonts w:ascii="Arial" w:hAnsi="Arial" w:cs="Arial"/>
          <w:sz w:val="24"/>
          <w:szCs w:val="24"/>
          <w:lang w:val="es-MX"/>
        </w:rPr>
        <w:t xml:space="preserve">El conjunto de datos se creó en un proyecto que tiene como objetivo contribuir a la reducción de la deserción y el fracaso académico en la educación superior, mediante el uso de técnicas de aprendizaje automático para identificar a los estudiantes en riesgo en una etapa temprana de su trayectoria académica, de modo que se puedan diseñar estrategias para </w:t>
      </w:r>
      <w:r w:rsidR="00D423F2">
        <w:rPr>
          <w:rFonts w:ascii="Arial" w:hAnsi="Arial" w:cs="Arial"/>
          <w:sz w:val="24"/>
          <w:szCs w:val="24"/>
          <w:lang w:val="es-MX"/>
        </w:rPr>
        <w:t>concentrar el apoyo académico en estos estudiantes</w:t>
      </w:r>
      <w:r w:rsidRPr="004B21A1">
        <w:rPr>
          <w:rFonts w:ascii="Arial" w:hAnsi="Arial" w:cs="Arial"/>
          <w:sz w:val="24"/>
          <w:szCs w:val="24"/>
          <w:lang w:val="es-MX"/>
        </w:rPr>
        <w:t>.</w:t>
      </w:r>
    </w:p>
    <w:p w14:paraId="001EBD7B" w14:textId="6C640D84" w:rsidR="004B21A1" w:rsidRDefault="004B21A1" w:rsidP="004B21A1">
      <w:pPr>
        <w:rPr>
          <w:rFonts w:ascii="Arial" w:hAnsi="Arial" w:cs="Arial"/>
          <w:sz w:val="24"/>
          <w:szCs w:val="24"/>
          <w:lang w:val="es-MX"/>
        </w:rPr>
      </w:pPr>
      <w:r w:rsidRPr="004B21A1">
        <w:rPr>
          <w:rFonts w:ascii="Arial" w:hAnsi="Arial" w:cs="Arial"/>
          <w:sz w:val="24"/>
          <w:szCs w:val="24"/>
          <w:lang w:val="es-MX"/>
        </w:rPr>
        <w:t>El problema se formula como una tarea de clasificación de tres categorías</w:t>
      </w:r>
      <w:r w:rsidR="00D423F2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72658C6A" w14:textId="77777777" w:rsidR="00D423F2" w:rsidRPr="004B21A1" w:rsidRDefault="00D423F2" w:rsidP="004B21A1">
      <w:pPr>
        <w:rPr>
          <w:rFonts w:ascii="Arial" w:hAnsi="Arial" w:cs="Arial"/>
          <w:sz w:val="24"/>
          <w:szCs w:val="24"/>
          <w:lang w:val="es-MX"/>
        </w:rPr>
      </w:pPr>
    </w:p>
    <w:p w14:paraId="746BE33A" w14:textId="4EB58529" w:rsidR="004B21A1" w:rsidRPr="00D423F2" w:rsidRDefault="00D423F2" w:rsidP="00D423F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423F2">
        <w:rPr>
          <w:rFonts w:ascii="Arial" w:hAnsi="Arial" w:cs="Arial"/>
          <w:b/>
          <w:bCs/>
          <w:sz w:val="24"/>
          <w:szCs w:val="24"/>
          <w:lang w:val="es-MX"/>
        </w:rPr>
        <w:t>Abandono</w:t>
      </w:r>
    </w:p>
    <w:p w14:paraId="1E21624B" w14:textId="4C827C17" w:rsidR="00D423F2" w:rsidRPr="00D423F2" w:rsidRDefault="00D423F2" w:rsidP="00D423F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423F2">
        <w:rPr>
          <w:rFonts w:ascii="Arial" w:hAnsi="Arial" w:cs="Arial"/>
          <w:b/>
          <w:bCs/>
          <w:sz w:val="24"/>
          <w:szCs w:val="24"/>
          <w:lang w:val="es-MX"/>
        </w:rPr>
        <w:t>Matriculado</w:t>
      </w:r>
    </w:p>
    <w:p w14:paraId="5767823C" w14:textId="44DF60E3" w:rsidR="00D423F2" w:rsidRDefault="00D423F2" w:rsidP="00D423F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423F2">
        <w:rPr>
          <w:rFonts w:ascii="Arial" w:hAnsi="Arial" w:cs="Arial"/>
          <w:b/>
          <w:bCs/>
          <w:sz w:val="24"/>
          <w:szCs w:val="24"/>
          <w:lang w:val="es-MX"/>
        </w:rPr>
        <w:t>Graduado</w:t>
      </w:r>
    </w:p>
    <w:p w14:paraId="7BEA4234" w14:textId="77777777" w:rsidR="00D423F2" w:rsidRDefault="00D423F2" w:rsidP="00D423F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2CFA266" w14:textId="067B1A4B" w:rsidR="00D423F2" w:rsidRDefault="00D423F2" w:rsidP="00D423F2">
      <w:pPr>
        <w:pStyle w:val="Citadestacada"/>
        <w:rPr>
          <w:rFonts w:ascii="Arial" w:hAnsi="Arial" w:cs="Arial"/>
          <w:sz w:val="36"/>
          <w:szCs w:val="36"/>
          <w:lang w:val="es-MX"/>
        </w:rPr>
      </w:pPr>
      <w:r w:rsidRPr="00D423F2">
        <w:rPr>
          <w:rFonts w:ascii="Arial" w:hAnsi="Arial" w:cs="Arial"/>
          <w:sz w:val="36"/>
          <w:szCs w:val="36"/>
          <w:lang w:val="es-MX"/>
        </w:rPr>
        <w:lastRenderedPageBreak/>
        <w:t>Descripción base de datos:</w:t>
      </w:r>
    </w:p>
    <w:p w14:paraId="47D8D1A8" w14:textId="77777777" w:rsidR="00D423F2" w:rsidRDefault="00D423F2" w:rsidP="00D423F2">
      <w:pPr>
        <w:rPr>
          <w:lang w:val="es-MX"/>
        </w:rPr>
      </w:pPr>
    </w:p>
    <w:p w14:paraId="071B074F" w14:textId="77777777" w:rsidR="00D423F2" w:rsidRDefault="00D423F2" w:rsidP="00D423F2">
      <w:pPr>
        <w:rPr>
          <w:lang w:val="es-MX"/>
        </w:rPr>
      </w:pPr>
    </w:p>
    <w:p w14:paraId="58D77147" w14:textId="77777777" w:rsidR="00D423F2" w:rsidRDefault="00D423F2" w:rsidP="00D423F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23F2" w14:paraId="33A5EA96" w14:textId="77777777" w:rsidTr="009C6758">
        <w:tc>
          <w:tcPr>
            <w:tcW w:w="4414" w:type="dxa"/>
          </w:tcPr>
          <w:p w14:paraId="541BABEC" w14:textId="1551C071" w:rsidR="00D423F2" w:rsidRDefault="00D423F2" w:rsidP="00D423F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D423F2">
              <w:rPr>
                <w:rFonts w:ascii="Arial" w:hAnsi="Arial" w:cs="Arial"/>
                <w:sz w:val="24"/>
                <w:szCs w:val="24"/>
                <w:lang w:val="es-MX"/>
              </w:rPr>
              <w:t>ATTRIBUTE NAME</w:t>
            </w:r>
          </w:p>
        </w:tc>
        <w:tc>
          <w:tcPr>
            <w:tcW w:w="4414" w:type="dxa"/>
          </w:tcPr>
          <w:p w14:paraId="449F7059" w14:textId="4735F87C" w:rsidR="00D423F2" w:rsidRDefault="00D423F2" w:rsidP="009C6758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C6758">
              <w:rPr>
                <w:rFonts w:ascii="Arial" w:hAnsi="Arial" w:cs="Arial"/>
                <w:sz w:val="24"/>
                <w:szCs w:val="24"/>
                <w:lang w:val="es-MX"/>
              </w:rPr>
              <w:t>DESCRIPTION</w:t>
            </w:r>
          </w:p>
        </w:tc>
      </w:tr>
      <w:tr w:rsidR="00D423F2" w14:paraId="0E4088A6" w14:textId="77777777" w:rsidTr="009C6758">
        <w:tc>
          <w:tcPr>
            <w:tcW w:w="4414" w:type="dxa"/>
          </w:tcPr>
          <w:p w14:paraId="7F2557AD" w14:textId="31E66921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Marital status</w:t>
            </w:r>
          </w:p>
        </w:tc>
        <w:tc>
          <w:tcPr>
            <w:tcW w:w="4414" w:type="dxa"/>
          </w:tcPr>
          <w:p w14:paraId="56A18A39" w14:textId="6C9FDB83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1 – single 2 –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married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 –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widower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 –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divorced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5 – facto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6 –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legally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separated</w:t>
            </w:r>
            <w:proofErr w:type="spellEnd"/>
          </w:p>
        </w:tc>
      </w:tr>
      <w:tr w:rsidR="00D423F2" w14:paraId="584A0203" w14:textId="77777777" w:rsidTr="009C6758">
        <w:tc>
          <w:tcPr>
            <w:tcW w:w="4414" w:type="dxa"/>
          </w:tcPr>
          <w:p w14:paraId="5CC6F6E9" w14:textId="79E7F3DA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Application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mode</w:t>
            </w:r>
            <w:proofErr w:type="spellEnd"/>
          </w:p>
        </w:tc>
        <w:tc>
          <w:tcPr>
            <w:tcW w:w="4414" w:type="dxa"/>
          </w:tcPr>
          <w:p w14:paraId="57FB21BC" w14:textId="05BEF033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1 - 1st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phase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contingent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Ordinance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No. 612/93 5 - 1st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phase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contingent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(Azores Island) 7 -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Holders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Ordinance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No. 854-B/99 15 - International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student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bachelor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16 - 1st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phase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contingent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(Madeira Island) 17 - 2nd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phase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contingent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18 - 3rd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phase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contingent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Ordinance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No. 533-A/99,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item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b2)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Different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Plan) 27 -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Ordinance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No. 533-A/99,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item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b3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Institution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39 -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Over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23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old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42 - Transfer 43 - Change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Technological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specialization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diploma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holders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51 - Change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institution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/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53 - Short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diploma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holders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57 - Change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institution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/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(International)</w:t>
            </w:r>
          </w:p>
        </w:tc>
      </w:tr>
      <w:tr w:rsidR="00D423F2" w14:paraId="6A72F03D" w14:textId="77777777" w:rsidTr="009C6758">
        <w:tc>
          <w:tcPr>
            <w:tcW w:w="4414" w:type="dxa"/>
          </w:tcPr>
          <w:p w14:paraId="2A3C0954" w14:textId="1E444160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Application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order</w:t>
            </w:r>
            <w:proofErr w:type="spellEnd"/>
          </w:p>
        </w:tc>
        <w:tc>
          <w:tcPr>
            <w:tcW w:w="4414" w:type="dxa"/>
          </w:tcPr>
          <w:p w14:paraId="5C3EA5FE" w14:textId="3E8A23B1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Application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order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between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first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choice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and 9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last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choice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</w:tr>
      <w:tr w:rsidR="00D423F2" w14:paraId="3C918459" w14:textId="77777777" w:rsidTr="009C6758">
        <w:tc>
          <w:tcPr>
            <w:tcW w:w="4414" w:type="dxa"/>
          </w:tcPr>
          <w:p w14:paraId="567754BC" w14:textId="44BA055F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</w:p>
        </w:tc>
        <w:tc>
          <w:tcPr>
            <w:tcW w:w="4414" w:type="dxa"/>
          </w:tcPr>
          <w:p w14:paraId="223FF0B0" w14:textId="77777777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br/>
              <w:t xml:space="preserve">33 -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Biofuel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Production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Technologies 171 -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Animation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Multimedia Design 8014 - Social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evening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attendance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9003 -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Agronomy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9070 -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Communication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Design 9085 -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Veterinary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Nursing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9119 -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Informatics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Engineering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9130 -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Equinculture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9147 - Management 9238 - Social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9254 -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Tourism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9500 -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Nursing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9556 - Oral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Hygiene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9670 -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Advertising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Marketing Management 9773 -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Journalism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Communication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9853 - Basic Education 9991 - Management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evening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attendance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  <w:p w14:paraId="3AFAA4D0" w14:textId="77777777" w:rsidR="00D423F2" w:rsidRPr="009C6758" w:rsidRDefault="00D423F2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423F2" w14:paraId="69FEA9A2" w14:textId="77777777" w:rsidTr="009C6758">
        <w:tc>
          <w:tcPr>
            <w:tcW w:w="4414" w:type="dxa"/>
          </w:tcPr>
          <w:p w14:paraId="358F1A6E" w14:textId="0FF1F548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Daytime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/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evening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attendance</w:t>
            </w:r>
            <w:proofErr w:type="spellEnd"/>
          </w:p>
        </w:tc>
        <w:tc>
          <w:tcPr>
            <w:tcW w:w="4414" w:type="dxa"/>
          </w:tcPr>
          <w:p w14:paraId="4DF5CE78" w14:textId="3EE32E3A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1 –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daytime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evening</w:t>
            </w:r>
            <w:proofErr w:type="spellEnd"/>
          </w:p>
        </w:tc>
      </w:tr>
      <w:tr w:rsidR="00D423F2" w14:paraId="0F6AC7E8" w14:textId="77777777" w:rsidTr="009C6758">
        <w:tc>
          <w:tcPr>
            <w:tcW w:w="4414" w:type="dxa"/>
          </w:tcPr>
          <w:p w14:paraId="69BE9619" w14:textId="17FA4978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Previous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qualification</w:t>
            </w:r>
            <w:proofErr w:type="spellEnd"/>
          </w:p>
        </w:tc>
        <w:tc>
          <w:tcPr>
            <w:tcW w:w="4414" w:type="dxa"/>
          </w:tcPr>
          <w:p w14:paraId="7A10AA7E" w14:textId="77777777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br/>
              <w:t xml:space="preserve">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Secondary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bachelor's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master's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5 -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doctorate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Frequency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9 - 12th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10 - 11th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14 - 10th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15 - 10th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19 - Basic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3rd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(9th/10th/11th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38 - Basic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(6th/7th/8th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39 -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Technological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specialization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40 -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42 - Professional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43 -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master (2nd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  <w:p w14:paraId="4F912CA6" w14:textId="77777777" w:rsidR="00D423F2" w:rsidRPr="009C6758" w:rsidRDefault="00D423F2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423F2" w14:paraId="6BB4F260" w14:textId="77777777" w:rsidTr="009C6758">
        <w:tc>
          <w:tcPr>
            <w:tcW w:w="4414" w:type="dxa"/>
          </w:tcPr>
          <w:p w14:paraId="0E83BC77" w14:textId="06FC6446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Previous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qualification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(grade)</w:t>
            </w:r>
          </w:p>
        </w:tc>
        <w:tc>
          <w:tcPr>
            <w:tcW w:w="4414" w:type="dxa"/>
          </w:tcPr>
          <w:p w14:paraId="6EE1E902" w14:textId="71B9A6BC" w:rsidR="00D423F2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Grade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previous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qualification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between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0 and 200)</w:t>
            </w:r>
          </w:p>
        </w:tc>
      </w:tr>
      <w:tr w:rsidR="009C6758" w14:paraId="3165637E" w14:textId="77777777" w:rsidTr="009C6758">
        <w:tc>
          <w:tcPr>
            <w:tcW w:w="4414" w:type="dxa"/>
          </w:tcPr>
          <w:p w14:paraId="51781AED" w14:textId="6F3567E7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Nacionality</w:t>
            </w:r>
            <w:proofErr w:type="spellEnd"/>
          </w:p>
        </w:tc>
        <w:tc>
          <w:tcPr>
            <w:tcW w:w="4414" w:type="dxa"/>
          </w:tcPr>
          <w:p w14:paraId="780C314C" w14:textId="77777777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br/>
              <w:t xml:space="preserve">1 - Portuguese; 2 - German; 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Spanish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11 -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Italian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13 - Dutch; 14 - English; 17 -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Lithuanian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21 -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Angolan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22 - Cape Verdean; 24 -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Guinean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25 -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Mozambican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26 -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Santomean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32 -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Turkish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41 -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Brazilian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62 -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Romanian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; 100 - Moldova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Republic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); 101 -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Mexican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103 -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Ukrainian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105 -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Russian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; 108 - Cuban; 109 -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Colombian</w:t>
            </w:r>
            <w:proofErr w:type="spellEnd"/>
          </w:p>
          <w:p w14:paraId="07ADCB85" w14:textId="77777777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9C6758" w14:paraId="1EFF05E9" w14:textId="77777777" w:rsidTr="009C6758">
        <w:tc>
          <w:tcPr>
            <w:tcW w:w="4414" w:type="dxa"/>
          </w:tcPr>
          <w:p w14:paraId="65760BEA" w14:textId="553391F4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Mother's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qualification</w:t>
            </w:r>
            <w:proofErr w:type="spellEnd"/>
          </w:p>
        </w:tc>
        <w:tc>
          <w:tcPr>
            <w:tcW w:w="4414" w:type="dxa"/>
          </w:tcPr>
          <w:p w14:paraId="7CB3F65B" w14:textId="6D423FC0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Secondary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Education - 12th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2 -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Bachelor's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Master's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5 -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Doctorate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Frequency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Higher Education 9 - 12th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10 - 11th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11 - 7th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(Old) 12 -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14 - 10th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18 -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commerce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19 - Basic Education 3rd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(9th/10th/11th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22 -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Technical-professional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26 - 7th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27 - 2nd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29 - 9th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30 - 8th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Unknown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Can't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read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write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36 - Can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read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without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having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 4th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37 - Basic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(4th/5th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38 - Basic Education 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(6th/7th/8th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39 -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Technological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specialization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40 -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41 -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Specialized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studies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42 - Professional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43 - Higher Education - Master (2nd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44 -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Doctorate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(3rd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</w:tr>
      <w:tr w:rsidR="009C6758" w14:paraId="29F01C8E" w14:textId="77777777" w:rsidTr="009C6758">
        <w:tc>
          <w:tcPr>
            <w:tcW w:w="4414" w:type="dxa"/>
          </w:tcPr>
          <w:p w14:paraId="21991B65" w14:textId="14A51440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Father's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qualification</w:t>
            </w:r>
            <w:proofErr w:type="spellEnd"/>
          </w:p>
        </w:tc>
        <w:tc>
          <w:tcPr>
            <w:tcW w:w="4414" w:type="dxa"/>
          </w:tcPr>
          <w:p w14:paraId="09BCC577" w14:textId="7476B5C1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Secondary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Education - 12th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2 -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Bachelor's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Master's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5 -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Doctorate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Frequency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Higher Education 9 - 12th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10 - 11th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11 - 7th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(Old) 12 -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13 - 2nd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complementary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14 - 10th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18 -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commerce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19 - Basic Education 3rd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(9th/10th/11th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20 -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Complementary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High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Technical-professional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Complementary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High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concluded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26 - 7th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27 - 2nd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29 - 9th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Not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Completed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30 - 8th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31 - General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Administration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Commerce 33 -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Supplementary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Accounting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Administration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Unknown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Can't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read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write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36 - Can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read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without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having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 4th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schooling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37 - Basic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(4th/5th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38 - Basic Education 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(6th/7th/8th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Year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Equiv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. 39 -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Technological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specialization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40 - Higher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degree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(1st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41 -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Specialized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studies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42 - Professional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higher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43 - Higher Education - Master (2nd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44 - Higher Education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Doctorate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(3rd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cycle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</w:tr>
      <w:tr w:rsidR="009C6758" w14:paraId="65CC602F" w14:textId="77777777" w:rsidTr="009C6758">
        <w:tc>
          <w:tcPr>
            <w:tcW w:w="4414" w:type="dxa"/>
          </w:tcPr>
          <w:p w14:paraId="537449A5" w14:textId="4A53D985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Mother's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occupation</w:t>
            </w:r>
            <w:proofErr w:type="spellEnd"/>
          </w:p>
        </w:tc>
        <w:tc>
          <w:tcPr>
            <w:tcW w:w="4414" w:type="dxa"/>
          </w:tcPr>
          <w:p w14:paraId="2F3A2C90" w14:textId="3BF331C1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Student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1 - Representatives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Legislative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Power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Executive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Bodies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Directors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Directors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Executive Managers 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Specialists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Intellectual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Scientific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Activities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4 - Administrative staff 5 - Personal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 xml:space="preserve">Security and Safety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Sellers 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Farmers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Agriculture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Fisheries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Forestry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7 -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Industry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Construction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Craftsmen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8 -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Installation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Machine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Assembly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Armed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Situation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99 -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blank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122 -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Health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professionals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123 -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teachers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125 -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Specialists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information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communication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technologies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(ICT) 131 -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science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engineering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132 -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professionals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health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134 -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from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legal, social,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sports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cultural and similar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141 - Office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secretaries in general and data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processing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143 - Data,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accounting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statistical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financial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registry-related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administrative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support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staff 151 - personal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152 -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sellers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153 - Personal care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like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171 -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construction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like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except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electricians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173 -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printing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precision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instrument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manufacturing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jewelers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artisans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like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175 -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food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processing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woodworking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clothing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industries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crafts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cleaning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agriculture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animal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production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fisheries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forestry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extractive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industry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construction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manufacturing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transport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Meal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preparation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assistants</w:t>
            </w:r>
            <w:proofErr w:type="spellEnd"/>
          </w:p>
        </w:tc>
      </w:tr>
      <w:tr w:rsidR="009C6758" w14:paraId="672E7EBC" w14:textId="77777777" w:rsidTr="009C6758">
        <w:tc>
          <w:tcPr>
            <w:tcW w:w="4414" w:type="dxa"/>
          </w:tcPr>
          <w:p w14:paraId="686CC22E" w14:textId="11EB07D2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Father's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occupation</w:t>
            </w:r>
            <w:proofErr w:type="spellEnd"/>
          </w:p>
        </w:tc>
        <w:tc>
          <w:tcPr>
            <w:tcW w:w="4414" w:type="dxa"/>
          </w:tcPr>
          <w:p w14:paraId="2F623F98" w14:textId="1783F0B2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Student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1 - Representatives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Legislative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Power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Executive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Bodies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Directors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Directors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Executive Managers 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Specialists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Intellectual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Scientific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Activities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4 - Administrative staff 5 - Personal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Security and Safety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Sellers 6 -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Farmers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Agriculture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Fisheries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Forestry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7 -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Industry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Construction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Craftsmen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8 -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Installation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Machine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Assembly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Armed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90 -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Situation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99 -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blank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101 -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Armed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Officers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Armed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Sergeants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103 -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Armed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personnel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112 -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Directors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administrative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commercial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114 - Hotel, catering,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trade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directors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121 -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Specialists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physical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sciences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mathematics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engineering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related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techniques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122 -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Health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professionals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123 -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teachers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124 -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Specialists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finance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accounting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administrative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organization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public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commercial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relations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131 -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science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engineering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132 -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professionals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health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134 -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Intermediate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level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from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legal, social,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sports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cultural and similar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135 -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Information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communication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technology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technicians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141 - Office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secretaries in general and data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processing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143 - Data,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accounting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statistical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financial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registry-related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144 -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administrative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support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staff 151 - personal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152 -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sellers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153 - Personal care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like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154 -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Protection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security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personnel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161 -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Market-oriented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farmers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agricultural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animal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production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163 -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Farmers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livestock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keepers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fishermen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hunters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gatherers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subsistence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171 -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construction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like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except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electricians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172 -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metallurgy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metalworking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similar 174 -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electricity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electronics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175 -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food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processing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woodworking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clothing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other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industries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crafts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181 -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Fixed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plant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machine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182 -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assembly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183 -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Vehicle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drivers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mobile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equipment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operators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192 -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agriculture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animal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production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fisheries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forestry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193 -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Unskilled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workers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in extractive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industry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construction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manufacturing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transport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194 -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Meal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preparation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assistants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195 - Street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vendors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except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food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) and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street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service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providers</w:t>
            </w:r>
            <w:proofErr w:type="spellEnd"/>
          </w:p>
        </w:tc>
      </w:tr>
      <w:tr w:rsidR="009C6758" w14:paraId="53CC4DE8" w14:textId="77777777" w:rsidTr="009C6758">
        <w:tc>
          <w:tcPr>
            <w:tcW w:w="4414" w:type="dxa"/>
          </w:tcPr>
          <w:p w14:paraId="09F88942" w14:textId="1F06FCDA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Admission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grade</w:t>
            </w:r>
          </w:p>
        </w:tc>
        <w:tc>
          <w:tcPr>
            <w:tcW w:w="4414" w:type="dxa"/>
          </w:tcPr>
          <w:p w14:paraId="1EB6544A" w14:textId="4A5535D3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Admission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grade (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between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0 and 200)</w:t>
            </w:r>
          </w:p>
        </w:tc>
      </w:tr>
      <w:tr w:rsidR="009C6758" w14:paraId="39243099" w14:textId="77777777" w:rsidTr="009C6758">
        <w:tc>
          <w:tcPr>
            <w:tcW w:w="4414" w:type="dxa"/>
          </w:tcPr>
          <w:p w14:paraId="135D5BF0" w14:textId="4B41A5F6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Displaced</w:t>
            </w:r>
          </w:p>
        </w:tc>
        <w:tc>
          <w:tcPr>
            <w:tcW w:w="4414" w:type="dxa"/>
          </w:tcPr>
          <w:p w14:paraId="7F9CB04B" w14:textId="3DF75014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1 – yes 0 – no</w:t>
            </w:r>
          </w:p>
        </w:tc>
      </w:tr>
      <w:tr w:rsidR="009C6758" w14:paraId="66B2F4DB" w14:textId="77777777" w:rsidTr="009C6758">
        <w:tc>
          <w:tcPr>
            <w:tcW w:w="4414" w:type="dxa"/>
          </w:tcPr>
          <w:p w14:paraId="0C4C98C7" w14:textId="7AE0CB53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Educational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special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needs</w:t>
            </w:r>
            <w:proofErr w:type="spellEnd"/>
          </w:p>
        </w:tc>
        <w:tc>
          <w:tcPr>
            <w:tcW w:w="4414" w:type="dxa"/>
          </w:tcPr>
          <w:p w14:paraId="718DC45C" w14:textId="306B60B3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1 – yes 0 – no</w:t>
            </w:r>
          </w:p>
        </w:tc>
      </w:tr>
      <w:tr w:rsidR="009C6758" w14:paraId="7430CF63" w14:textId="77777777" w:rsidTr="009C6758">
        <w:tc>
          <w:tcPr>
            <w:tcW w:w="4414" w:type="dxa"/>
          </w:tcPr>
          <w:p w14:paraId="30805F54" w14:textId="04A9276C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Debtor</w:t>
            </w:r>
            <w:proofErr w:type="spellEnd"/>
          </w:p>
        </w:tc>
        <w:tc>
          <w:tcPr>
            <w:tcW w:w="4414" w:type="dxa"/>
          </w:tcPr>
          <w:p w14:paraId="47D5E7F7" w14:textId="3F61E6FE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1 – yes 0 – no</w:t>
            </w:r>
          </w:p>
        </w:tc>
      </w:tr>
      <w:tr w:rsidR="009C6758" w14:paraId="787AB2D8" w14:textId="77777777" w:rsidTr="009C6758">
        <w:tc>
          <w:tcPr>
            <w:tcW w:w="4414" w:type="dxa"/>
          </w:tcPr>
          <w:p w14:paraId="166F23EF" w14:textId="53CDEB3A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Tuition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fees up </w:t>
            </w:r>
            <w:proofErr w:type="spellStart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to</w:t>
            </w:r>
            <w:proofErr w:type="spellEnd"/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 xml:space="preserve"> date</w:t>
            </w:r>
          </w:p>
        </w:tc>
        <w:tc>
          <w:tcPr>
            <w:tcW w:w="4414" w:type="dxa"/>
          </w:tcPr>
          <w:p w14:paraId="40C24916" w14:textId="6AE73255" w:rsidR="009C6758" w:rsidRPr="009C6758" w:rsidRDefault="009C6758" w:rsidP="009C6758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C6758">
              <w:rPr>
                <w:rFonts w:ascii="Arial" w:hAnsi="Arial" w:cs="Arial"/>
                <w:sz w:val="16"/>
                <w:szCs w:val="16"/>
                <w:lang w:val="es-MX"/>
              </w:rPr>
              <w:t>1 – yes 0 – no</w:t>
            </w:r>
          </w:p>
        </w:tc>
      </w:tr>
      <w:tr w:rsidR="009C6758" w14:paraId="72D93351" w14:textId="77777777" w:rsidTr="009C6758">
        <w:tc>
          <w:tcPr>
            <w:tcW w:w="4414" w:type="dxa"/>
          </w:tcPr>
          <w:p w14:paraId="311B3CD1" w14:textId="5041F028" w:rsidR="009C6758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Gender</w:t>
            </w:r>
            <w:proofErr w:type="spellEnd"/>
          </w:p>
        </w:tc>
        <w:tc>
          <w:tcPr>
            <w:tcW w:w="4414" w:type="dxa"/>
          </w:tcPr>
          <w:p w14:paraId="7CF8E0E9" w14:textId="1866F8C7" w:rsidR="009C6758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1 – male 0 –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female</w:t>
            </w:r>
            <w:proofErr w:type="spellEnd"/>
          </w:p>
        </w:tc>
      </w:tr>
      <w:tr w:rsidR="009C6758" w14:paraId="0EA70D93" w14:textId="77777777" w:rsidTr="009C6758">
        <w:tc>
          <w:tcPr>
            <w:tcW w:w="4414" w:type="dxa"/>
          </w:tcPr>
          <w:p w14:paraId="42D2FEDD" w14:textId="1987950D" w:rsidR="009C6758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Scholarship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holder</w:t>
            </w:r>
            <w:proofErr w:type="spellEnd"/>
          </w:p>
        </w:tc>
        <w:tc>
          <w:tcPr>
            <w:tcW w:w="4414" w:type="dxa"/>
          </w:tcPr>
          <w:p w14:paraId="33884AB7" w14:textId="3F64F2B2" w:rsidR="009C6758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1 – yes 0 – no</w:t>
            </w:r>
          </w:p>
        </w:tc>
      </w:tr>
      <w:tr w:rsidR="00D329BD" w14:paraId="719F7922" w14:textId="77777777" w:rsidTr="009C6758">
        <w:tc>
          <w:tcPr>
            <w:tcW w:w="4414" w:type="dxa"/>
          </w:tcPr>
          <w:p w14:paraId="36AFEEFE" w14:textId="777F48CA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Age at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enrollment</w:t>
            </w:r>
            <w:proofErr w:type="spellEnd"/>
          </w:p>
        </w:tc>
        <w:tc>
          <w:tcPr>
            <w:tcW w:w="4414" w:type="dxa"/>
          </w:tcPr>
          <w:p w14:paraId="16706A01" w14:textId="2F24E5AC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Age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studend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at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enrollment</w:t>
            </w:r>
            <w:proofErr w:type="spellEnd"/>
          </w:p>
        </w:tc>
      </w:tr>
      <w:tr w:rsidR="00D329BD" w14:paraId="670961BB" w14:textId="77777777" w:rsidTr="009C6758">
        <w:tc>
          <w:tcPr>
            <w:tcW w:w="4414" w:type="dxa"/>
          </w:tcPr>
          <w:p w14:paraId="7152F466" w14:textId="6961212A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International</w:t>
            </w:r>
          </w:p>
        </w:tc>
        <w:tc>
          <w:tcPr>
            <w:tcW w:w="4414" w:type="dxa"/>
          </w:tcPr>
          <w:p w14:paraId="1676CFAA" w14:textId="56C1BB84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1 – yes 0 – no</w:t>
            </w:r>
          </w:p>
        </w:tc>
      </w:tr>
      <w:tr w:rsidR="00D329BD" w14:paraId="4ACECBA2" w14:textId="77777777" w:rsidTr="009C6758">
        <w:tc>
          <w:tcPr>
            <w:tcW w:w="4414" w:type="dxa"/>
          </w:tcPr>
          <w:p w14:paraId="0AF094AB" w14:textId="0FC76C92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credited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4A8426BC" w14:textId="1C72502B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credited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0674AAB9" w14:textId="77777777" w:rsidTr="009C6758">
        <w:tc>
          <w:tcPr>
            <w:tcW w:w="4414" w:type="dxa"/>
          </w:tcPr>
          <w:p w14:paraId="5759C05D" w14:textId="4734072B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enrolled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29358D26" w14:textId="083B20DF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enrolled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6555CD27" w14:textId="77777777" w:rsidTr="009C6758">
        <w:tc>
          <w:tcPr>
            <w:tcW w:w="4414" w:type="dxa"/>
          </w:tcPr>
          <w:p w14:paraId="6DB98378" w14:textId="4CF3623B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evaluations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00F580AB" w14:textId="3364367E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evaluations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to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15C059D2" w14:textId="77777777" w:rsidTr="009C6758">
        <w:tc>
          <w:tcPr>
            <w:tcW w:w="4414" w:type="dxa"/>
          </w:tcPr>
          <w:p w14:paraId="7906B7D2" w14:textId="4444A113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approved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11C6E15D" w14:textId="61B8F386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approved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61822DE3" w14:textId="77777777" w:rsidTr="009C6758">
        <w:tc>
          <w:tcPr>
            <w:tcW w:w="4414" w:type="dxa"/>
          </w:tcPr>
          <w:p w14:paraId="22227D44" w14:textId="01D0F3BF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(grade)</w:t>
            </w:r>
          </w:p>
        </w:tc>
        <w:tc>
          <w:tcPr>
            <w:tcW w:w="4414" w:type="dxa"/>
          </w:tcPr>
          <w:p w14:paraId="202C6096" w14:textId="4E88879B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Grade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average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between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0 and 20)</w:t>
            </w:r>
          </w:p>
        </w:tc>
      </w:tr>
      <w:tr w:rsidR="00D329BD" w14:paraId="339848BA" w14:textId="77777777" w:rsidTr="009C6758">
        <w:tc>
          <w:tcPr>
            <w:tcW w:w="4414" w:type="dxa"/>
          </w:tcPr>
          <w:p w14:paraId="638E4482" w14:textId="0E4B7918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without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evaluations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63E71833" w14:textId="57F59003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without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6B9EE238" w14:textId="77777777" w:rsidTr="009C6758">
        <w:tc>
          <w:tcPr>
            <w:tcW w:w="4414" w:type="dxa"/>
          </w:tcPr>
          <w:p w14:paraId="0077A9C0" w14:textId="7BA92BA4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credited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09B7CF78" w14:textId="04A85AEB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credited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2FF45FAC" w14:textId="77777777" w:rsidTr="009C6758">
        <w:tc>
          <w:tcPr>
            <w:tcW w:w="4414" w:type="dxa"/>
          </w:tcPr>
          <w:p w14:paraId="5DD05DF3" w14:textId="685F8E40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enrolled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1DB12565" w14:textId="4A73C633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enrolled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3FC4D527" w14:textId="77777777" w:rsidTr="009C6758">
        <w:tc>
          <w:tcPr>
            <w:tcW w:w="4414" w:type="dxa"/>
          </w:tcPr>
          <w:p w14:paraId="44137F7D" w14:textId="2F5732C5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evaluations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3B0EBF11" w14:textId="2D9AFDE8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evaluations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to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7B504A85" w14:textId="77777777" w:rsidTr="009C6758">
        <w:tc>
          <w:tcPr>
            <w:tcW w:w="4414" w:type="dxa"/>
          </w:tcPr>
          <w:p w14:paraId="61828EBD" w14:textId="77098408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approved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68AACB90" w14:textId="66186DB9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approved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174B104D" w14:textId="77777777" w:rsidTr="009C6758">
        <w:tc>
          <w:tcPr>
            <w:tcW w:w="4414" w:type="dxa"/>
          </w:tcPr>
          <w:p w14:paraId="088600B9" w14:textId="37722BBC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(grade)</w:t>
            </w:r>
          </w:p>
        </w:tc>
        <w:tc>
          <w:tcPr>
            <w:tcW w:w="4414" w:type="dxa"/>
          </w:tcPr>
          <w:p w14:paraId="17D66771" w14:textId="71C0B143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Grade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average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between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0 and 20)</w:t>
            </w:r>
          </w:p>
        </w:tc>
      </w:tr>
      <w:tr w:rsidR="00D329BD" w14:paraId="2861F961" w14:textId="77777777" w:rsidTr="009C6758">
        <w:tc>
          <w:tcPr>
            <w:tcW w:w="4414" w:type="dxa"/>
          </w:tcPr>
          <w:p w14:paraId="70B24F7A" w14:textId="77EDD659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2nd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without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evaluations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)</w:t>
            </w:r>
          </w:p>
        </w:tc>
        <w:tc>
          <w:tcPr>
            <w:tcW w:w="4414" w:type="dxa"/>
          </w:tcPr>
          <w:p w14:paraId="039FE6B2" w14:textId="4F07D868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Number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curricular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units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without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evalutions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in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1st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semester</w:t>
            </w:r>
            <w:proofErr w:type="spellEnd"/>
          </w:p>
        </w:tc>
      </w:tr>
      <w:tr w:rsidR="00D329BD" w14:paraId="7BDEBDB6" w14:textId="77777777" w:rsidTr="009C6758">
        <w:tc>
          <w:tcPr>
            <w:tcW w:w="4414" w:type="dxa"/>
          </w:tcPr>
          <w:p w14:paraId="3A1EEAB7" w14:textId="55D373DB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Unemployment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rate</w:t>
            </w:r>
            <w:proofErr w:type="spellEnd"/>
          </w:p>
        </w:tc>
        <w:tc>
          <w:tcPr>
            <w:tcW w:w="4414" w:type="dxa"/>
          </w:tcPr>
          <w:p w14:paraId="4F1F391C" w14:textId="308E6F3D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Unemployment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rate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(%)</w:t>
            </w:r>
          </w:p>
        </w:tc>
      </w:tr>
      <w:tr w:rsidR="00D329BD" w14:paraId="140480F6" w14:textId="77777777" w:rsidTr="009C6758">
        <w:tc>
          <w:tcPr>
            <w:tcW w:w="4414" w:type="dxa"/>
          </w:tcPr>
          <w:p w14:paraId="4F887CC9" w14:textId="1E27CCCC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Inflation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rate</w:t>
            </w:r>
            <w:proofErr w:type="spellEnd"/>
          </w:p>
        </w:tc>
        <w:tc>
          <w:tcPr>
            <w:tcW w:w="4414" w:type="dxa"/>
          </w:tcPr>
          <w:p w14:paraId="422802E9" w14:textId="28E715A1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Inflation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rate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(%)</w:t>
            </w:r>
          </w:p>
        </w:tc>
      </w:tr>
      <w:tr w:rsidR="00D329BD" w14:paraId="464A48BE" w14:textId="77777777" w:rsidTr="009C6758">
        <w:tc>
          <w:tcPr>
            <w:tcW w:w="4414" w:type="dxa"/>
          </w:tcPr>
          <w:p w14:paraId="5CF0E085" w14:textId="76839F45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GDP</w:t>
            </w:r>
          </w:p>
        </w:tc>
        <w:tc>
          <w:tcPr>
            <w:tcW w:w="4414" w:type="dxa"/>
          </w:tcPr>
          <w:p w14:paraId="1FE243A8" w14:textId="4CD7808F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GDP</w:t>
            </w:r>
          </w:p>
        </w:tc>
      </w:tr>
      <w:tr w:rsidR="00D329BD" w14:paraId="0BDB4704" w14:textId="77777777" w:rsidTr="009C6758">
        <w:tc>
          <w:tcPr>
            <w:tcW w:w="4414" w:type="dxa"/>
          </w:tcPr>
          <w:p w14:paraId="4E62000E" w14:textId="786F671F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Target</w:t>
            </w:r>
          </w:p>
        </w:tc>
        <w:tc>
          <w:tcPr>
            <w:tcW w:w="4414" w:type="dxa"/>
          </w:tcPr>
          <w:p w14:paraId="7470DB0B" w14:textId="2890374C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Target.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problem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is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formulated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as a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three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category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classification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task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dropout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,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enrolled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, and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graduate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) at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end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normal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duration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of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the</w:t>
            </w:r>
            <w:proofErr w:type="spellEnd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D329BD">
              <w:rPr>
                <w:rFonts w:ascii="Arial" w:hAnsi="Arial" w:cs="Arial"/>
                <w:sz w:val="16"/>
                <w:szCs w:val="16"/>
                <w:lang w:val="es-MX"/>
              </w:rPr>
              <w:t>course</w:t>
            </w:r>
            <w:proofErr w:type="spellEnd"/>
          </w:p>
          <w:p w14:paraId="20A8EEBB" w14:textId="77777777" w:rsidR="00D329BD" w:rsidRPr="00D329BD" w:rsidRDefault="00D329BD" w:rsidP="00D329BD">
            <w:pPr>
              <w:spacing w:after="160" w:line="259" w:lineRule="auto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14:paraId="1A467D00" w14:textId="2C193B31" w:rsidR="00D423F2" w:rsidRDefault="00D423F2" w:rsidP="00D423F2">
      <w:pPr>
        <w:rPr>
          <w:rFonts w:ascii="Arial" w:hAnsi="Arial" w:cs="Arial"/>
          <w:sz w:val="24"/>
          <w:szCs w:val="24"/>
          <w:lang w:val="es-MX"/>
        </w:rPr>
      </w:pPr>
    </w:p>
    <w:p w14:paraId="3E9310C3" w14:textId="4B17BC11" w:rsidR="00D329BD" w:rsidRDefault="00D329BD" w:rsidP="00D329BD">
      <w:pPr>
        <w:pStyle w:val="Citadestacada"/>
        <w:rPr>
          <w:rFonts w:ascii="Arial" w:hAnsi="Arial" w:cs="Arial"/>
          <w:sz w:val="36"/>
          <w:szCs w:val="36"/>
          <w:lang w:val="es-MX"/>
        </w:rPr>
      </w:pPr>
      <w:r w:rsidRPr="00D329BD">
        <w:rPr>
          <w:rFonts w:ascii="Arial" w:hAnsi="Arial" w:cs="Arial"/>
          <w:sz w:val="36"/>
          <w:szCs w:val="36"/>
          <w:lang w:val="es-MX"/>
        </w:rPr>
        <w:lastRenderedPageBreak/>
        <w:t>Conclusiones y modelo</w:t>
      </w:r>
    </w:p>
    <w:p w14:paraId="32DEC819" w14:textId="098C07C8" w:rsidR="00D329BD" w:rsidRDefault="00D329BD" w:rsidP="00D329BD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D1B81AB" wp14:editId="5C133316">
            <wp:simplePos x="0" y="0"/>
            <wp:positionH relativeFrom="margin">
              <wp:align>center</wp:align>
            </wp:positionH>
            <wp:positionV relativeFrom="paragraph">
              <wp:posOffset>20435</wp:posOffset>
            </wp:positionV>
            <wp:extent cx="3391373" cy="1743318"/>
            <wp:effectExtent l="0" t="0" r="0" b="9525"/>
            <wp:wrapThrough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hrough>
            <wp:docPr id="1767598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98114" name="Imagen 1767598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0B1AE" w14:textId="4851EA08" w:rsidR="00D329BD" w:rsidRDefault="00D329BD" w:rsidP="00D329BD">
      <w:pPr>
        <w:rPr>
          <w:lang w:val="es-MX"/>
        </w:rPr>
      </w:pPr>
    </w:p>
    <w:p w14:paraId="5A229A79" w14:textId="77777777" w:rsidR="00D329BD" w:rsidRDefault="00D329BD" w:rsidP="00D329BD">
      <w:pPr>
        <w:rPr>
          <w:lang w:val="es-MX"/>
        </w:rPr>
      </w:pPr>
    </w:p>
    <w:p w14:paraId="717F213C" w14:textId="77777777" w:rsidR="00D329BD" w:rsidRDefault="00D329BD" w:rsidP="00D329BD">
      <w:pPr>
        <w:rPr>
          <w:lang w:val="es-MX"/>
        </w:rPr>
      </w:pPr>
    </w:p>
    <w:p w14:paraId="4C762620" w14:textId="77777777" w:rsidR="00D329BD" w:rsidRDefault="00D329BD" w:rsidP="00D329BD">
      <w:pPr>
        <w:rPr>
          <w:lang w:val="es-MX"/>
        </w:rPr>
      </w:pPr>
    </w:p>
    <w:p w14:paraId="2A701E12" w14:textId="77777777" w:rsidR="00D329BD" w:rsidRDefault="00D329BD" w:rsidP="00D329BD">
      <w:pPr>
        <w:rPr>
          <w:lang w:val="es-MX"/>
        </w:rPr>
      </w:pPr>
    </w:p>
    <w:p w14:paraId="355E2B73" w14:textId="77777777" w:rsidR="00D329BD" w:rsidRDefault="00D329BD" w:rsidP="00D329BD">
      <w:pPr>
        <w:rPr>
          <w:lang w:val="es-MX"/>
        </w:rPr>
      </w:pPr>
    </w:p>
    <w:p w14:paraId="6DDEE311" w14:textId="77777777" w:rsidR="00D329BD" w:rsidRDefault="00D329BD" w:rsidP="00D329BD">
      <w:pPr>
        <w:rPr>
          <w:lang w:val="es-MX"/>
        </w:rPr>
      </w:pPr>
    </w:p>
    <w:p w14:paraId="6D14F280" w14:textId="56007F02" w:rsidR="00D329BD" w:rsidRDefault="00D329BD" w:rsidP="00D329BD">
      <w:pPr>
        <w:rPr>
          <w:lang w:val="es-MX"/>
        </w:rPr>
      </w:pPr>
      <w:r>
        <w:rPr>
          <w:lang w:val="es-MX"/>
        </w:rPr>
        <w:t xml:space="preserve">En base a nuestras métricas de desempeño del modelo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Boosting</w:t>
      </w:r>
      <w:proofErr w:type="spellEnd"/>
      <w:r>
        <w:rPr>
          <w:lang w:val="es-MX"/>
        </w:rPr>
        <w:t xml:space="preserve"> podemos concluir que se puede predecir con hasta un 78% de precisión si un alumno tiene chances de desertar o no.</w:t>
      </w:r>
    </w:p>
    <w:p w14:paraId="06949E49" w14:textId="290C814E" w:rsidR="00D329BD" w:rsidRPr="00D329BD" w:rsidRDefault="00D329BD" w:rsidP="00D329BD">
      <w:pPr>
        <w:rPr>
          <w:lang w:val="es-MX"/>
        </w:rPr>
      </w:pPr>
      <w:r>
        <w:rPr>
          <w:lang w:val="es-MX"/>
        </w:rPr>
        <w:t>Para concluir me gustaría utilizar este modelo con datos Chilenos y así ver su real funcionamiento en la sociedad actual.</w:t>
      </w:r>
    </w:p>
    <w:sectPr w:rsidR="00D329BD" w:rsidRPr="00D32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F"/>
    <w:rsid w:val="00072FFF"/>
    <w:rsid w:val="004B21A1"/>
    <w:rsid w:val="004F0FA5"/>
    <w:rsid w:val="009C6758"/>
    <w:rsid w:val="00D329BD"/>
    <w:rsid w:val="00D423F2"/>
    <w:rsid w:val="00E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06FF"/>
  <w15:chartTrackingRefBased/>
  <w15:docId w15:val="{7AD289B2-A7CF-41C4-8786-3EC79F4B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555"/>
    <w:rPr>
      <w:i/>
      <w:iCs/>
      <w:color w:val="4472C4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2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21A1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y2iqfc">
    <w:name w:val="y2iqfc"/>
    <w:basedOn w:val="Fuentedeprrafopredeter"/>
    <w:rsid w:val="004B21A1"/>
  </w:style>
  <w:style w:type="character" w:styleId="Ttulodellibro">
    <w:name w:val="Book Title"/>
    <w:basedOn w:val="Fuentedeprrafopredeter"/>
    <w:uiPriority w:val="33"/>
    <w:qFormat/>
    <w:rsid w:val="00D423F2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D423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2017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IBÁÑEZ CARRASCO SOFÍA A</dc:creator>
  <cp:keywords/>
  <dc:description/>
  <cp:lastModifiedBy>IBÁÑEZ CARRASCO SOFÍA A</cp:lastModifiedBy>
  <cp:revision>2</cp:revision>
  <dcterms:created xsi:type="dcterms:W3CDTF">2023-05-25T22:14:00Z</dcterms:created>
  <dcterms:modified xsi:type="dcterms:W3CDTF">2023-05-25T22:14:00Z</dcterms:modified>
</cp:coreProperties>
</file>