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AE403" w14:textId="58B8C3EA" w:rsidR="009D11D7" w:rsidRPr="00077BBA" w:rsidRDefault="009D11D7" w:rsidP="009D11D7">
      <w:pPr>
        <w:spacing w:after="0"/>
        <w:jc w:val="center"/>
        <w:rPr>
          <w:lang w:val="pt-BR"/>
        </w:rPr>
      </w:pPr>
      <w:r w:rsidRPr="00077BBA">
        <w:rPr>
          <w:b/>
          <w:lang w:val="pt-BR"/>
        </w:rPr>
        <w:t>RELATÓRIO DE FISCALIZAÇÃO TÉCNICO</w:t>
      </w:r>
      <w:r w:rsidR="00014767" w:rsidRPr="00077BBA">
        <w:rPr>
          <w:b/>
          <w:lang w:val="pt-BR"/>
        </w:rPr>
        <w:t>-</w:t>
      </w:r>
      <w:r w:rsidRPr="00077BBA">
        <w:rPr>
          <w:b/>
          <w:lang w:val="pt-BR"/>
        </w:rPr>
        <w:t>OPERACIONAL CTR Nº 0</w:t>
      </w:r>
      <w:r w:rsidR="001F6DF9">
        <w:rPr>
          <w:b/>
          <w:lang w:val="pt-BR"/>
        </w:rPr>
        <w:t>3</w:t>
      </w:r>
      <w:r w:rsidRPr="00077BBA">
        <w:rPr>
          <w:b/>
          <w:lang w:val="pt-BR"/>
        </w:rPr>
        <w:t>/2026</w:t>
      </w:r>
    </w:p>
    <w:p w14:paraId="144E4C6D" w14:textId="77777777" w:rsidR="00E07601" w:rsidRPr="00077BBA" w:rsidRDefault="00E07601" w:rsidP="00E07601">
      <w:pPr>
        <w:spacing w:after="0"/>
        <w:rPr>
          <w:lang w:val="pt-BR"/>
        </w:rPr>
      </w:pPr>
    </w:p>
    <w:p w14:paraId="1AD6B077" w14:textId="77777777" w:rsidR="00E07601" w:rsidRPr="00077BBA" w:rsidRDefault="00E07601" w:rsidP="00E07601">
      <w:pPr>
        <w:spacing w:after="0"/>
        <w:jc w:val="center"/>
        <w:rPr>
          <w:lang w:val="pt-BR"/>
        </w:rPr>
      </w:pPr>
      <w:r w:rsidRPr="00077BBA">
        <w:rPr>
          <w:noProof/>
          <w:lang w:val="pt-BR"/>
        </w:rPr>
        <w:drawing>
          <wp:inline distT="0" distB="0" distL="0" distR="0" wp14:anchorId="1F506DD4" wp14:editId="6B921E30">
            <wp:extent cx="5486400" cy="45284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arpe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28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C87EB" w14:textId="77777777" w:rsidR="00E07601" w:rsidRPr="00077BBA" w:rsidRDefault="00E07601" w:rsidP="00E07601">
      <w:pPr>
        <w:spacing w:after="0"/>
        <w:rPr>
          <w:lang w:val="pt-BR"/>
        </w:rPr>
      </w:pPr>
    </w:p>
    <w:p w14:paraId="62370F2C" w14:textId="42E03FC4" w:rsidR="00E07601" w:rsidRPr="00077BBA" w:rsidRDefault="00E07601" w:rsidP="00E07601">
      <w:pPr>
        <w:spacing w:after="0"/>
        <w:jc w:val="center"/>
        <w:rPr>
          <w:lang w:val="pt-BR"/>
        </w:rPr>
      </w:pPr>
      <w:r w:rsidRPr="00077BBA">
        <w:rPr>
          <w:b/>
          <w:lang w:val="pt-BR"/>
        </w:rPr>
        <w:t>FISCALIZAÇÃO NO TERMINA</w:t>
      </w:r>
      <w:r w:rsidR="00DC6D21" w:rsidRPr="00077BBA">
        <w:rPr>
          <w:b/>
          <w:lang w:val="pt-BR"/>
        </w:rPr>
        <w:t>L</w:t>
      </w:r>
      <w:r w:rsidRPr="00077BBA">
        <w:rPr>
          <w:b/>
          <w:lang w:val="pt-BR"/>
        </w:rPr>
        <w:t xml:space="preserve"> RODOVIÁRIO D</w:t>
      </w:r>
      <w:r w:rsidR="00DC6D21" w:rsidRPr="00077BBA">
        <w:rPr>
          <w:b/>
          <w:lang w:val="pt-BR"/>
        </w:rPr>
        <w:t>E</w:t>
      </w:r>
      <w:r w:rsidRPr="00077BBA">
        <w:rPr>
          <w:b/>
          <w:lang w:val="pt-BR"/>
        </w:rPr>
        <w:t xml:space="preserve"> PASSAGEIROS</w:t>
      </w:r>
      <w:r w:rsidR="00DC6D21" w:rsidRPr="00077BBA">
        <w:rPr>
          <w:b/>
          <w:lang w:val="pt-BR"/>
        </w:rPr>
        <w:t xml:space="preserve"> DO RECIFE</w:t>
      </w:r>
      <w:r w:rsidR="00F55B1B" w:rsidRPr="00077BBA">
        <w:rPr>
          <w:b/>
          <w:lang w:val="pt-BR"/>
        </w:rPr>
        <w:t xml:space="preserve"> (TIP)</w:t>
      </w:r>
    </w:p>
    <w:p w14:paraId="754DEBCA" w14:textId="77777777" w:rsidR="00E07601" w:rsidRPr="00077BBA" w:rsidRDefault="00E07601" w:rsidP="00E07601">
      <w:pPr>
        <w:spacing w:after="0"/>
        <w:jc w:val="center"/>
        <w:rPr>
          <w:lang w:val="pt-BR"/>
        </w:rPr>
      </w:pPr>
      <w:r w:rsidRPr="00077BBA">
        <w:rPr>
          <w:b/>
          <w:lang w:val="pt-BR"/>
        </w:rPr>
        <w:t>PRESTADOR DE SERVIÇO: SOCICAM - ADMINISTRAÇÃO, PROJETOS E REPRESENTAÇÕES LTDA</w:t>
      </w:r>
    </w:p>
    <w:p w14:paraId="495B984C" w14:textId="77777777" w:rsidR="00E07601" w:rsidRPr="00077BBA" w:rsidRDefault="00E07601" w:rsidP="00E07601">
      <w:pPr>
        <w:spacing w:after="0"/>
        <w:rPr>
          <w:lang w:val="pt-BR"/>
        </w:rPr>
      </w:pPr>
    </w:p>
    <w:p w14:paraId="59EE7572" w14:textId="77777777" w:rsidR="00E07601" w:rsidRPr="00077BBA" w:rsidRDefault="00E07601" w:rsidP="00E07601">
      <w:pPr>
        <w:spacing w:after="0"/>
        <w:jc w:val="center"/>
        <w:rPr>
          <w:lang w:val="pt-BR"/>
        </w:rPr>
      </w:pPr>
      <w:r w:rsidRPr="00077BBA">
        <w:rPr>
          <w:b/>
          <w:lang w:val="pt-BR"/>
        </w:rPr>
        <w:t>Alcides Vieira</w:t>
      </w:r>
    </w:p>
    <w:p w14:paraId="2C1C8E73" w14:textId="2FFB2483" w:rsidR="00E07601" w:rsidRPr="00077BBA" w:rsidRDefault="00E07601" w:rsidP="00E07601">
      <w:pPr>
        <w:jc w:val="center"/>
        <w:rPr>
          <w:lang w:val="pt-BR"/>
        </w:rPr>
      </w:pPr>
      <w:r w:rsidRPr="00077BBA">
        <w:rPr>
          <w:lang w:val="pt-BR"/>
        </w:rPr>
        <w:t>Especialista em Regulação, matrícula nº 40672015/01</w:t>
      </w:r>
    </w:p>
    <w:p w14:paraId="5E91AB2A" w14:textId="77777777" w:rsidR="00E07601" w:rsidRPr="00077BBA" w:rsidRDefault="00E07601" w:rsidP="00E07601">
      <w:pPr>
        <w:spacing w:after="0"/>
        <w:rPr>
          <w:lang w:val="pt-BR"/>
        </w:rPr>
      </w:pPr>
    </w:p>
    <w:p w14:paraId="15605ED9" w14:textId="77777777" w:rsidR="00E07601" w:rsidRPr="00077BBA" w:rsidRDefault="00E07601" w:rsidP="00E07601">
      <w:pPr>
        <w:spacing w:after="0"/>
        <w:jc w:val="center"/>
        <w:rPr>
          <w:lang w:val="pt-BR"/>
        </w:rPr>
      </w:pPr>
      <w:r w:rsidRPr="00077BBA">
        <w:rPr>
          <w:b/>
          <w:lang w:val="pt-BR"/>
        </w:rPr>
        <w:t>Enildo Manoel</w:t>
      </w:r>
    </w:p>
    <w:p w14:paraId="2D237696" w14:textId="50B4750E" w:rsidR="00E07601" w:rsidRPr="00077BBA" w:rsidRDefault="00E07601" w:rsidP="00E07601">
      <w:pPr>
        <w:jc w:val="center"/>
        <w:rPr>
          <w:lang w:val="pt-BR"/>
        </w:rPr>
      </w:pPr>
      <w:r w:rsidRPr="00077BBA">
        <w:rPr>
          <w:lang w:val="pt-BR"/>
        </w:rPr>
        <w:t>Especialista em Regulação, matrícula nº 1796500/02</w:t>
      </w:r>
    </w:p>
    <w:p w14:paraId="44892478" w14:textId="77777777" w:rsidR="00E07601" w:rsidRPr="00077BBA" w:rsidRDefault="00E07601" w:rsidP="00E07601">
      <w:pPr>
        <w:spacing w:after="0"/>
        <w:rPr>
          <w:lang w:val="pt-BR"/>
        </w:rPr>
      </w:pPr>
    </w:p>
    <w:p w14:paraId="5C48F07A" w14:textId="77777777" w:rsidR="00E07601" w:rsidRPr="00077BBA" w:rsidRDefault="00E07601" w:rsidP="00E07601">
      <w:pPr>
        <w:spacing w:after="0"/>
        <w:rPr>
          <w:lang w:val="pt-BR"/>
        </w:rPr>
      </w:pPr>
    </w:p>
    <w:p w14:paraId="753E4CD6" w14:textId="309A2B17" w:rsidR="00E07601" w:rsidRPr="00077BBA" w:rsidRDefault="00E07601" w:rsidP="00E07601">
      <w:pPr>
        <w:spacing w:after="0"/>
        <w:jc w:val="center"/>
        <w:rPr>
          <w:lang w:val="pt-BR"/>
        </w:rPr>
      </w:pPr>
      <w:r w:rsidRPr="00077BBA">
        <w:rPr>
          <w:b/>
          <w:lang w:val="pt-BR"/>
        </w:rPr>
        <w:t xml:space="preserve">RELATÓRIO DE FISCALIZAÇÃO </w:t>
      </w:r>
      <w:r w:rsidR="00F55B1B" w:rsidRPr="00077BBA">
        <w:rPr>
          <w:b/>
          <w:lang w:val="pt-BR"/>
        </w:rPr>
        <w:t xml:space="preserve">TÉCNICO-OPERACIONAL </w:t>
      </w:r>
      <w:r w:rsidRPr="00077BBA">
        <w:rPr>
          <w:b/>
          <w:lang w:val="pt-BR"/>
        </w:rPr>
        <w:t>PROC ADM Nº 0</w:t>
      </w:r>
      <w:r w:rsidR="00DC6D21" w:rsidRPr="00077BBA">
        <w:rPr>
          <w:b/>
          <w:lang w:val="pt-BR"/>
        </w:rPr>
        <w:t>4</w:t>
      </w:r>
      <w:r w:rsidRPr="00077BBA">
        <w:rPr>
          <w:b/>
          <w:lang w:val="pt-BR"/>
        </w:rPr>
        <w:t>/2026 - CTR</w:t>
      </w:r>
    </w:p>
    <w:p w14:paraId="7216A9BF" w14:textId="77777777" w:rsidR="00E07601" w:rsidRPr="00077BBA" w:rsidRDefault="00E07601" w:rsidP="00E07601">
      <w:pPr>
        <w:spacing w:after="0"/>
        <w:jc w:val="center"/>
        <w:rPr>
          <w:lang w:val="pt-BR"/>
        </w:rPr>
        <w:sectPr w:rsidR="00E07601" w:rsidRPr="00077BBA" w:rsidSect="00E07601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 w:rsidRPr="00077BBA">
        <w:rPr>
          <w:b/>
          <w:lang w:val="pt-BR"/>
        </w:rPr>
        <w:t>SEI Nº 0030200023.002186/2026-99</w:t>
      </w:r>
    </w:p>
    <w:p w14:paraId="6A7AF5E7" w14:textId="77777777" w:rsidR="00E07601" w:rsidRPr="00077BBA" w:rsidRDefault="00E07601" w:rsidP="00E07601">
      <w:pPr>
        <w:spacing w:after="360"/>
        <w:jc w:val="center"/>
        <w:rPr>
          <w:lang w:val="pt-BR"/>
        </w:rPr>
      </w:pPr>
      <w:r w:rsidRPr="00077BBA">
        <w:rPr>
          <w:b/>
          <w:lang w:val="pt-BR"/>
        </w:rPr>
        <w:lastRenderedPageBreak/>
        <w:t>SUMÁRIO</w:t>
      </w:r>
    </w:p>
    <w:p w14:paraId="05E9D78E" w14:textId="67BC77D1" w:rsidR="006F133D" w:rsidRDefault="00E07601">
      <w:pPr>
        <w:pStyle w:val="Sumrio1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r w:rsidRPr="00077BBA">
        <w:rPr>
          <w:lang w:val="pt-BR"/>
        </w:rPr>
        <w:fldChar w:fldCharType="begin"/>
      </w:r>
      <w:r w:rsidRPr="00077BBA">
        <w:rPr>
          <w:lang w:val="pt-BR"/>
        </w:rPr>
        <w:instrText>TOC \o "1-3" \h \z \u</w:instrText>
      </w:r>
      <w:r w:rsidRPr="00077BBA">
        <w:rPr>
          <w:lang w:val="pt-BR"/>
        </w:rPr>
        <w:fldChar w:fldCharType="separate"/>
      </w:r>
      <w:hyperlink w:anchor="_Toc229733752" w:history="1">
        <w:r w:rsidR="006F133D" w:rsidRPr="00CB3DB1">
          <w:rPr>
            <w:rStyle w:val="Hyperlink"/>
            <w:b/>
            <w:bCs/>
            <w:noProof/>
            <w:lang w:val="pt-BR"/>
          </w:rPr>
          <w:t>1. INTRODUÇÃO</w:t>
        </w:r>
        <w:r w:rsidR="006F133D">
          <w:rPr>
            <w:noProof/>
            <w:webHidden/>
          </w:rPr>
          <w:tab/>
        </w:r>
        <w:r w:rsidR="006F133D">
          <w:rPr>
            <w:noProof/>
            <w:webHidden/>
          </w:rPr>
          <w:fldChar w:fldCharType="begin"/>
        </w:r>
        <w:r w:rsidR="006F133D">
          <w:rPr>
            <w:noProof/>
            <w:webHidden/>
          </w:rPr>
          <w:instrText xml:space="preserve"> PAGEREF _Toc229733752 \h </w:instrText>
        </w:r>
        <w:r w:rsidR="006F133D">
          <w:rPr>
            <w:noProof/>
            <w:webHidden/>
          </w:rPr>
        </w:r>
        <w:r w:rsidR="006F133D">
          <w:rPr>
            <w:noProof/>
            <w:webHidden/>
          </w:rPr>
          <w:fldChar w:fldCharType="separate"/>
        </w:r>
        <w:r w:rsidR="006F133D">
          <w:rPr>
            <w:noProof/>
            <w:webHidden/>
          </w:rPr>
          <w:t>4</w:t>
        </w:r>
        <w:r w:rsidR="006F133D">
          <w:rPr>
            <w:noProof/>
            <w:webHidden/>
          </w:rPr>
          <w:fldChar w:fldCharType="end"/>
        </w:r>
      </w:hyperlink>
    </w:p>
    <w:p w14:paraId="76FF1DC7" w14:textId="69A2B0E8" w:rsidR="006F133D" w:rsidRDefault="006F133D">
      <w:pPr>
        <w:pStyle w:val="Sumrio1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9733753" w:history="1">
        <w:r w:rsidRPr="00CB3DB1">
          <w:rPr>
            <w:rStyle w:val="Hyperlink"/>
            <w:b/>
            <w:bCs/>
            <w:noProof/>
            <w:lang w:val="pt-BR"/>
          </w:rPr>
          <w:t>2. 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_Toc229733753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426482A" w14:textId="6BB73353" w:rsidR="006F133D" w:rsidRDefault="006F133D">
      <w:pPr>
        <w:pStyle w:val="Sumrio1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9733754" w:history="1">
        <w:r w:rsidRPr="00CB3DB1">
          <w:rPr>
            <w:rStyle w:val="Hyperlink"/>
            <w:rFonts w:cstheme="minorHAnsi"/>
            <w:b/>
            <w:bCs/>
            <w:noProof/>
            <w:lang w:val="pt-BR"/>
          </w:rPr>
          <w:t>3. METODOLOGIA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_Toc229733754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BAB4A40" w14:textId="18D8426E" w:rsidR="006F133D" w:rsidRDefault="006F133D">
      <w:pPr>
        <w:pStyle w:val="Sumrio1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9733755" w:history="1">
        <w:r w:rsidRPr="00CB3DB1">
          <w:rPr>
            <w:rStyle w:val="Hyperlink"/>
            <w:b/>
            <w:bCs/>
            <w:noProof/>
            <w:lang w:val="pt-BR"/>
          </w:rPr>
          <w:t>4. FISCALIZAÇÃO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_Toc229733755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54C4EAB" w14:textId="35E654F1" w:rsidR="006F133D" w:rsidRDefault="006F133D">
      <w:pPr>
        <w:pStyle w:val="Sumrio1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9733756" w:history="1">
        <w:r w:rsidRPr="00CB3DB1">
          <w:rPr>
            <w:rStyle w:val="Hyperlink"/>
            <w:b/>
            <w:bCs/>
            <w:noProof/>
            <w:lang w:val="pt-BR"/>
          </w:rPr>
          <w:t>5. DETERMINAÇÕES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_Toc229733756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B72D2A8" w14:textId="49014D4B" w:rsidR="006F133D" w:rsidRDefault="006F133D">
      <w:pPr>
        <w:pStyle w:val="Sumrio1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9733757" w:history="1">
        <w:r w:rsidRPr="00CB3DB1">
          <w:rPr>
            <w:rStyle w:val="Hyperlink"/>
            <w:b/>
            <w:bCs/>
            <w:noProof/>
            <w:lang w:val="pt-BR"/>
          </w:rPr>
          <w:t>6. RECOMENDAÇÕES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_Toc229733757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F085D63" w14:textId="441B4B01" w:rsidR="006F133D" w:rsidRDefault="006F133D">
      <w:pPr>
        <w:pStyle w:val="Sumrio1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9733758" w:history="1">
        <w:r w:rsidRPr="00CB3DB1">
          <w:rPr>
            <w:rStyle w:val="Hyperlink"/>
            <w:b/>
            <w:bCs/>
            <w:noProof/>
            <w:lang w:val="pt-BR"/>
          </w:rPr>
          <w:t>7. CONCLUSÕES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_Toc229733758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EF35716" w14:textId="72BFB25E" w:rsidR="006F133D" w:rsidRDefault="006F133D">
      <w:pPr>
        <w:pStyle w:val="Sumrio1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9733759" w:history="1">
        <w:r w:rsidRPr="00CB3DB1">
          <w:rPr>
            <w:rStyle w:val="Hyperlink"/>
            <w:b/>
            <w:bCs/>
            <w:noProof/>
            <w:lang w:val="pt-BR"/>
          </w:rPr>
          <w:t>APÊNDICE A - REGISTROS FOTOGRÁFICOS DAS NÃO CONFORMIDADES APONTADAS PARA O TIP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_Toc229733759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DBA9307" w14:textId="6860C2B4" w:rsidR="00E07601" w:rsidRPr="00077BBA" w:rsidRDefault="00E07601" w:rsidP="00E07601">
      <w:pPr>
        <w:rPr>
          <w:lang w:val="pt-BR"/>
        </w:rPr>
      </w:pPr>
      <w:r w:rsidRPr="00077BBA">
        <w:rPr>
          <w:lang w:val="pt-BR"/>
        </w:rPr>
        <w:fldChar w:fldCharType="end"/>
      </w:r>
    </w:p>
    <w:p w14:paraId="19A7290B" w14:textId="77777777" w:rsidR="00E07601" w:rsidRPr="00077BBA" w:rsidRDefault="00E07601" w:rsidP="00E07601">
      <w:pPr>
        <w:rPr>
          <w:lang w:val="pt-BR"/>
        </w:rPr>
        <w:sectPr w:rsidR="00E07601" w:rsidRPr="00077BBA" w:rsidSect="00E07601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3CDE58FF" w14:textId="30485135" w:rsidR="00E07601" w:rsidRPr="00077BBA" w:rsidRDefault="00077BBA" w:rsidP="00E07601">
      <w:pPr>
        <w:spacing w:after="0"/>
        <w:jc w:val="center"/>
        <w:rPr>
          <w:lang w:val="pt-BR"/>
        </w:rPr>
      </w:pPr>
      <w:r w:rsidRPr="00077BBA">
        <w:rPr>
          <w:b/>
          <w:lang w:val="pt-BR"/>
        </w:rPr>
        <w:lastRenderedPageBreak/>
        <w:t>LISTA</w:t>
      </w:r>
      <w:r w:rsidR="00094B54" w:rsidRPr="00077BBA">
        <w:rPr>
          <w:b/>
          <w:lang w:val="pt-BR"/>
        </w:rPr>
        <w:t xml:space="preserve"> DE ABREVIATURAS E SIGLAS</w:t>
      </w:r>
    </w:p>
    <w:p w14:paraId="39090BD9" w14:textId="77777777" w:rsidR="00E07601" w:rsidRPr="00077BBA" w:rsidRDefault="00E07601" w:rsidP="00E07601">
      <w:pPr>
        <w:rPr>
          <w:lang w:val="pt-BR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37"/>
        <w:gridCol w:w="6312"/>
      </w:tblGrid>
      <w:tr w:rsidR="00E07601" w:rsidRPr="00077BBA" w14:paraId="4AF1CF1B" w14:textId="77777777" w:rsidTr="00077BBA">
        <w:trPr>
          <w:jc w:val="center"/>
        </w:trPr>
        <w:tc>
          <w:tcPr>
            <w:tcW w:w="937" w:type="dxa"/>
          </w:tcPr>
          <w:p w14:paraId="2B185C2D" w14:textId="77777777" w:rsidR="00E07601" w:rsidRPr="00077BBA" w:rsidRDefault="00E07601" w:rsidP="00077BBA">
            <w:pPr>
              <w:spacing w:before="120" w:after="120" w:line="240" w:lineRule="auto"/>
              <w:jc w:val="center"/>
              <w:rPr>
                <w:lang w:val="pt-BR"/>
              </w:rPr>
            </w:pPr>
            <w:r w:rsidRPr="00077BBA">
              <w:rPr>
                <w:b/>
                <w:lang w:val="pt-BR"/>
              </w:rPr>
              <w:t>SIGLA</w:t>
            </w:r>
          </w:p>
        </w:tc>
        <w:tc>
          <w:tcPr>
            <w:tcW w:w="6312" w:type="dxa"/>
          </w:tcPr>
          <w:p w14:paraId="6094E3BE" w14:textId="77777777" w:rsidR="00E07601" w:rsidRPr="00077BBA" w:rsidRDefault="00E07601" w:rsidP="00077BBA">
            <w:pPr>
              <w:spacing w:before="120" w:after="120" w:line="240" w:lineRule="auto"/>
              <w:jc w:val="center"/>
              <w:rPr>
                <w:lang w:val="pt-BR"/>
              </w:rPr>
            </w:pPr>
            <w:r w:rsidRPr="00077BBA">
              <w:rPr>
                <w:b/>
                <w:lang w:val="pt-BR"/>
              </w:rPr>
              <w:t>DEFINIÇÃO</w:t>
            </w:r>
          </w:p>
        </w:tc>
      </w:tr>
      <w:tr w:rsidR="00E07601" w:rsidRPr="00077BBA" w14:paraId="569FC31C" w14:textId="77777777" w:rsidTr="00077BBA">
        <w:trPr>
          <w:jc w:val="center"/>
        </w:trPr>
        <w:tc>
          <w:tcPr>
            <w:tcW w:w="937" w:type="dxa"/>
          </w:tcPr>
          <w:p w14:paraId="39A32BE8" w14:textId="77777777" w:rsidR="00E07601" w:rsidRPr="00077BBA" w:rsidRDefault="00E07601" w:rsidP="00077BBA">
            <w:pPr>
              <w:spacing w:before="120" w:after="120" w:line="240" w:lineRule="auto"/>
              <w:jc w:val="center"/>
              <w:rPr>
                <w:lang w:val="pt-BR"/>
              </w:rPr>
            </w:pPr>
            <w:r w:rsidRPr="00077BBA">
              <w:rPr>
                <w:lang w:val="pt-BR"/>
              </w:rPr>
              <w:t>ABNT</w:t>
            </w:r>
          </w:p>
        </w:tc>
        <w:tc>
          <w:tcPr>
            <w:tcW w:w="6312" w:type="dxa"/>
          </w:tcPr>
          <w:p w14:paraId="43D828BD" w14:textId="77777777" w:rsidR="00E07601" w:rsidRPr="00077BBA" w:rsidRDefault="00E07601" w:rsidP="00077BBA">
            <w:pPr>
              <w:spacing w:before="120" w:after="120" w:line="240" w:lineRule="auto"/>
              <w:rPr>
                <w:lang w:val="pt-BR"/>
              </w:rPr>
            </w:pPr>
            <w:r w:rsidRPr="00077BBA">
              <w:rPr>
                <w:lang w:val="pt-BR"/>
              </w:rPr>
              <w:t>Associação Brasileira de Normas Técnicas</w:t>
            </w:r>
          </w:p>
        </w:tc>
      </w:tr>
      <w:tr w:rsidR="00E07601" w:rsidRPr="00077BBA" w14:paraId="14F0D9A4" w14:textId="77777777" w:rsidTr="00077BBA">
        <w:trPr>
          <w:jc w:val="center"/>
        </w:trPr>
        <w:tc>
          <w:tcPr>
            <w:tcW w:w="937" w:type="dxa"/>
          </w:tcPr>
          <w:p w14:paraId="4A0CEAF4" w14:textId="77777777" w:rsidR="00E07601" w:rsidRPr="00077BBA" w:rsidRDefault="00E07601" w:rsidP="00077BBA">
            <w:pPr>
              <w:spacing w:before="120" w:after="120" w:line="240" w:lineRule="auto"/>
              <w:jc w:val="center"/>
              <w:rPr>
                <w:lang w:val="pt-BR"/>
              </w:rPr>
            </w:pPr>
            <w:r w:rsidRPr="00077BBA">
              <w:rPr>
                <w:lang w:val="pt-BR"/>
              </w:rPr>
              <w:t>ARPE</w:t>
            </w:r>
          </w:p>
        </w:tc>
        <w:tc>
          <w:tcPr>
            <w:tcW w:w="6312" w:type="dxa"/>
          </w:tcPr>
          <w:p w14:paraId="6C9E6E0D" w14:textId="77777777" w:rsidR="00E07601" w:rsidRPr="00077BBA" w:rsidRDefault="00E07601" w:rsidP="00077BBA">
            <w:pPr>
              <w:spacing w:before="120" w:after="120" w:line="240" w:lineRule="auto"/>
              <w:rPr>
                <w:lang w:val="pt-BR"/>
              </w:rPr>
            </w:pPr>
            <w:r w:rsidRPr="00077BBA">
              <w:rPr>
                <w:lang w:val="pt-BR"/>
              </w:rPr>
              <w:t>Agência de Regulação de Pernambuco</w:t>
            </w:r>
          </w:p>
        </w:tc>
      </w:tr>
      <w:tr w:rsidR="00E07601" w:rsidRPr="00077BBA" w14:paraId="59A870E7" w14:textId="77777777" w:rsidTr="00077BBA">
        <w:trPr>
          <w:jc w:val="center"/>
        </w:trPr>
        <w:tc>
          <w:tcPr>
            <w:tcW w:w="937" w:type="dxa"/>
          </w:tcPr>
          <w:p w14:paraId="76DA3839" w14:textId="77777777" w:rsidR="00E07601" w:rsidRPr="00077BBA" w:rsidRDefault="00E07601" w:rsidP="00077BBA">
            <w:pPr>
              <w:spacing w:before="120" w:after="120" w:line="240" w:lineRule="auto"/>
              <w:jc w:val="center"/>
              <w:rPr>
                <w:lang w:val="pt-BR"/>
              </w:rPr>
            </w:pPr>
            <w:r w:rsidRPr="00077BBA">
              <w:rPr>
                <w:lang w:val="pt-BR"/>
              </w:rPr>
              <w:t>EPTI</w:t>
            </w:r>
          </w:p>
        </w:tc>
        <w:tc>
          <w:tcPr>
            <w:tcW w:w="6312" w:type="dxa"/>
          </w:tcPr>
          <w:p w14:paraId="2CABE622" w14:textId="77777777" w:rsidR="00E07601" w:rsidRPr="00077BBA" w:rsidRDefault="00E07601" w:rsidP="00077BBA">
            <w:pPr>
              <w:spacing w:before="120" w:after="120" w:line="240" w:lineRule="auto"/>
              <w:rPr>
                <w:lang w:val="pt-BR"/>
              </w:rPr>
            </w:pPr>
            <w:r w:rsidRPr="00077BBA">
              <w:rPr>
                <w:lang w:val="pt-BR"/>
              </w:rPr>
              <w:t>Empresa Pernambucana de Transporte Coletivo Intermunicipal</w:t>
            </w:r>
          </w:p>
        </w:tc>
      </w:tr>
      <w:tr w:rsidR="00E07601" w:rsidRPr="00077BBA" w14:paraId="0E311B32" w14:textId="77777777" w:rsidTr="00077BBA">
        <w:trPr>
          <w:jc w:val="center"/>
        </w:trPr>
        <w:tc>
          <w:tcPr>
            <w:tcW w:w="937" w:type="dxa"/>
          </w:tcPr>
          <w:p w14:paraId="2E0043DB" w14:textId="77777777" w:rsidR="00E07601" w:rsidRPr="00077BBA" w:rsidRDefault="00E07601" w:rsidP="00077BBA">
            <w:pPr>
              <w:spacing w:before="120" w:after="120" w:line="240" w:lineRule="auto"/>
              <w:jc w:val="center"/>
              <w:rPr>
                <w:lang w:val="pt-BR"/>
              </w:rPr>
            </w:pPr>
            <w:r w:rsidRPr="00077BBA">
              <w:rPr>
                <w:lang w:val="pt-BR"/>
              </w:rPr>
              <w:t>NC</w:t>
            </w:r>
          </w:p>
        </w:tc>
        <w:tc>
          <w:tcPr>
            <w:tcW w:w="6312" w:type="dxa"/>
          </w:tcPr>
          <w:p w14:paraId="5B37FEA6" w14:textId="77777777" w:rsidR="00E07601" w:rsidRPr="00077BBA" w:rsidRDefault="00E07601" w:rsidP="00077BBA">
            <w:pPr>
              <w:spacing w:before="120" w:after="120" w:line="240" w:lineRule="auto"/>
              <w:rPr>
                <w:lang w:val="pt-BR"/>
              </w:rPr>
            </w:pPr>
            <w:r w:rsidRPr="00077BBA">
              <w:rPr>
                <w:lang w:val="pt-BR"/>
              </w:rPr>
              <w:t>Não Conformidade</w:t>
            </w:r>
          </w:p>
        </w:tc>
      </w:tr>
      <w:tr w:rsidR="00E07601" w:rsidRPr="00077BBA" w14:paraId="665B3D85" w14:textId="77777777" w:rsidTr="00077BBA">
        <w:trPr>
          <w:jc w:val="center"/>
        </w:trPr>
        <w:tc>
          <w:tcPr>
            <w:tcW w:w="937" w:type="dxa"/>
          </w:tcPr>
          <w:p w14:paraId="0CED0E6E" w14:textId="77777777" w:rsidR="00E07601" w:rsidRPr="00077BBA" w:rsidRDefault="00E07601" w:rsidP="00077BBA">
            <w:pPr>
              <w:spacing w:before="120" w:after="120" w:line="240" w:lineRule="auto"/>
              <w:jc w:val="center"/>
              <w:rPr>
                <w:lang w:val="pt-BR"/>
              </w:rPr>
            </w:pPr>
            <w:r w:rsidRPr="00077BBA">
              <w:rPr>
                <w:lang w:val="pt-BR"/>
              </w:rPr>
              <w:t>PCD</w:t>
            </w:r>
          </w:p>
        </w:tc>
        <w:tc>
          <w:tcPr>
            <w:tcW w:w="6312" w:type="dxa"/>
          </w:tcPr>
          <w:p w14:paraId="7D4F4D73" w14:textId="77777777" w:rsidR="00E07601" w:rsidRPr="00077BBA" w:rsidRDefault="00E07601" w:rsidP="00077BBA">
            <w:pPr>
              <w:spacing w:before="120" w:after="120" w:line="240" w:lineRule="auto"/>
              <w:rPr>
                <w:lang w:val="pt-BR"/>
              </w:rPr>
            </w:pPr>
            <w:r w:rsidRPr="00077BBA">
              <w:rPr>
                <w:lang w:val="pt-BR"/>
              </w:rPr>
              <w:t>Pessoa com Deficiência</w:t>
            </w:r>
          </w:p>
        </w:tc>
      </w:tr>
      <w:tr w:rsidR="00E07601" w:rsidRPr="00077BBA" w14:paraId="6C7C7D82" w14:textId="77777777" w:rsidTr="00077BBA">
        <w:trPr>
          <w:jc w:val="center"/>
        </w:trPr>
        <w:tc>
          <w:tcPr>
            <w:tcW w:w="937" w:type="dxa"/>
          </w:tcPr>
          <w:p w14:paraId="55540430" w14:textId="638EDA50" w:rsidR="00E07601" w:rsidRPr="00077BBA" w:rsidRDefault="0038772F" w:rsidP="00077BBA">
            <w:pPr>
              <w:spacing w:before="120" w:after="120" w:line="240" w:lineRule="auto"/>
              <w:jc w:val="center"/>
              <w:rPr>
                <w:lang w:val="pt-BR"/>
              </w:rPr>
            </w:pPr>
            <w:r w:rsidRPr="00077BBA">
              <w:rPr>
                <w:lang w:val="pt-BR"/>
              </w:rPr>
              <w:t>TIP</w:t>
            </w:r>
          </w:p>
        </w:tc>
        <w:tc>
          <w:tcPr>
            <w:tcW w:w="6312" w:type="dxa"/>
          </w:tcPr>
          <w:p w14:paraId="13317C5B" w14:textId="1B46C32F" w:rsidR="00E07601" w:rsidRPr="00077BBA" w:rsidRDefault="00E07601" w:rsidP="00077BBA">
            <w:pPr>
              <w:spacing w:before="120" w:after="120" w:line="240" w:lineRule="auto"/>
              <w:rPr>
                <w:lang w:val="pt-BR"/>
              </w:rPr>
            </w:pPr>
            <w:r w:rsidRPr="00077BBA">
              <w:rPr>
                <w:lang w:val="pt-BR"/>
              </w:rPr>
              <w:t>Terminal Rodoviário de Passageiros d</w:t>
            </w:r>
            <w:r w:rsidR="0038772F" w:rsidRPr="00077BBA">
              <w:rPr>
                <w:lang w:val="pt-BR"/>
              </w:rPr>
              <w:t>o</w:t>
            </w:r>
            <w:r w:rsidRPr="00077BBA">
              <w:rPr>
                <w:lang w:val="pt-BR"/>
              </w:rPr>
              <w:t xml:space="preserve"> </w:t>
            </w:r>
            <w:r w:rsidR="0038772F" w:rsidRPr="00077BBA">
              <w:rPr>
                <w:lang w:val="pt-BR"/>
              </w:rPr>
              <w:t>Recife</w:t>
            </w:r>
          </w:p>
        </w:tc>
      </w:tr>
    </w:tbl>
    <w:p w14:paraId="7EE7C4E1" w14:textId="77777777" w:rsidR="00E07601" w:rsidRPr="00077BBA" w:rsidRDefault="00E07601" w:rsidP="00E07601">
      <w:pPr>
        <w:rPr>
          <w:lang w:val="pt-BR"/>
        </w:rPr>
        <w:sectPr w:rsidR="00E07601" w:rsidRPr="00077BBA" w:rsidSect="00E07601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1C78F83B" w14:textId="77777777" w:rsidR="00E07601" w:rsidRPr="00077BBA" w:rsidRDefault="00E07601" w:rsidP="00E07601">
      <w:pPr>
        <w:pStyle w:val="Ttulo1"/>
        <w:spacing w:before="240" w:after="120"/>
        <w:rPr>
          <w:rFonts w:asciiTheme="minorHAnsi" w:hAnsiTheme="minorHAnsi"/>
          <w:b/>
          <w:bCs/>
          <w:sz w:val="22"/>
          <w:szCs w:val="22"/>
          <w:lang w:val="pt-BR"/>
        </w:rPr>
      </w:pPr>
      <w:bookmarkStart w:id="0" w:name="_Toc229733752"/>
      <w:r w:rsidRPr="00077BBA">
        <w:rPr>
          <w:rFonts w:asciiTheme="minorHAnsi" w:hAnsiTheme="minorHAnsi"/>
          <w:b/>
          <w:bCs/>
          <w:color w:val="000000"/>
          <w:sz w:val="22"/>
          <w:szCs w:val="22"/>
          <w:lang w:val="pt-BR"/>
        </w:rPr>
        <w:lastRenderedPageBreak/>
        <w:t>1. INTRODUÇÃO</w:t>
      </w:r>
      <w:bookmarkEnd w:id="0"/>
    </w:p>
    <w:p w14:paraId="67D7B916" w14:textId="77777777" w:rsidR="00E07601" w:rsidRPr="00077BBA" w:rsidRDefault="00E07601" w:rsidP="00E07601">
      <w:pPr>
        <w:rPr>
          <w:lang w:val="pt-BR"/>
        </w:rPr>
      </w:pPr>
    </w:p>
    <w:p w14:paraId="59E47009" w14:textId="0BCEAA05" w:rsidR="00E07601" w:rsidRPr="00077BBA" w:rsidRDefault="00E07601" w:rsidP="00E07601">
      <w:pPr>
        <w:jc w:val="both"/>
        <w:rPr>
          <w:lang w:val="pt-BR"/>
        </w:rPr>
      </w:pPr>
      <w:r w:rsidRPr="00077BBA">
        <w:rPr>
          <w:lang w:val="pt-BR"/>
        </w:rPr>
        <w:t>A Coordenadoria de Transportes e Rodovias da Arpe realiz</w:t>
      </w:r>
      <w:r w:rsidR="00077BBA" w:rsidRPr="00077BBA">
        <w:rPr>
          <w:lang w:val="pt-BR"/>
        </w:rPr>
        <w:t xml:space="preserve">a </w:t>
      </w:r>
      <w:r w:rsidRPr="00077BBA">
        <w:rPr>
          <w:lang w:val="pt-BR"/>
        </w:rPr>
        <w:t>vistoria</w:t>
      </w:r>
      <w:r w:rsidR="00077BBA" w:rsidRPr="00077BBA">
        <w:rPr>
          <w:lang w:val="pt-BR"/>
        </w:rPr>
        <w:t>s</w:t>
      </w:r>
      <w:r w:rsidRPr="00077BBA">
        <w:rPr>
          <w:lang w:val="pt-BR"/>
        </w:rPr>
        <w:t xml:space="preserve"> no </w:t>
      </w:r>
      <w:r w:rsidRPr="00077BBA">
        <w:rPr>
          <w:b/>
          <w:bCs/>
          <w:lang w:val="pt-BR"/>
        </w:rPr>
        <w:t>Termina</w:t>
      </w:r>
      <w:r w:rsidR="0038772F" w:rsidRPr="00077BBA">
        <w:rPr>
          <w:b/>
          <w:bCs/>
          <w:lang w:val="pt-BR"/>
        </w:rPr>
        <w:t xml:space="preserve">l </w:t>
      </w:r>
      <w:r w:rsidRPr="00077BBA">
        <w:rPr>
          <w:b/>
          <w:bCs/>
          <w:lang w:val="pt-BR"/>
        </w:rPr>
        <w:t>Rodoviário de Passageiro</w:t>
      </w:r>
      <w:r w:rsidR="00077BBA" w:rsidRPr="00077BBA">
        <w:rPr>
          <w:b/>
          <w:bCs/>
          <w:lang w:val="pt-BR"/>
        </w:rPr>
        <w:t>s do Recife (TIP)</w:t>
      </w:r>
      <w:r w:rsidR="00077BBA" w:rsidRPr="00077BBA">
        <w:rPr>
          <w:lang w:val="pt-BR"/>
        </w:rPr>
        <w:t xml:space="preserve"> </w:t>
      </w:r>
      <w:r w:rsidRPr="00077BBA">
        <w:rPr>
          <w:lang w:val="pt-BR"/>
        </w:rPr>
        <w:t>com o objetivo de verificar as condições operacionais, de conservação, de manutenção e de segurança e da qualidade do serviço prestado nos referidos terminais, conforme Contrato de Concessão de Serviço Público No 1.041.080/08, firmado entre o Governo do Estado, atualmente representado pela Empresa Pernambucana de Transportes Intermunicipal (EPTI) e a SOCICAM - Administração, Projetos e Representações Ltda (SOCICAM) visando a operação, manutenção e administração de terminais rodoviários no Estado de Pernambuco, com execução de obras de reforma e construção, incluindo, ainda, a cessão de uso de espaços para a exploração comercial através de locação e publicidade.</w:t>
      </w:r>
    </w:p>
    <w:p w14:paraId="1553D090" w14:textId="77777777" w:rsidR="00077BBA" w:rsidRPr="00077BBA" w:rsidRDefault="00077BBA" w:rsidP="00E07601">
      <w:pPr>
        <w:jc w:val="both"/>
        <w:rPr>
          <w:lang w:val="pt-BR"/>
        </w:rPr>
      </w:pPr>
    </w:p>
    <w:p w14:paraId="2BAAEA74" w14:textId="77777777" w:rsidR="00E07601" w:rsidRPr="00077BBA" w:rsidRDefault="00E07601" w:rsidP="00E07601">
      <w:pPr>
        <w:pStyle w:val="Ttulo1"/>
        <w:spacing w:before="240" w:after="120"/>
        <w:rPr>
          <w:rFonts w:asciiTheme="minorHAnsi" w:hAnsiTheme="minorHAnsi"/>
          <w:b/>
          <w:bCs/>
          <w:sz w:val="22"/>
          <w:szCs w:val="22"/>
          <w:lang w:val="pt-BR"/>
        </w:rPr>
      </w:pPr>
      <w:bookmarkStart w:id="1" w:name="_Toc229733753"/>
      <w:r w:rsidRPr="00077BBA">
        <w:rPr>
          <w:rFonts w:asciiTheme="minorHAnsi" w:hAnsiTheme="minorHAnsi"/>
          <w:b/>
          <w:bCs/>
          <w:color w:val="000000"/>
          <w:sz w:val="22"/>
          <w:szCs w:val="22"/>
          <w:lang w:val="pt-BR"/>
        </w:rPr>
        <w:t>2. OBJETIVO</w:t>
      </w:r>
      <w:bookmarkEnd w:id="1"/>
    </w:p>
    <w:p w14:paraId="5CC66F35" w14:textId="77777777" w:rsidR="00077BBA" w:rsidRPr="00077BBA" w:rsidRDefault="00077BBA" w:rsidP="00E07601">
      <w:pPr>
        <w:jc w:val="both"/>
        <w:rPr>
          <w:lang w:val="pt-BR"/>
        </w:rPr>
      </w:pPr>
    </w:p>
    <w:p w14:paraId="7D851324" w14:textId="1B373A41" w:rsidR="00E07601" w:rsidRPr="00077BBA" w:rsidRDefault="00E07601" w:rsidP="00E07601">
      <w:pPr>
        <w:jc w:val="both"/>
        <w:rPr>
          <w:lang w:val="pt-BR"/>
        </w:rPr>
      </w:pPr>
      <w:r w:rsidRPr="00077BBA">
        <w:rPr>
          <w:lang w:val="pt-BR"/>
        </w:rPr>
        <w:t xml:space="preserve">A fiscalização direta e periódica dos Terminais Rodoviários de Passageiros concedidos à SOCICAM, tem por objetivo verificar as condições de conservação, limpeza e higiene das áreas de embarque e desembarque, dos sanitários, as condições do pavimento das vias de circulação interna, a infraestrutura oferecida, a segurança e o atendimento ao usuário, bem como toda estrutura para funcionamento desses terminais. Dessa forma a ação de fiscalização </w:t>
      </w:r>
      <w:r w:rsidR="00077BBA" w:rsidRPr="00077BBA">
        <w:rPr>
          <w:lang w:val="pt-BR"/>
        </w:rPr>
        <w:t xml:space="preserve">no </w:t>
      </w:r>
      <w:r w:rsidR="00077BBA" w:rsidRPr="00077BBA">
        <w:rPr>
          <w:b/>
          <w:bCs/>
          <w:lang w:val="pt-BR"/>
        </w:rPr>
        <w:t>Terminal Rodoviário do Recife</w:t>
      </w:r>
      <w:r w:rsidR="00077BBA" w:rsidRPr="00077BBA">
        <w:rPr>
          <w:lang w:val="pt-BR"/>
        </w:rPr>
        <w:t xml:space="preserve">, realizada pela ARPE </w:t>
      </w:r>
      <w:r w:rsidRPr="00077BBA">
        <w:rPr>
          <w:lang w:val="pt-BR"/>
        </w:rPr>
        <w:t>verific</w:t>
      </w:r>
      <w:r w:rsidR="00077BBA" w:rsidRPr="00077BBA">
        <w:rPr>
          <w:lang w:val="pt-BR"/>
        </w:rPr>
        <w:t>ou</w:t>
      </w:r>
      <w:r w:rsidRPr="00077BBA">
        <w:rPr>
          <w:lang w:val="pt-BR"/>
        </w:rPr>
        <w:t xml:space="preserve"> o grau de conformidade dessas instalações com o Contrato de Concessão, bem como com a legislação e normas vigentes de modo a determinar e/ou recomendar medidas corretivas, com foco na qualidade dos serviços prestados.</w:t>
      </w:r>
    </w:p>
    <w:p w14:paraId="753C3F04" w14:textId="77777777" w:rsidR="00E07601" w:rsidRPr="00077BBA" w:rsidRDefault="00E07601" w:rsidP="00E07601">
      <w:pPr>
        <w:rPr>
          <w:lang w:val="pt-BR"/>
        </w:rPr>
      </w:pPr>
    </w:p>
    <w:p w14:paraId="234A6EDF" w14:textId="77777777" w:rsidR="00E07601" w:rsidRPr="00077BBA" w:rsidRDefault="00E07601" w:rsidP="00E07601">
      <w:pPr>
        <w:spacing w:after="0"/>
        <w:rPr>
          <w:rFonts w:cstheme="minorHAnsi"/>
          <w:lang w:val="pt-BR"/>
        </w:rPr>
      </w:pPr>
      <w:r w:rsidRPr="00077BBA">
        <w:rPr>
          <w:rFonts w:cstheme="minorHAnsi"/>
          <w:b/>
          <w:lang w:val="pt-BR"/>
        </w:rPr>
        <w:t>INFORMAÇÕES GERAIS</w:t>
      </w:r>
    </w:p>
    <w:p w14:paraId="798C2292" w14:textId="77777777" w:rsidR="00E07601" w:rsidRPr="00077BBA" w:rsidRDefault="00E07601" w:rsidP="00E07601">
      <w:pPr>
        <w:spacing w:after="0"/>
        <w:rPr>
          <w:rFonts w:cstheme="minorHAnsi"/>
          <w:lang w:val="pt-BR"/>
        </w:rPr>
      </w:pPr>
    </w:p>
    <w:tbl>
      <w:tblPr>
        <w:tblStyle w:val="Tabelacomgrade"/>
        <w:tblW w:w="10903" w:type="dxa"/>
        <w:tblLayout w:type="fixed"/>
        <w:tblLook w:val="04A0" w:firstRow="1" w:lastRow="0" w:firstColumn="1" w:lastColumn="0" w:noHBand="0" w:noVBand="1"/>
      </w:tblPr>
      <w:tblGrid>
        <w:gridCol w:w="4320"/>
        <w:gridCol w:w="6583"/>
      </w:tblGrid>
      <w:tr w:rsidR="00E07601" w:rsidRPr="00077BBA" w14:paraId="65E9AF9C" w14:textId="77777777" w:rsidTr="00077BBA">
        <w:tc>
          <w:tcPr>
            <w:tcW w:w="10903" w:type="dxa"/>
            <w:gridSpan w:val="2"/>
            <w:shd w:val="clear" w:color="auto" w:fill="DDDDDD"/>
          </w:tcPr>
          <w:p w14:paraId="101738C6" w14:textId="77777777" w:rsidR="00E07601" w:rsidRPr="00077BBA" w:rsidRDefault="00E07601" w:rsidP="00077BBA">
            <w:pPr>
              <w:spacing w:after="0" w:line="240" w:lineRule="auto"/>
              <w:rPr>
                <w:rFonts w:cstheme="minorHAnsi"/>
                <w:lang w:val="pt-BR"/>
              </w:rPr>
            </w:pPr>
            <w:r w:rsidRPr="00077BBA">
              <w:rPr>
                <w:rFonts w:cstheme="minorHAnsi"/>
                <w:b/>
                <w:lang w:val="pt-BR"/>
              </w:rPr>
              <w:t>3.1 DO TITULAR</w:t>
            </w:r>
          </w:p>
        </w:tc>
      </w:tr>
      <w:tr w:rsidR="00E07601" w:rsidRPr="00077BBA" w14:paraId="1EBE7B8C" w14:textId="77777777" w:rsidTr="00077BBA">
        <w:tc>
          <w:tcPr>
            <w:tcW w:w="4320" w:type="dxa"/>
          </w:tcPr>
          <w:p w14:paraId="5102EFE7" w14:textId="77777777" w:rsidR="00E07601" w:rsidRPr="00077BBA" w:rsidRDefault="00E07601" w:rsidP="00077BBA">
            <w:pPr>
              <w:spacing w:after="0" w:line="240" w:lineRule="auto"/>
              <w:rPr>
                <w:rFonts w:cstheme="minorHAnsi"/>
                <w:lang w:val="pt-BR"/>
              </w:rPr>
            </w:pPr>
            <w:r w:rsidRPr="00077BBA">
              <w:rPr>
                <w:rFonts w:cstheme="minorHAnsi"/>
                <w:b/>
                <w:lang w:val="pt-BR"/>
              </w:rPr>
              <w:t>Titular:</w:t>
            </w:r>
          </w:p>
        </w:tc>
        <w:tc>
          <w:tcPr>
            <w:tcW w:w="6583" w:type="dxa"/>
          </w:tcPr>
          <w:p w14:paraId="78BA50E6" w14:textId="77777777" w:rsidR="00E07601" w:rsidRPr="00077BBA" w:rsidRDefault="00E07601" w:rsidP="00077BBA">
            <w:pPr>
              <w:spacing w:after="0" w:line="240" w:lineRule="auto"/>
              <w:rPr>
                <w:rFonts w:cstheme="minorHAnsi"/>
                <w:lang w:val="pt-BR"/>
              </w:rPr>
            </w:pPr>
            <w:r w:rsidRPr="00077BBA">
              <w:rPr>
                <w:rFonts w:cstheme="minorHAnsi"/>
                <w:lang w:val="pt-BR"/>
              </w:rPr>
              <w:t>Empresa Pernambucana de Transportes Intermunicipal (EPTI)</w:t>
            </w:r>
          </w:p>
        </w:tc>
      </w:tr>
      <w:tr w:rsidR="00E07601" w:rsidRPr="00077BBA" w14:paraId="2D446157" w14:textId="77777777" w:rsidTr="00077BBA">
        <w:tc>
          <w:tcPr>
            <w:tcW w:w="4320" w:type="dxa"/>
          </w:tcPr>
          <w:p w14:paraId="0C96643B" w14:textId="77777777" w:rsidR="00E07601" w:rsidRPr="00077BBA" w:rsidRDefault="00E07601" w:rsidP="00077BBA">
            <w:pPr>
              <w:spacing w:after="0" w:line="240" w:lineRule="auto"/>
              <w:rPr>
                <w:rFonts w:cstheme="minorHAnsi"/>
                <w:lang w:val="pt-BR"/>
              </w:rPr>
            </w:pPr>
            <w:r w:rsidRPr="00077BBA">
              <w:rPr>
                <w:rFonts w:cstheme="minorHAnsi"/>
                <w:b/>
                <w:lang w:val="pt-BR"/>
              </w:rPr>
              <w:t>Endereço:</w:t>
            </w:r>
          </w:p>
        </w:tc>
        <w:tc>
          <w:tcPr>
            <w:tcW w:w="6583" w:type="dxa"/>
          </w:tcPr>
          <w:p w14:paraId="008FF205" w14:textId="77777777" w:rsidR="00E07601" w:rsidRPr="00077BBA" w:rsidRDefault="00E07601" w:rsidP="00077BBA">
            <w:pPr>
              <w:spacing w:after="0" w:line="240" w:lineRule="auto"/>
              <w:rPr>
                <w:rFonts w:cstheme="minorHAnsi"/>
                <w:lang w:val="pt-BR"/>
              </w:rPr>
            </w:pPr>
            <w:r w:rsidRPr="00077BBA">
              <w:rPr>
                <w:rFonts w:cstheme="minorHAnsi"/>
                <w:lang w:val="pt-BR"/>
              </w:rPr>
              <w:t>Av. Caxangá, 2.200 Cordeiro Recife/PE CEP: 50.711-000</w:t>
            </w:r>
          </w:p>
        </w:tc>
      </w:tr>
      <w:tr w:rsidR="00E07601" w:rsidRPr="00077BBA" w14:paraId="3E08CD2A" w14:textId="77777777" w:rsidTr="00077BBA">
        <w:tc>
          <w:tcPr>
            <w:tcW w:w="4320" w:type="dxa"/>
          </w:tcPr>
          <w:p w14:paraId="335710F0" w14:textId="77777777" w:rsidR="00E07601" w:rsidRPr="00077BBA" w:rsidRDefault="00E07601" w:rsidP="00077BBA">
            <w:pPr>
              <w:spacing w:after="0" w:line="240" w:lineRule="auto"/>
              <w:rPr>
                <w:rFonts w:cstheme="minorHAnsi"/>
                <w:lang w:val="pt-BR"/>
              </w:rPr>
            </w:pPr>
            <w:r w:rsidRPr="00077BBA">
              <w:rPr>
                <w:rFonts w:cstheme="minorHAnsi"/>
                <w:b/>
                <w:lang w:val="pt-BR"/>
              </w:rPr>
              <w:t>Responsável:</w:t>
            </w:r>
          </w:p>
        </w:tc>
        <w:tc>
          <w:tcPr>
            <w:tcW w:w="6583" w:type="dxa"/>
          </w:tcPr>
          <w:p w14:paraId="2E318D5C" w14:textId="77777777" w:rsidR="00E07601" w:rsidRPr="00077BBA" w:rsidRDefault="00E07601" w:rsidP="00077BBA">
            <w:pPr>
              <w:spacing w:after="0" w:line="240" w:lineRule="auto"/>
              <w:rPr>
                <w:rFonts w:cstheme="minorHAnsi"/>
                <w:lang w:val="pt-BR"/>
              </w:rPr>
            </w:pPr>
            <w:r w:rsidRPr="00077BBA">
              <w:rPr>
                <w:rFonts w:cstheme="minorHAnsi"/>
                <w:b/>
                <w:lang w:val="pt-BR"/>
              </w:rPr>
              <w:t>THIAGO EDGLES SOBRAL DE SOUZA</w:t>
            </w:r>
          </w:p>
        </w:tc>
      </w:tr>
      <w:tr w:rsidR="00E07601" w:rsidRPr="00077BBA" w14:paraId="6DF79B8C" w14:textId="77777777" w:rsidTr="00077BBA">
        <w:tc>
          <w:tcPr>
            <w:tcW w:w="10903" w:type="dxa"/>
            <w:gridSpan w:val="2"/>
            <w:shd w:val="clear" w:color="auto" w:fill="DDDDDD"/>
          </w:tcPr>
          <w:p w14:paraId="72B39211" w14:textId="77777777" w:rsidR="00E07601" w:rsidRPr="00077BBA" w:rsidRDefault="00E07601" w:rsidP="00077BBA">
            <w:pPr>
              <w:spacing w:after="0" w:line="240" w:lineRule="auto"/>
              <w:rPr>
                <w:rFonts w:cstheme="minorHAnsi"/>
                <w:lang w:val="pt-BR"/>
              </w:rPr>
            </w:pPr>
            <w:r w:rsidRPr="00077BBA">
              <w:rPr>
                <w:rFonts w:cstheme="minorHAnsi"/>
                <w:b/>
                <w:lang w:val="pt-BR"/>
              </w:rPr>
              <w:t>3.2 DO REGULADO</w:t>
            </w:r>
          </w:p>
        </w:tc>
      </w:tr>
      <w:tr w:rsidR="00E07601" w:rsidRPr="00077BBA" w14:paraId="4B06715B" w14:textId="77777777" w:rsidTr="00077BBA">
        <w:tc>
          <w:tcPr>
            <w:tcW w:w="4320" w:type="dxa"/>
          </w:tcPr>
          <w:p w14:paraId="4F172FFC" w14:textId="77777777" w:rsidR="00E07601" w:rsidRPr="00077BBA" w:rsidRDefault="00E07601" w:rsidP="00077BBA">
            <w:pPr>
              <w:spacing w:after="0" w:line="240" w:lineRule="auto"/>
              <w:rPr>
                <w:rFonts w:cstheme="minorHAnsi"/>
                <w:lang w:val="pt-BR"/>
              </w:rPr>
            </w:pPr>
            <w:r w:rsidRPr="00077BBA">
              <w:rPr>
                <w:rFonts w:cstheme="minorHAnsi"/>
                <w:b/>
                <w:lang w:val="pt-BR"/>
              </w:rPr>
              <w:t>Regulado:</w:t>
            </w:r>
          </w:p>
        </w:tc>
        <w:tc>
          <w:tcPr>
            <w:tcW w:w="6583" w:type="dxa"/>
          </w:tcPr>
          <w:p w14:paraId="4798C691" w14:textId="77777777" w:rsidR="00E07601" w:rsidRPr="00077BBA" w:rsidRDefault="00E07601" w:rsidP="00077BBA">
            <w:pPr>
              <w:spacing w:after="0" w:line="240" w:lineRule="auto"/>
              <w:rPr>
                <w:rFonts w:cstheme="minorHAnsi"/>
                <w:lang w:val="pt-BR"/>
              </w:rPr>
            </w:pPr>
            <w:r w:rsidRPr="00077BBA">
              <w:rPr>
                <w:rFonts w:cstheme="minorHAnsi"/>
                <w:lang w:val="pt-BR"/>
              </w:rPr>
              <w:t>SOCICAM - Administração, Projetos e Representações Ltda</w:t>
            </w:r>
          </w:p>
        </w:tc>
      </w:tr>
      <w:tr w:rsidR="00E07601" w:rsidRPr="00077BBA" w14:paraId="32CD29BF" w14:textId="77777777" w:rsidTr="00077BBA">
        <w:tc>
          <w:tcPr>
            <w:tcW w:w="4320" w:type="dxa"/>
          </w:tcPr>
          <w:p w14:paraId="5137913D" w14:textId="77777777" w:rsidR="00E07601" w:rsidRPr="00077BBA" w:rsidRDefault="00E07601" w:rsidP="00077BBA">
            <w:pPr>
              <w:spacing w:after="0" w:line="240" w:lineRule="auto"/>
              <w:rPr>
                <w:rFonts w:cstheme="minorHAnsi"/>
                <w:lang w:val="pt-BR"/>
              </w:rPr>
            </w:pPr>
            <w:r w:rsidRPr="00077BBA">
              <w:rPr>
                <w:rFonts w:cstheme="minorHAnsi"/>
                <w:b/>
                <w:lang w:val="pt-BR"/>
              </w:rPr>
              <w:t>Responsável:</w:t>
            </w:r>
          </w:p>
        </w:tc>
        <w:tc>
          <w:tcPr>
            <w:tcW w:w="6583" w:type="dxa"/>
          </w:tcPr>
          <w:p w14:paraId="5BCBC18D" w14:textId="77777777" w:rsidR="00E07601" w:rsidRPr="00077BBA" w:rsidRDefault="00E07601" w:rsidP="00077BBA">
            <w:pPr>
              <w:spacing w:after="0" w:line="240" w:lineRule="auto"/>
              <w:rPr>
                <w:rFonts w:cstheme="minorHAnsi"/>
                <w:lang w:val="pt-BR"/>
              </w:rPr>
            </w:pPr>
            <w:r w:rsidRPr="00077BBA">
              <w:rPr>
                <w:rFonts w:cstheme="minorHAnsi"/>
                <w:b/>
                <w:lang w:val="pt-BR"/>
              </w:rPr>
              <w:t>THIAGO DUARTE PIMENTEL</w:t>
            </w:r>
          </w:p>
        </w:tc>
      </w:tr>
      <w:tr w:rsidR="00E07601" w:rsidRPr="00077BBA" w14:paraId="2E8523C4" w14:textId="77777777" w:rsidTr="00077BBA">
        <w:tc>
          <w:tcPr>
            <w:tcW w:w="4320" w:type="dxa"/>
          </w:tcPr>
          <w:p w14:paraId="03C750F8" w14:textId="77777777" w:rsidR="00E07601" w:rsidRPr="00077BBA" w:rsidRDefault="00E07601" w:rsidP="00077BBA">
            <w:pPr>
              <w:spacing w:after="0" w:line="240" w:lineRule="auto"/>
              <w:rPr>
                <w:rFonts w:cstheme="minorHAnsi"/>
                <w:lang w:val="pt-BR"/>
              </w:rPr>
            </w:pPr>
            <w:r w:rsidRPr="00077BBA">
              <w:rPr>
                <w:rFonts w:cstheme="minorHAnsi"/>
                <w:b/>
                <w:lang w:val="pt-BR"/>
              </w:rPr>
              <w:t>Endereço:</w:t>
            </w:r>
          </w:p>
        </w:tc>
        <w:tc>
          <w:tcPr>
            <w:tcW w:w="6583" w:type="dxa"/>
          </w:tcPr>
          <w:p w14:paraId="1079DFA3" w14:textId="77777777" w:rsidR="00E07601" w:rsidRPr="00077BBA" w:rsidRDefault="00E07601" w:rsidP="00077BBA">
            <w:pPr>
              <w:spacing w:after="0" w:line="240" w:lineRule="auto"/>
              <w:rPr>
                <w:rFonts w:cstheme="minorHAnsi"/>
                <w:lang w:val="pt-BR"/>
              </w:rPr>
            </w:pPr>
            <w:r w:rsidRPr="00077BBA">
              <w:rPr>
                <w:rFonts w:cstheme="minorHAnsi"/>
                <w:lang w:val="pt-BR"/>
              </w:rPr>
              <w:t>Avenida Prefeito Antônio Pereira, S/N Várzea Recife/PE CEP: 50.950-030</w:t>
            </w:r>
          </w:p>
        </w:tc>
      </w:tr>
      <w:tr w:rsidR="00E07601" w:rsidRPr="00077BBA" w14:paraId="75C9749C" w14:textId="77777777" w:rsidTr="00077BBA">
        <w:tc>
          <w:tcPr>
            <w:tcW w:w="4320" w:type="dxa"/>
          </w:tcPr>
          <w:p w14:paraId="44B9EED8" w14:textId="77777777" w:rsidR="00E07601" w:rsidRPr="00077BBA" w:rsidRDefault="00E07601" w:rsidP="00077BBA">
            <w:pPr>
              <w:spacing w:after="0" w:line="240" w:lineRule="auto"/>
              <w:rPr>
                <w:rFonts w:cstheme="minorHAnsi"/>
                <w:lang w:val="pt-BR"/>
              </w:rPr>
            </w:pPr>
            <w:r w:rsidRPr="00077BBA">
              <w:rPr>
                <w:rFonts w:cstheme="minorHAnsi"/>
                <w:b/>
                <w:lang w:val="pt-BR"/>
              </w:rPr>
              <w:t>Representantes para acompanhar:</w:t>
            </w:r>
          </w:p>
        </w:tc>
        <w:tc>
          <w:tcPr>
            <w:tcW w:w="6583" w:type="dxa"/>
          </w:tcPr>
          <w:p w14:paraId="3D6F66D9" w14:textId="56405765" w:rsidR="00E07601" w:rsidRPr="00077BBA" w:rsidRDefault="00E07601" w:rsidP="00077BBA">
            <w:pPr>
              <w:spacing w:after="0" w:line="240" w:lineRule="auto"/>
              <w:rPr>
                <w:rFonts w:cstheme="minorHAnsi"/>
                <w:lang w:val="pt-BR"/>
              </w:rPr>
            </w:pPr>
            <w:r w:rsidRPr="00077BBA">
              <w:rPr>
                <w:rFonts w:cstheme="minorHAnsi"/>
                <w:lang w:val="pt-BR"/>
              </w:rPr>
              <w:t>Recife (TIP): Monalisa Pereira</w:t>
            </w:r>
          </w:p>
        </w:tc>
      </w:tr>
      <w:tr w:rsidR="00E07601" w:rsidRPr="00077BBA" w14:paraId="1FB1B455" w14:textId="77777777" w:rsidTr="00077BBA">
        <w:tc>
          <w:tcPr>
            <w:tcW w:w="10903" w:type="dxa"/>
            <w:gridSpan w:val="2"/>
            <w:shd w:val="clear" w:color="auto" w:fill="DDDDDD"/>
          </w:tcPr>
          <w:p w14:paraId="4C8B8672" w14:textId="77777777" w:rsidR="00E07601" w:rsidRPr="00077BBA" w:rsidRDefault="00E07601" w:rsidP="00077BBA">
            <w:pPr>
              <w:spacing w:after="0" w:line="240" w:lineRule="auto"/>
              <w:rPr>
                <w:rFonts w:cstheme="minorHAnsi"/>
                <w:lang w:val="pt-BR"/>
              </w:rPr>
            </w:pPr>
            <w:r w:rsidRPr="00077BBA">
              <w:rPr>
                <w:rFonts w:cstheme="minorHAnsi"/>
                <w:b/>
                <w:lang w:val="pt-BR"/>
              </w:rPr>
              <w:t>3.3 DO REGULADOR</w:t>
            </w:r>
          </w:p>
        </w:tc>
      </w:tr>
      <w:tr w:rsidR="00E07601" w:rsidRPr="00077BBA" w14:paraId="57E39465" w14:textId="77777777" w:rsidTr="00077BBA">
        <w:tc>
          <w:tcPr>
            <w:tcW w:w="4320" w:type="dxa"/>
          </w:tcPr>
          <w:p w14:paraId="7F5FF073" w14:textId="77777777" w:rsidR="00E07601" w:rsidRPr="00077BBA" w:rsidRDefault="00E07601" w:rsidP="00077BBA">
            <w:pPr>
              <w:spacing w:after="0" w:line="240" w:lineRule="auto"/>
              <w:rPr>
                <w:rFonts w:cstheme="minorHAnsi"/>
                <w:lang w:val="pt-BR"/>
              </w:rPr>
            </w:pPr>
            <w:r w:rsidRPr="00077BBA">
              <w:rPr>
                <w:rFonts w:cstheme="minorHAnsi"/>
                <w:b/>
                <w:lang w:val="pt-BR"/>
              </w:rPr>
              <w:t>Regulador:</w:t>
            </w:r>
          </w:p>
        </w:tc>
        <w:tc>
          <w:tcPr>
            <w:tcW w:w="6583" w:type="dxa"/>
          </w:tcPr>
          <w:p w14:paraId="1E98683C" w14:textId="77777777" w:rsidR="00E07601" w:rsidRPr="00077BBA" w:rsidRDefault="00E07601" w:rsidP="00077BBA">
            <w:pPr>
              <w:spacing w:after="0" w:line="240" w:lineRule="auto"/>
              <w:rPr>
                <w:rFonts w:cstheme="minorHAnsi"/>
                <w:lang w:val="pt-BR"/>
              </w:rPr>
            </w:pPr>
            <w:r w:rsidRPr="00077BBA">
              <w:rPr>
                <w:rFonts w:cstheme="minorHAnsi"/>
                <w:lang w:val="pt-BR"/>
              </w:rPr>
              <w:t>Agência de Regulação de Pernambuco (Arpe)</w:t>
            </w:r>
          </w:p>
        </w:tc>
      </w:tr>
      <w:tr w:rsidR="00E07601" w:rsidRPr="00077BBA" w14:paraId="2AF8B35F" w14:textId="77777777" w:rsidTr="00077BBA">
        <w:tc>
          <w:tcPr>
            <w:tcW w:w="4320" w:type="dxa"/>
          </w:tcPr>
          <w:p w14:paraId="50C0D549" w14:textId="77777777" w:rsidR="00E07601" w:rsidRPr="00077BBA" w:rsidRDefault="00E07601" w:rsidP="00077BBA">
            <w:pPr>
              <w:spacing w:after="0" w:line="240" w:lineRule="auto"/>
              <w:rPr>
                <w:rFonts w:cstheme="minorHAnsi"/>
                <w:lang w:val="pt-BR"/>
              </w:rPr>
            </w:pPr>
            <w:r w:rsidRPr="00077BBA">
              <w:rPr>
                <w:rFonts w:cstheme="minorHAnsi"/>
                <w:b/>
                <w:lang w:val="pt-BR"/>
              </w:rPr>
              <w:t>Diretor Presidente:</w:t>
            </w:r>
          </w:p>
        </w:tc>
        <w:tc>
          <w:tcPr>
            <w:tcW w:w="6583" w:type="dxa"/>
          </w:tcPr>
          <w:p w14:paraId="10C32F42" w14:textId="77777777" w:rsidR="00E07601" w:rsidRPr="00077BBA" w:rsidRDefault="00E07601" w:rsidP="00077BBA">
            <w:pPr>
              <w:spacing w:after="0" w:line="240" w:lineRule="auto"/>
              <w:rPr>
                <w:rFonts w:cstheme="minorHAnsi"/>
                <w:lang w:val="pt-BR"/>
              </w:rPr>
            </w:pPr>
            <w:r w:rsidRPr="00077BBA">
              <w:rPr>
                <w:rFonts w:cstheme="minorHAnsi"/>
                <w:b/>
                <w:lang w:val="pt-BR"/>
              </w:rPr>
              <w:t>CARLOS PORTO FILHO</w:t>
            </w:r>
          </w:p>
        </w:tc>
      </w:tr>
      <w:tr w:rsidR="00E07601" w:rsidRPr="00077BBA" w14:paraId="684877FE" w14:textId="77777777" w:rsidTr="00077BBA">
        <w:tc>
          <w:tcPr>
            <w:tcW w:w="4320" w:type="dxa"/>
          </w:tcPr>
          <w:p w14:paraId="2206066D" w14:textId="77777777" w:rsidR="00E07601" w:rsidRPr="00077BBA" w:rsidRDefault="00E07601" w:rsidP="00077BBA">
            <w:pPr>
              <w:spacing w:after="0" w:line="240" w:lineRule="auto"/>
              <w:rPr>
                <w:rFonts w:cstheme="minorHAnsi"/>
                <w:lang w:val="pt-BR"/>
              </w:rPr>
            </w:pPr>
            <w:r w:rsidRPr="00077BBA">
              <w:rPr>
                <w:rFonts w:cstheme="minorHAnsi"/>
                <w:b/>
                <w:lang w:val="pt-BR"/>
              </w:rPr>
              <w:t>Endereço:</w:t>
            </w:r>
          </w:p>
        </w:tc>
        <w:tc>
          <w:tcPr>
            <w:tcW w:w="6583" w:type="dxa"/>
          </w:tcPr>
          <w:p w14:paraId="5C313EF1" w14:textId="036B63A1" w:rsidR="00E07601" w:rsidRPr="00077BBA" w:rsidRDefault="00E07601" w:rsidP="00077BBA">
            <w:pPr>
              <w:spacing w:after="0" w:line="240" w:lineRule="auto"/>
              <w:rPr>
                <w:rFonts w:cstheme="minorHAnsi"/>
                <w:lang w:val="pt-BR"/>
              </w:rPr>
            </w:pPr>
            <w:r w:rsidRPr="00077BBA">
              <w:rPr>
                <w:rFonts w:cstheme="minorHAnsi"/>
                <w:lang w:val="pt-BR"/>
              </w:rPr>
              <w:t>Av</w:t>
            </w:r>
            <w:r w:rsidR="00077BBA">
              <w:rPr>
                <w:rFonts w:cstheme="minorHAnsi"/>
                <w:lang w:val="pt-BR"/>
              </w:rPr>
              <w:t>.</w:t>
            </w:r>
            <w:r w:rsidRPr="00077BBA">
              <w:rPr>
                <w:rFonts w:cstheme="minorHAnsi"/>
                <w:lang w:val="pt-BR"/>
              </w:rPr>
              <w:t xml:space="preserve"> Cons</w:t>
            </w:r>
            <w:r w:rsidR="00077BBA">
              <w:rPr>
                <w:rFonts w:cstheme="minorHAnsi"/>
                <w:lang w:val="pt-BR"/>
              </w:rPr>
              <w:t>.</w:t>
            </w:r>
            <w:r w:rsidRPr="00077BBA">
              <w:rPr>
                <w:rFonts w:cstheme="minorHAnsi"/>
                <w:lang w:val="pt-BR"/>
              </w:rPr>
              <w:t xml:space="preserve"> Rosa e Silva, 975, Aflitos, Recife/PE, CEP: 52.050-020</w:t>
            </w:r>
          </w:p>
        </w:tc>
      </w:tr>
      <w:tr w:rsidR="00E07601" w:rsidRPr="00077BBA" w14:paraId="1D833FF5" w14:textId="77777777" w:rsidTr="00077BBA">
        <w:tc>
          <w:tcPr>
            <w:tcW w:w="4320" w:type="dxa"/>
          </w:tcPr>
          <w:p w14:paraId="3F304050" w14:textId="77777777" w:rsidR="00E07601" w:rsidRPr="00077BBA" w:rsidRDefault="00E07601" w:rsidP="00077BBA">
            <w:pPr>
              <w:spacing w:after="0" w:line="240" w:lineRule="auto"/>
              <w:rPr>
                <w:rFonts w:cstheme="minorHAnsi"/>
                <w:lang w:val="pt-BR"/>
              </w:rPr>
            </w:pPr>
            <w:r w:rsidRPr="00077BBA">
              <w:rPr>
                <w:rFonts w:cstheme="minorHAnsi"/>
                <w:b/>
                <w:lang w:val="pt-BR"/>
              </w:rPr>
              <w:t>Estacionamento:</w:t>
            </w:r>
          </w:p>
        </w:tc>
        <w:tc>
          <w:tcPr>
            <w:tcW w:w="6583" w:type="dxa"/>
          </w:tcPr>
          <w:p w14:paraId="39200C43" w14:textId="49D9BCE1" w:rsidR="00E07601" w:rsidRPr="00077BBA" w:rsidRDefault="00E07601" w:rsidP="00077BBA">
            <w:pPr>
              <w:spacing w:after="0" w:line="240" w:lineRule="auto"/>
              <w:rPr>
                <w:rFonts w:cstheme="minorHAnsi"/>
                <w:lang w:val="pt-BR"/>
              </w:rPr>
            </w:pPr>
            <w:r w:rsidRPr="00077BBA">
              <w:rPr>
                <w:rFonts w:cstheme="minorHAnsi"/>
                <w:lang w:val="pt-BR"/>
              </w:rPr>
              <w:t>Rua do Futuro, 150, Aflitos, Recife/PE</w:t>
            </w:r>
          </w:p>
        </w:tc>
      </w:tr>
      <w:tr w:rsidR="00E07601" w:rsidRPr="00077BBA" w14:paraId="77E67BE3" w14:textId="77777777" w:rsidTr="00077BBA">
        <w:tc>
          <w:tcPr>
            <w:tcW w:w="4320" w:type="dxa"/>
          </w:tcPr>
          <w:p w14:paraId="4F3956C5" w14:textId="77777777" w:rsidR="00E07601" w:rsidRPr="00077BBA" w:rsidRDefault="00E07601" w:rsidP="00077BBA">
            <w:pPr>
              <w:spacing w:after="0" w:line="240" w:lineRule="auto"/>
              <w:rPr>
                <w:rFonts w:cstheme="minorHAnsi"/>
                <w:lang w:val="pt-BR"/>
              </w:rPr>
            </w:pPr>
            <w:r w:rsidRPr="00077BBA">
              <w:rPr>
                <w:rFonts w:cstheme="minorHAnsi"/>
                <w:b/>
                <w:lang w:val="pt-BR"/>
              </w:rPr>
              <w:t>Responsáveis pela fiscalização:</w:t>
            </w:r>
          </w:p>
        </w:tc>
        <w:tc>
          <w:tcPr>
            <w:tcW w:w="6583" w:type="dxa"/>
          </w:tcPr>
          <w:p w14:paraId="65C2A951" w14:textId="7D2F6EB6" w:rsidR="00E07601" w:rsidRPr="00077BBA" w:rsidRDefault="00E07601" w:rsidP="00077BBA">
            <w:pPr>
              <w:spacing w:after="0" w:line="240" w:lineRule="auto"/>
              <w:rPr>
                <w:rFonts w:cstheme="minorHAnsi"/>
                <w:lang w:val="pt-BR"/>
              </w:rPr>
            </w:pPr>
            <w:r w:rsidRPr="00077BBA">
              <w:rPr>
                <w:rFonts w:cstheme="minorHAnsi"/>
                <w:lang w:val="pt-BR"/>
              </w:rPr>
              <w:t>Alcides Vieira; Enildo Manoel</w:t>
            </w:r>
            <w:r w:rsidR="00077BBA">
              <w:rPr>
                <w:rFonts w:cstheme="minorHAnsi"/>
                <w:lang w:val="pt-BR"/>
              </w:rPr>
              <w:t xml:space="preserve"> da Silva Júnior</w:t>
            </w:r>
          </w:p>
        </w:tc>
      </w:tr>
      <w:tr w:rsidR="00E07601" w:rsidRPr="00077BBA" w14:paraId="40716C46" w14:textId="77777777" w:rsidTr="00077BBA">
        <w:tc>
          <w:tcPr>
            <w:tcW w:w="4320" w:type="dxa"/>
          </w:tcPr>
          <w:p w14:paraId="602BB025" w14:textId="77777777" w:rsidR="00E07601" w:rsidRPr="00077BBA" w:rsidRDefault="00E07601" w:rsidP="00077BBA">
            <w:pPr>
              <w:spacing w:after="0" w:line="240" w:lineRule="auto"/>
              <w:rPr>
                <w:rFonts w:cstheme="minorHAnsi"/>
                <w:lang w:val="pt-BR"/>
              </w:rPr>
            </w:pPr>
            <w:r w:rsidRPr="00077BBA">
              <w:rPr>
                <w:rFonts w:cstheme="minorHAnsi"/>
                <w:b/>
                <w:lang w:val="pt-BR"/>
              </w:rPr>
              <w:t>Período da Fiscalização:</w:t>
            </w:r>
          </w:p>
        </w:tc>
        <w:tc>
          <w:tcPr>
            <w:tcW w:w="6583" w:type="dxa"/>
          </w:tcPr>
          <w:p w14:paraId="07115EE0" w14:textId="0F0D81EB" w:rsidR="00E07601" w:rsidRPr="00077BBA" w:rsidRDefault="00077BBA" w:rsidP="00077BBA">
            <w:pPr>
              <w:spacing w:after="0" w:line="240" w:lineRule="auto"/>
              <w:rPr>
                <w:rFonts w:cstheme="minorHAnsi"/>
                <w:lang w:val="pt-BR"/>
              </w:rPr>
            </w:pPr>
            <w:r>
              <w:rPr>
                <w:rFonts w:cstheme="minorHAnsi"/>
                <w:lang w:val="pt-BR"/>
              </w:rPr>
              <w:t>18</w:t>
            </w:r>
            <w:r w:rsidR="00E07601" w:rsidRPr="00077BBA">
              <w:rPr>
                <w:rFonts w:cstheme="minorHAnsi"/>
                <w:lang w:val="pt-BR"/>
              </w:rPr>
              <w:t>/03/2026</w:t>
            </w:r>
          </w:p>
        </w:tc>
      </w:tr>
      <w:tr w:rsidR="00E07601" w:rsidRPr="00077BBA" w14:paraId="3C3695B6" w14:textId="77777777" w:rsidTr="00077BBA">
        <w:tc>
          <w:tcPr>
            <w:tcW w:w="4320" w:type="dxa"/>
          </w:tcPr>
          <w:p w14:paraId="5A539C69" w14:textId="77777777" w:rsidR="00E07601" w:rsidRPr="00077BBA" w:rsidRDefault="00E07601" w:rsidP="00077BBA">
            <w:pPr>
              <w:spacing w:after="0" w:line="240" w:lineRule="auto"/>
              <w:rPr>
                <w:rFonts w:cstheme="minorHAnsi"/>
                <w:lang w:val="pt-BR"/>
              </w:rPr>
            </w:pPr>
            <w:r w:rsidRPr="00077BBA">
              <w:rPr>
                <w:rFonts w:cstheme="minorHAnsi"/>
                <w:b/>
                <w:lang w:val="pt-BR"/>
              </w:rPr>
              <w:t>Tipo de Fiscalização:</w:t>
            </w:r>
          </w:p>
        </w:tc>
        <w:tc>
          <w:tcPr>
            <w:tcW w:w="6583" w:type="dxa"/>
          </w:tcPr>
          <w:p w14:paraId="54A43FF6" w14:textId="143DBBF0" w:rsidR="00E07601" w:rsidRPr="00077BBA" w:rsidRDefault="00E07601" w:rsidP="00077BBA">
            <w:pPr>
              <w:spacing w:after="0" w:line="240" w:lineRule="auto"/>
              <w:rPr>
                <w:rFonts w:cstheme="minorHAnsi"/>
                <w:lang w:val="pt-BR"/>
              </w:rPr>
            </w:pPr>
            <w:r w:rsidRPr="00077BBA">
              <w:rPr>
                <w:rFonts w:cstheme="minorHAnsi"/>
                <w:lang w:val="pt-BR"/>
              </w:rPr>
              <w:t>Direta e periódica</w:t>
            </w:r>
          </w:p>
        </w:tc>
      </w:tr>
    </w:tbl>
    <w:p w14:paraId="151A3CB0" w14:textId="77777777" w:rsidR="00E07601" w:rsidRPr="00077BBA" w:rsidRDefault="00E07601" w:rsidP="00E07601">
      <w:pPr>
        <w:rPr>
          <w:rFonts w:cstheme="minorHAnsi"/>
          <w:lang w:val="pt-BR"/>
        </w:rPr>
      </w:pPr>
    </w:p>
    <w:p w14:paraId="2A96F00D" w14:textId="77777777" w:rsidR="00E07601" w:rsidRPr="00077BBA" w:rsidRDefault="00E07601" w:rsidP="00E07601">
      <w:pPr>
        <w:pStyle w:val="Ttulo1"/>
        <w:spacing w:before="240" w:after="120"/>
        <w:rPr>
          <w:rFonts w:asciiTheme="minorHAnsi" w:hAnsiTheme="minorHAnsi" w:cstheme="minorHAnsi"/>
          <w:b/>
          <w:bCs/>
          <w:sz w:val="22"/>
          <w:szCs w:val="22"/>
          <w:lang w:val="pt-BR"/>
        </w:rPr>
      </w:pPr>
      <w:bookmarkStart w:id="2" w:name="_Toc229733754"/>
      <w:r w:rsidRPr="00077BBA">
        <w:rPr>
          <w:rFonts w:asciiTheme="minorHAnsi" w:hAnsiTheme="minorHAnsi" w:cstheme="minorHAnsi"/>
          <w:b/>
          <w:bCs/>
          <w:color w:val="000000"/>
          <w:sz w:val="22"/>
          <w:szCs w:val="22"/>
          <w:lang w:val="pt-BR"/>
        </w:rPr>
        <w:lastRenderedPageBreak/>
        <w:t>3. METODOLOGIA</w:t>
      </w:r>
      <w:bookmarkEnd w:id="2"/>
    </w:p>
    <w:p w14:paraId="7B83DA77" w14:textId="77777777" w:rsidR="00E07601" w:rsidRPr="00077BBA" w:rsidRDefault="00E07601" w:rsidP="00E07601">
      <w:pPr>
        <w:jc w:val="both"/>
        <w:rPr>
          <w:lang w:val="pt-BR"/>
        </w:rPr>
      </w:pPr>
      <w:r w:rsidRPr="00077BBA">
        <w:rPr>
          <w:lang w:val="pt-BR"/>
        </w:rPr>
        <w:t>A fiscalização direta e periódica realizada pela Coordenadoria de Transportes e Rodovias da Arpe está submetida a uma metodologia organizada em três etapas: Preparação e Planejamento, Execução da Fiscalização e Monitoramento e Avaliação.</w:t>
      </w:r>
    </w:p>
    <w:p w14:paraId="0C610CD5" w14:textId="77777777" w:rsidR="00E07601" w:rsidRPr="00077BBA" w:rsidRDefault="00E07601" w:rsidP="00E07601">
      <w:pPr>
        <w:jc w:val="both"/>
        <w:rPr>
          <w:lang w:val="pt-BR"/>
        </w:rPr>
      </w:pPr>
      <w:r w:rsidRPr="00077BBA">
        <w:rPr>
          <w:b/>
          <w:lang w:val="pt-BR"/>
        </w:rPr>
        <w:t>Preparação e Planejamento</w:t>
      </w:r>
      <w:r w:rsidRPr="00077BBA">
        <w:rPr>
          <w:lang w:val="pt-BR"/>
        </w:rPr>
        <w:t xml:space="preserve"> - compreende a organização e estruturação das atividades preliminares à execução da fiscalização, destacando-se a elaboração e o envio de avisos de fiscalização à Concessionária e demais atividades de suporte à fiscalização, bem como a análise de fiscalizações anteriores com a identificação de eventuais Não Conformidades pendentes. </w:t>
      </w:r>
    </w:p>
    <w:p w14:paraId="0235F5C3" w14:textId="77777777" w:rsidR="00E07601" w:rsidRPr="00077BBA" w:rsidRDefault="00E07601" w:rsidP="00E07601">
      <w:pPr>
        <w:jc w:val="both"/>
        <w:rPr>
          <w:lang w:val="pt-BR"/>
        </w:rPr>
      </w:pPr>
      <w:r w:rsidRPr="00077BBA">
        <w:rPr>
          <w:b/>
          <w:lang w:val="pt-BR"/>
        </w:rPr>
        <w:t>Execução da Fiscalização</w:t>
      </w:r>
      <w:r w:rsidRPr="00077BBA">
        <w:rPr>
          <w:lang w:val="pt-BR"/>
        </w:rPr>
        <w:t xml:space="preserve"> - a execução da fiscalização é pautada por um arcabouço de normas e diretrizes, possibilitando que todas as etapas sejam desenvolvidas de maneira eficiente e em conformidade aos padrões estabelecidos, destacando-se:</w:t>
      </w:r>
    </w:p>
    <w:p w14:paraId="6B21FE06" w14:textId="77777777" w:rsidR="00E07601" w:rsidRPr="00077BBA" w:rsidRDefault="00E07601" w:rsidP="00077BBA">
      <w:pPr>
        <w:pStyle w:val="Commarcadores"/>
        <w:tabs>
          <w:tab w:val="num" w:pos="1068"/>
        </w:tabs>
        <w:ind w:left="1068" w:hanging="360"/>
        <w:rPr>
          <w:lang w:val="pt-BR"/>
        </w:rPr>
      </w:pPr>
      <w:r w:rsidRPr="00077BBA">
        <w:rPr>
          <w:lang w:val="pt-BR"/>
        </w:rPr>
        <w:t>Lei nº 13.254, de 21 de junho de 2007, alterada pela Lei nº 15.200, de 17 de dezembro de 2013, e regulamentada pelo Decreto nº 40.559, de 31 de março de 2014.</w:t>
      </w:r>
    </w:p>
    <w:p w14:paraId="121B1143" w14:textId="77777777" w:rsidR="00E07601" w:rsidRPr="00077BBA" w:rsidRDefault="00E07601" w:rsidP="00077BBA">
      <w:pPr>
        <w:pStyle w:val="Commarcadores"/>
        <w:tabs>
          <w:tab w:val="num" w:pos="1068"/>
        </w:tabs>
        <w:ind w:left="1068" w:hanging="360"/>
        <w:rPr>
          <w:lang w:val="pt-BR"/>
        </w:rPr>
      </w:pPr>
      <w:r w:rsidRPr="00077BBA">
        <w:rPr>
          <w:lang w:val="pt-BR"/>
        </w:rPr>
        <w:t>Resoluções Arpe nº 46, de 07 de abril de 2008 (Antiga nº 06/2008), alterada pela Resolução ARPE nº 53, de 26 de janeiro de 2009 (Antiga 003/2009); e nº 083, de 30 de julho de 2013.</w:t>
      </w:r>
    </w:p>
    <w:p w14:paraId="33720318" w14:textId="77777777" w:rsidR="00E07601" w:rsidRPr="00077BBA" w:rsidRDefault="00E07601" w:rsidP="00077BBA">
      <w:pPr>
        <w:pStyle w:val="Commarcadores"/>
        <w:tabs>
          <w:tab w:val="num" w:pos="1068"/>
        </w:tabs>
        <w:ind w:left="1068" w:hanging="360"/>
        <w:rPr>
          <w:lang w:val="pt-BR"/>
        </w:rPr>
      </w:pPr>
      <w:r w:rsidRPr="00077BBA">
        <w:rPr>
          <w:lang w:val="pt-BR"/>
        </w:rPr>
        <w:t>Contrato de Concessão de Serviço Público Nº 1.041.080/08, de 19 de setembro de 2008 e aditivos, em especial, o Segundo Termo Aditivo ao Contrato de Concessão, de 29 de setembro de 2017.</w:t>
      </w:r>
    </w:p>
    <w:p w14:paraId="37ED7BB2" w14:textId="77777777" w:rsidR="00E07601" w:rsidRPr="00077BBA" w:rsidRDefault="00E07601" w:rsidP="00077BBA">
      <w:pPr>
        <w:pStyle w:val="Commarcadores"/>
        <w:tabs>
          <w:tab w:val="num" w:pos="1068"/>
        </w:tabs>
        <w:ind w:left="1068" w:hanging="360"/>
        <w:rPr>
          <w:lang w:val="pt-BR"/>
        </w:rPr>
      </w:pPr>
      <w:r w:rsidRPr="00077BBA">
        <w:rPr>
          <w:lang w:val="pt-BR"/>
        </w:rPr>
        <w:t>Normas Técnicas da ABNT.</w:t>
      </w:r>
    </w:p>
    <w:p w14:paraId="59B29B61" w14:textId="7046AE01" w:rsidR="00E07601" w:rsidRDefault="00E07601" w:rsidP="00E07601">
      <w:pPr>
        <w:jc w:val="both"/>
        <w:rPr>
          <w:lang w:val="pt-BR"/>
        </w:rPr>
      </w:pPr>
      <w:r w:rsidRPr="00077BBA">
        <w:rPr>
          <w:b/>
          <w:lang w:val="pt-BR"/>
        </w:rPr>
        <w:t>Monitoramento e Avaliação</w:t>
      </w:r>
      <w:r w:rsidRPr="00077BBA">
        <w:rPr>
          <w:lang w:val="pt-BR"/>
        </w:rPr>
        <w:t xml:space="preserve"> - Esta etapa é fundamental para garantir a eficácia das ações corretivas a serem executadas pela Concessionária para a melhoria contínua dos serviços prestados. Os principais instrumentos do Monitoramento e Avaliação são: Termo de Notificação e respectivo Relatório de Fiscalização, Plano de Ação da Concessionária e Relatórios de Monitoramento e Avaliação Final.</w:t>
      </w:r>
    </w:p>
    <w:p w14:paraId="0840327F" w14:textId="77777777" w:rsidR="000D4439" w:rsidRPr="00077BBA" w:rsidRDefault="000D4439" w:rsidP="00E07601">
      <w:pPr>
        <w:jc w:val="both"/>
        <w:rPr>
          <w:lang w:val="pt-BR"/>
        </w:rPr>
      </w:pPr>
    </w:p>
    <w:p w14:paraId="33FFADE2" w14:textId="77777777" w:rsidR="00E07601" w:rsidRPr="00077BBA" w:rsidRDefault="00E07601" w:rsidP="00E07601">
      <w:pPr>
        <w:pStyle w:val="Ttulo1"/>
        <w:spacing w:before="240" w:after="120"/>
        <w:rPr>
          <w:rFonts w:asciiTheme="minorHAnsi" w:hAnsiTheme="minorHAnsi"/>
          <w:b/>
          <w:bCs/>
          <w:sz w:val="22"/>
          <w:szCs w:val="22"/>
          <w:lang w:val="pt-BR"/>
        </w:rPr>
      </w:pPr>
      <w:bookmarkStart w:id="3" w:name="_Toc229733755"/>
      <w:r w:rsidRPr="00077BBA">
        <w:rPr>
          <w:rFonts w:asciiTheme="minorHAnsi" w:hAnsiTheme="minorHAnsi"/>
          <w:b/>
          <w:bCs/>
          <w:color w:val="000000"/>
          <w:sz w:val="22"/>
          <w:szCs w:val="22"/>
          <w:lang w:val="pt-BR"/>
        </w:rPr>
        <w:t>4. FISCALIZAÇÃO</w:t>
      </w:r>
      <w:bookmarkEnd w:id="3"/>
    </w:p>
    <w:p w14:paraId="72BE822D" w14:textId="77777777" w:rsidR="00E07601" w:rsidRPr="00077BBA" w:rsidRDefault="00E07601" w:rsidP="00E07601">
      <w:pPr>
        <w:rPr>
          <w:lang w:val="pt-BR"/>
        </w:rPr>
      </w:pPr>
    </w:p>
    <w:p w14:paraId="1194F8B4" w14:textId="73A8002B" w:rsidR="00E07601" w:rsidRPr="00077BBA" w:rsidRDefault="00E07601" w:rsidP="00E07601">
      <w:pPr>
        <w:jc w:val="both"/>
        <w:rPr>
          <w:lang w:val="pt-BR"/>
        </w:rPr>
      </w:pPr>
      <w:r w:rsidRPr="00077BBA">
        <w:rPr>
          <w:lang w:val="pt-BR"/>
        </w:rPr>
        <w:t>As ações de fiscalização foram realizadas</w:t>
      </w:r>
      <w:r w:rsidR="000D4439">
        <w:rPr>
          <w:lang w:val="pt-BR"/>
        </w:rPr>
        <w:t>,</w:t>
      </w:r>
      <w:r w:rsidRPr="00077BBA">
        <w:rPr>
          <w:lang w:val="pt-BR"/>
        </w:rPr>
        <w:t xml:space="preserve"> </w:t>
      </w:r>
      <w:r w:rsidR="000D4439">
        <w:rPr>
          <w:lang w:val="pt-BR"/>
        </w:rPr>
        <w:t xml:space="preserve">em 18 de março de 2026, </w:t>
      </w:r>
      <w:r w:rsidRPr="00077BBA">
        <w:rPr>
          <w:lang w:val="pt-BR"/>
        </w:rPr>
        <w:t xml:space="preserve">pela equipe formada pelos Especialista em Regulação </w:t>
      </w:r>
      <w:r w:rsidRPr="00077BBA">
        <w:rPr>
          <w:b/>
          <w:lang w:val="pt-BR"/>
        </w:rPr>
        <w:t>Alcides Vieira</w:t>
      </w:r>
      <w:r w:rsidR="000D4439">
        <w:rPr>
          <w:b/>
          <w:lang w:val="pt-BR"/>
        </w:rPr>
        <w:t xml:space="preserve"> de Azevêdo Bezerra</w:t>
      </w:r>
      <w:r w:rsidRPr="00077BBA">
        <w:rPr>
          <w:lang w:val="pt-BR"/>
        </w:rPr>
        <w:t xml:space="preserve"> (matrícula nº 40672015/01) e </w:t>
      </w:r>
      <w:r w:rsidRPr="00077BBA">
        <w:rPr>
          <w:b/>
          <w:lang w:val="pt-BR"/>
        </w:rPr>
        <w:t>Enildo Manoel da Silva Júnior</w:t>
      </w:r>
      <w:r w:rsidRPr="00077BBA">
        <w:rPr>
          <w:lang w:val="pt-BR"/>
        </w:rPr>
        <w:t xml:space="preserve"> (matrícula nº 1796500/02), n</w:t>
      </w:r>
      <w:r w:rsidR="000D4439">
        <w:rPr>
          <w:lang w:val="pt-BR"/>
        </w:rPr>
        <w:t>o Terminal Rodoviário de Passageiros do Recife (TIP)</w:t>
      </w:r>
      <w:r w:rsidRPr="00077BBA">
        <w:rPr>
          <w:lang w:val="pt-BR"/>
        </w:rPr>
        <w:t>.</w:t>
      </w:r>
    </w:p>
    <w:p w14:paraId="1B15CAB7" w14:textId="28F0942A" w:rsidR="00E07601" w:rsidRPr="00077BBA" w:rsidRDefault="00E07601" w:rsidP="00E07601">
      <w:pPr>
        <w:spacing w:after="0"/>
        <w:jc w:val="both"/>
        <w:rPr>
          <w:lang w:val="pt-BR"/>
        </w:rPr>
      </w:pPr>
      <w:r w:rsidRPr="00077BBA">
        <w:rPr>
          <w:lang w:val="pt-BR"/>
        </w:rPr>
        <w:t xml:space="preserve">As Não Conformidades constatadas estão relacionadas ao </w:t>
      </w:r>
      <w:r w:rsidRPr="00077BBA">
        <w:rPr>
          <w:b/>
          <w:lang w:val="pt-BR"/>
        </w:rPr>
        <w:t>Programa de Manutenção dos Terminais Rodoviários</w:t>
      </w:r>
      <w:r w:rsidRPr="00077BBA">
        <w:rPr>
          <w:lang w:val="pt-BR"/>
        </w:rPr>
        <w:t xml:space="preserve">, Anexo V do Contrato de Concessão, conforme descritas no </w:t>
      </w:r>
      <w:r w:rsidRPr="00077BBA">
        <w:rPr>
          <w:b/>
          <w:lang w:val="pt-BR"/>
        </w:rPr>
        <w:t>Quadro 1</w:t>
      </w:r>
      <w:r w:rsidRPr="00077BBA">
        <w:rPr>
          <w:lang w:val="pt-BR"/>
        </w:rPr>
        <w:t xml:space="preserve">, a seguir, com indicação dos respectivos registros fotográficos no </w:t>
      </w:r>
      <w:r w:rsidRPr="00077BBA">
        <w:rPr>
          <w:b/>
          <w:lang w:val="pt-BR"/>
        </w:rPr>
        <w:t xml:space="preserve">Apêndice </w:t>
      </w:r>
      <w:r w:rsidR="000D4439">
        <w:rPr>
          <w:b/>
          <w:lang w:val="pt-BR"/>
        </w:rPr>
        <w:t>A</w:t>
      </w:r>
      <w:r w:rsidRPr="00077BBA">
        <w:rPr>
          <w:lang w:val="pt-BR"/>
        </w:rPr>
        <w:t>.</w:t>
      </w:r>
    </w:p>
    <w:p w14:paraId="2E0E803C" w14:textId="77777777" w:rsidR="00E07601" w:rsidRDefault="00E07601" w:rsidP="00E07601">
      <w:pPr>
        <w:rPr>
          <w:lang w:val="pt-BR"/>
        </w:rPr>
      </w:pPr>
    </w:p>
    <w:p w14:paraId="7D5A48A6" w14:textId="05BE530A" w:rsidR="00E07601" w:rsidRPr="00077BBA" w:rsidRDefault="00E07601" w:rsidP="00E07601">
      <w:pPr>
        <w:spacing w:after="0"/>
        <w:jc w:val="center"/>
        <w:rPr>
          <w:lang w:val="pt-BR"/>
        </w:rPr>
      </w:pPr>
      <w:r w:rsidRPr="00077BBA">
        <w:rPr>
          <w:b/>
          <w:lang w:val="pt-BR"/>
        </w:rPr>
        <w:t xml:space="preserve">Quadro 1 – Não Conformidades </w:t>
      </w:r>
      <w:r w:rsidR="000D4439">
        <w:rPr>
          <w:b/>
          <w:lang w:val="pt-BR"/>
        </w:rPr>
        <w:t xml:space="preserve">do </w:t>
      </w:r>
      <w:r w:rsidRPr="00077BBA">
        <w:rPr>
          <w:b/>
          <w:lang w:val="pt-BR"/>
        </w:rPr>
        <w:t>Terminal Rodoviário de Passageiros</w:t>
      </w:r>
      <w:r w:rsidR="000D4439">
        <w:rPr>
          <w:b/>
          <w:lang w:val="pt-BR"/>
        </w:rPr>
        <w:t xml:space="preserve"> do Recife (TIP)</w:t>
      </w:r>
    </w:p>
    <w:tbl>
      <w:tblPr>
        <w:tblStyle w:val="Tabelacomgrade"/>
        <w:tblW w:w="11613" w:type="dxa"/>
        <w:jc w:val="center"/>
        <w:tblLook w:val="04A0" w:firstRow="1" w:lastRow="0" w:firstColumn="1" w:lastColumn="0" w:noHBand="0" w:noVBand="1"/>
      </w:tblPr>
      <w:tblGrid>
        <w:gridCol w:w="1787"/>
        <w:gridCol w:w="2327"/>
        <w:gridCol w:w="1818"/>
        <w:gridCol w:w="2438"/>
        <w:gridCol w:w="3232"/>
        <w:gridCol w:w="11"/>
      </w:tblGrid>
      <w:tr w:rsidR="000D4439" w:rsidRPr="00007E14" w14:paraId="5C7217F8" w14:textId="77777777" w:rsidTr="007E1BAC">
        <w:trPr>
          <w:gridAfter w:val="1"/>
          <w:wAfter w:w="11" w:type="dxa"/>
          <w:jc w:val="center"/>
        </w:trPr>
        <w:tc>
          <w:tcPr>
            <w:tcW w:w="1787" w:type="dxa"/>
            <w:shd w:val="clear" w:color="auto" w:fill="D9D9D9"/>
            <w:vAlign w:val="center"/>
          </w:tcPr>
          <w:p w14:paraId="5F10F8DF" w14:textId="77777777" w:rsidR="000D4439" w:rsidRPr="00007E14" w:rsidRDefault="000D4439" w:rsidP="000D4439">
            <w:pPr>
              <w:spacing w:after="0" w:line="240" w:lineRule="auto"/>
              <w:jc w:val="center"/>
              <w:rPr>
                <w:sz w:val="20"/>
                <w:szCs w:val="20"/>
                <w:lang w:val="pt-BR"/>
              </w:rPr>
            </w:pPr>
            <w:r w:rsidRPr="00007E14">
              <w:rPr>
                <w:b/>
                <w:sz w:val="20"/>
                <w:szCs w:val="20"/>
                <w:lang w:val="pt-BR"/>
              </w:rPr>
              <w:t>IDENTIFICAÇÃO</w:t>
            </w:r>
          </w:p>
        </w:tc>
        <w:tc>
          <w:tcPr>
            <w:tcW w:w="2328" w:type="dxa"/>
            <w:shd w:val="clear" w:color="auto" w:fill="D9D9D9"/>
            <w:vAlign w:val="center"/>
          </w:tcPr>
          <w:p w14:paraId="292860F9" w14:textId="77777777" w:rsidR="000D4439" w:rsidRPr="00D719DD" w:rsidRDefault="000D4439" w:rsidP="000D4439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  <w:lang w:val="pt-BR"/>
              </w:rPr>
            </w:pPr>
            <w:r w:rsidRPr="00D719DD">
              <w:rPr>
                <w:b/>
                <w:sz w:val="20"/>
                <w:szCs w:val="20"/>
                <w:lang w:val="pt-BR"/>
              </w:rPr>
              <w:t>DESCRIÇÃO</w:t>
            </w:r>
          </w:p>
        </w:tc>
        <w:tc>
          <w:tcPr>
            <w:tcW w:w="1818" w:type="dxa"/>
            <w:shd w:val="clear" w:color="auto" w:fill="D9D9D9"/>
            <w:vAlign w:val="center"/>
          </w:tcPr>
          <w:p w14:paraId="0A2E1288" w14:textId="77777777" w:rsidR="000D4439" w:rsidRPr="00D719DD" w:rsidRDefault="000D4439" w:rsidP="000D4439">
            <w:pPr>
              <w:spacing w:after="0" w:line="240" w:lineRule="auto"/>
              <w:jc w:val="center"/>
              <w:rPr>
                <w:b/>
                <w:sz w:val="20"/>
                <w:szCs w:val="20"/>
                <w:lang w:val="pt-BR"/>
              </w:rPr>
            </w:pPr>
            <w:r w:rsidRPr="00D719DD">
              <w:rPr>
                <w:b/>
                <w:sz w:val="20"/>
                <w:szCs w:val="20"/>
                <w:lang w:val="pt-BR"/>
              </w:rPr>
              <w:t>REGISTRO</w:t>
            </w:r>
          </w:p>
          <w:p w14:paraId="0D1D01C2" w14:textId="24899285" w:rsidR="000D4439" w:rsidRPr="00D719DD" w:rsidRDefault="000D4439" w:rsidP="000D4439">
            <w:pPr>
              <w:spacing w:after="0" w:line="240" w:lineRule="auto"/>
              <w:jc w:val="center"/>
              <w:rPr>
                <w:sz w:val="20"/>
                <w:szCs w:val="20"/>
                <w:lang w:val="pt-BR"/>
              </w:rPr>
            </w:pPr>
            <w:r w:rsidRPr="00D719DD">
              <w:rPr>
                <w:b/>
                <w:sz w:val="20"/>
                <w:szCs w:val="20"/>
                <w:lang w:val="pt-BR"/>
              </w:rPr>
              <w:t>FOTOGRÁFICO</w:t>
            </w:r>
          </w:p>
        </w:tc>
        <w:tc>
          <w:tcPr>
            <w:tcW w:w="2435" w:type="dxa"/>
            <w:shd w:val="clear" w:color="auto" w:fill="D9D9D9"/>
            <w:vAlign w:val="center"/>
          </w:tcPr>
          <w:p w14:paraId="016AE65D" w14:textId="77777777" w:rsidR="000D4439" w:rsidRPr="00D719DD" w:rsidRDefault="000D4439" w:rsidP="000D4439">
            <w:pPr>
              <w:spacing w:after="0" w:line="240" w:lineRule="auto"/>
              <w:jc w:val="center"/>
              <w:rPr>
                <w:b/>
                <w:sz w:val="20"/>
                <w:szCs w:val="20"/>
                <w:lang w:val="pt-BR"/>
              </w:rPr>
            </w:pPr>
            <w:r w:rsidRPr="00D719DD">
              <w:rPr>
                <w:b/>
                <w:sz w:val="20"/>
                <w:szCs w:val="20"/>
                <w:lang w:val="pt-BR"/>
              </w:rPr>
              <w:t>FUNDAMENTO DA INFRAÇÃO</w:t>
            </w:r>
          </w:p>
          <w:p w14:paraId="2CD92607" w14:textId="7D14348E" w:rsidR="000D4439" w:rsidRPr="00D719DD" w:rsidRDefault="000D4439" w:rsidP="000D4439">
            <w:pPr>
              <w:spacing w:after="0" w:line="240" w:lineRule="auto"/>
              <w:jc w:val="center"/>
              <w:rPr>
                <w:sz w:val="20"/>
                <w:szCs w:val="20"/>
                <w:lang w:val="pt-BR"/>
              </w:rPr>
            </w:pPr>
            <w:r w:rsidRPr="00D719DD">
              <w:rPr>
                <w:b/>
                <w:sz w:val="20"/>
                <w:szCs w:val="20"/>
                <w:lang w:val="pt-BR"/>
              </w:rPr>
              <w:t>(ANEXO V CONTRATO DE CONCESSÃO)</w:t>
            </w:r>
          </w:p>
        </w:tc>
        <w:tc>
          <w:tcPr>
            <w:tcW w:w="3234" w:type="dxa"/>
            <w:shd w:val="clear" w:color="auto" w:fill="D9D9D9"/>
            <w:vAlign w:val="center"/>
          </w:tcPr>
          <w:p w14:paraId="21949703" w14:textId="77777777" w:rsidR="000D4439" w:rsidRPr="00D719DD" w:rsidRDefault="000D4439" w:rsidP="000D4439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  <w:lang w:val="pt-BR"/>
              </w:rPr>
            </w:pPr>
            <w:r w:rsidRPr="00D719DD">
              <w:rPr>
                <w:b/>
                <w:sz w:val="20"/>
                <w:szCs w:val="20"/>
                <w:lang w:val="pt-BR"/>
              </w:rPr>
              <w:t>DETERMINAÇÃO</w:t>
            </w:r>
          </w:p>
        </w:tc>
      </w:tr>
      <w:tr w:rsidR="007E1BAC" w:rsidRPr="007E1BAC" w14:paraId="4EFDE815" w14:textId="77777777" w:rsidTr="007E1BAC">
        <w:trPr>
          <w:gridAfter w:val="1"/>
          <w:wAfter w:w="11" w:type="dxa"/>
          <w:jc w:val="center"/>
        </w:trPr>
        <w:tc>
          <w:tcPr>
            <w:tcW w:w="1787" w:type="dxa"/>
            <w:vAlign w:val="center"/>
          </w:tcPr>
          <w:p w14:paraId="0D7D851E" w14:textId="10286FFD" w:rsidR="000D4439" w:rsidRPr="007E1BAC" w:rsidRDefault="000D4439" w:rsidP="000D4439">
            <w:pPr>
              <w:spacing w:after="0" w:line="240" w:lineRule="auto"/>
              <w:rPr>
                <w:sz w:val="20"/>
                <w:szCs w:val="20"/>
                <w:lang w:val="pt-BR"/>
              </w:rPr>
            </w:pPr>
            <w:r w:rsidRPr="007E1BAC">
              <w:rPr>
                <w:sz w:val="20"/>
                <w:szCs w:val="20"/>
                <w:lang w:val="pt-BR"/>
              </w:rPr>
              <w:t xml:space="preserve">TIP </w:t>
            </w:r>
            <w:r w:rsidRPr="007E1BAC">
              <w:rPr>
                <w:sz w:val="20"/>
                <w:szCs w:val="20"/>
                <w:lang w:val="pt-BR" w:bidi="pt-BR"/>
              </w:rPr>
              <w:t>2026_01</w:t>
            </w:r>
          </w:p>
        </w:tc>
        <w:tc>
          <w:tcPr>
            <w:tcW w:w="2328" w:type="dxa"/>
            <w:vAlign w:val="center"/>
          </w:tcPr>
          <w:p w14:paraId="23688AF2" w14:textId="23DDF065" w:rsidR="000D4439" w:rsidRPr="007E1BAC" w:rsidRDefault="000D4439" w:rsidP="000D4439">
            <w:pPr>
              <w:spacing w:after="0" w:line="240" w:lineRule="auto"/>
              <w:jc w:val="both"/>
              <w:rPr>
                <w:sz w:val="20"/>
                <w:szCs w:val="20"/>
                <w:highlight w:val="yellow"/>
                <w:lang w:val="pt-BR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E1BAC">
              <w:rPr>
                <w:rFonts w:eastAsia="Arial"/>
                <w:sz w:val="20"/>
                <w:szCs w:val="20"/>
                <w:lang w:val="pt-BR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Pavimento de</w:t>
            </w:r>
            <w:r w:rsidR="007E1BAC">
              <w:rPr>
                <w:rFonts w:eastAsia="Arial"/>
                <w:sz w:val="20"/>
                <w:szCs w:val="20"/>
                <w:lang w:val="pt-BR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sgastado</w:t>
            </w:r>
            <w:r w:rsidR="00007E14" w:rsidRPr="007E1BAC">
              <w:rPr>
                <w:rFonts w:eastAsia="Arial"/>
                <w:sz w:val="20"/>
                <w:szCs w:val="20"/>
                <w:lang w:val="pt-BR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com defeitos diversos</w:t>
            </w:r>
            <w:r w:rsidRPr="007E1BAC">
              <w:rPr>
                <w:rFonts w:eastAsia="Arial"/>
                <w:sz w:val="20"/>
                <w:szCs w:val="20"/>
                <w:lang w:val="pt-BR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na </w:t>
            </w:r>
            <w:r w:rsidR="00007E14" w:rsidRPr="007E1BAC">
              <w:rPr>
                <w:rFonts w:eastAsia="Arial"/>
                <w:sz w:val="20"/>
                <w:szCs w:val="20"/>
                <w:lang w:val="pt-BR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via de acesso ao </w:t>
            </w:r>
            <w:r w:rsidR="007E1BAC" w:rsidRPr="007E1BAC">
              <w:rPr>
                <w:rFonts w:eastAsia="Arial"/>
                <w:sz w:val="20"/>
                <w:szCs w:val="20"/>
                <w:lang w:val="pt-BR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Terminal </w:t>
            </w:r>
            <w:r w:rsidR="00D719DD" w:rsidRPr="007E1BAC">
              <w:rPr>
                <w:rFonts w:eastAsia="Arial"/>
                <w:sz w:val="20"/>
                <w:szCs w:val="20"/>
                <w:lang w:val="pt-BR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no 1º piso </w:t>
            </w:r>
            <w:r w:rsidR="00007E14" w:rsidRPr="007E1BAC">
              <w:rPr>
                <w:rFonts w:eastAsia="Arial"/>
                <w:sz w:val="20"/>
                <w:szCs w:val="20"/>
                <w:lang w:val="pt-BR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r w:rsidRPr="007E1BAC">
              <w:rPr>
                <w:rFonts w:eastAsia="Arial"/>
                <w:sz w:val="20"/>
                <w:szCs w:val="20"/>
                <w:lang w:val="pt-BR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embarque)</w:t>
            </w:r>
          </w:p>
        </w:tc>
        <w:tc>
          <w:tcPr>
            <w:tcW w:w="1818" w:type="dxa"/>
            <w:vAlign w:val="center"/>
          </w:tcPr>
          <w:p w14:paraId="7CA71E7B" w14:textId="77777777" w:rsidR="000D4439" w:rsidRPr="007E1BAC" w:rsidRDefault="000D4439" w:rsidP="000D4439">
            <w:pPr>
              <w:spacing w:after="0" w:line="240" w:lineRule="auto"/>
              <w:rPr>
                <w:sz w:val="20"/>
                <w:szCs w:val="20"/>
                <w:lang w:val="pt-BR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E1BAC">
              <w:rPr>
                <w:sz w:val="20"/>
                <w:szCs w:val="20"/>
                <w:lang w:val="pt-BR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Foto 01 </w:t>
            </w:r>
          </w:p>
        </w:tc>
        <w:tc>
          <w:tcPr>
            <w:tcW w:w="2435" w:type="dxa"/>
            <w:vAlign w:val="center"/>
          </w:tcPr>
          <w:p w14:paraId="32495A35" w14:textId="0A8EA056" w:rsidR="000D4439" w:rsidRPr="007E1BAC" w:rsidRDefault="000D4439" w:rsidP="000D4439">
            <w:pPr>
              <w:spacing w:after="0" w:line="240" w:lineRule="auto"/>
              <w:rPr>
                <w:sz w:val="20"/>
                <w:szCs w:val="20"/>
                <w:lang w:val="pt-BR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E1BAC">
              <w:rPr>
                <w:sz w:val="20"/>
                <w:szCs w:val="20"/>
                <w:lang w:val="pt-BR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1.A.3.2 - Manutenção corretiva de pavimentos.</w:t>
            </w:r>
          </w:p>
        </w:tc>
        <w:tc>
          <w:tcPr>
            <w:tcW w:w="3234" w:type="dxa"/>
            <w:vAlign w:val="center"/>
          </w:tcPr>
          <w:p w14:paraId="4316711B" w14:textId="3A31F33E" w:rsidR="000D4439" w:rsidRPr="007E1BAC" w:rsidRDefault="00F14AF0" w:rsidP="000D4439">
            <w:pPr>
              <w:spacing w:after="0" w:line="240" w:lineRule="auto"/>
              <w:rPr>
                <w:sz w:val="20"/>
                <w:szCs w:val="20"/>
                <w:highlight w:val="yellow"/>
                <w:lang w:val="pt-BR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E1BAC">
              <w:rPr>
                <w:sz w:val="20"/>
                <w:szCs w:val="20"/>
                <w:lang w:val="pt-BR"/>
              </w:rPr>
              <w:t xml:space="preserve">Realizar a correção dessa NC, em no máximo 15 dias úteis, tendo em vista a tabela de tempos máximos </w:t>
            </w:r>
            <w:r w:rsidRPr="007E1BAC">
              <w:rPr>
                <w:sz w:val="20"/>
                <w:szCs w:val="20"/>
                <w:lang w:val="pt-BR"/>
              </w:rPr>
              <w:lastRenderedPageBreak/>
              <w:t>para “buraco na pista quando não interrompe a operação”.</w:t>
            </w:r>
          </w:p>
        </w:tc>
      </w:tr>
      <w:tr w:rsidR="007E1BAC" w:rsidRPr="007E1BAC" w14:paraId="440410DE" w14:textId="77777777" w:rsidTr="007E1BAC">
        <w:trPr>
          <w:gridAfter w:val="1"/>
          <w:wAfter w:w="11" w:type="dxa"/>
          <w:jc w:val="center"/>
        </w:trPr>
        <w:tc>
          <w:tcPr>
            <w:tcW w:w="1787" w:type="dxa"/>
            <w:vAlign w:val="center"/>
          </w:tcPr>
          <w:p w14:paraId="626E4CA0" w14:textId="6B5A1AD7" w:rsidR="000D4439" w:rsidRPr="007E1BAC" w:rsidRDefault="000D4439" w:rsidP="000D4439">
            <w:pPr>
              <w:spacing w:after="0" w:line="240" w:lineRule="auto"/>
              <w:rPr>
                <w:sz w:val="20"/>
                <w:szCs w:val="20"/>
                <w:lang w:val="pt-BR"/>
              </w:rPr>
            </w:pPr>
            <w:r w:rsidRPr="007E1BAC">
              <w:rPr>
                <w:sz w:val="20"/>
                <w:szCs w:val="20"/>
                <w:lang w:val="pt-BR"/>
              </w:rPr>
              <w:lastRenderedPageBreak/>
              <w:t xml:space="preserve">TIP </w:t>
            </w:r>
            <w:r w:rsidRPr="007E1BAC">
              <w:rPr>
                <w:sz w:val="20"/>
                <w:szCs w:val="20"/>
                <w:lang w:val="pt-BR" w:bidi="pt-BR"/>
              </w:rPr>
              <w:t>2026_02</w:t>
            </w:r>
          </w:p>
        </w:tc>
        <w:tc>
          <w:tcPr>
            <w:tcW w:w="2328" w:type="dxa"/>
            <w:vAlign w:val="center"/>
          </w:tcPr>
          <w:p w14:paraId="3C7E7C41" w14:textId="7597DFBE" w:rsidR="000D4439" w:rsidRPr="007E1BAC" w:rsidRDefault="000D4439" w:rsidP="000D4439">
            <w:pPr>
              <w:spacing w:after="0" w:line="240" w:lineRule="auto"/>
              <w:jc w:val="both"/>
              <w:rPr>
                <w:sz w:val="20"/>
                <w:szCs w:val="20"/>
                <w:highlight w:val="yellow"/>
                <w:lang w:val="pt-BR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E1BAC">
              <w:rPr>
                <w:rFonts w:eastAsia="Arial"/>
                <w:sz w:val="20"/>
                <w:szCs w:val="20"/>
                <w:lang w:val="pt-BR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Infiltração no teto do banheiro feminino do piso térreo </w:t>
            </w:r>
          </w:p>
        </w:tc>
        <w:tc>
          <w:tcPr>
            <w:tcW w:w="1818" w:type="dxa"/>
            <w:vAlign w:val="center"/>
          </w:tcPr>
          <w:p w14:paraId="5B719331" w14:textId="77777777" w:rsidR="000D4439" w:rsidRPr="007E1BAC" w:rsidRDefault="000D4439" w:rsidP="000D4439">
            <w:pPr>
              <w:spacing w:after="0" w:line="240" w:lineRule="auto"/>
              <w:rPr>
                <w:sz w:val="20"/>
                <w:szCs w:val="20"/>
                <w:highlight w:val="yellow"/>
                <w:lang w:val="pt-BR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E1BAC">
              <w:rPr>
                <w:sz w:val="20"/>
                <w:szCs w:val="20"/>
                <w:lang w:val="pt-BR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Foto 02</w:t>
            </w:r>
          </w:p>
        </w:tc>
        <w:tc>
          <w:tcPr>
            <w:tcW w:w="2435" w:type="dxa"/>
            <w:vAlign w:val="center"/>
          </w:tcPr>
          <w:p w14:paraId="2F28A6E1" w14:textId="2C9DBA75" w:rsidR="000D4439" w:rsidRPr="007E1BAC" w:rsidRDefault="000D4439" w:rsidP="000D4439">
            <w:pPr>
              <w:spacing w:after="0" w:line="240" w:lineRule="auto"/>
              <w:rPr>
                <w:sz w:val="20"/>
                <w:szCs w:val="20"/>
                <w:highlight w:val="yellow"/>
                <w:lang w:val="pt-BR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E1BAC">
              <w:rPr>
                <w:sz w:val="20"/>
                <w:szCs w:val="20"/>
                <w:lang w:val="pt-BR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1.B.</w:t>
            </w:r>
            <w:r w:rsidR="004128DB" w:rsidRPr="007E1BAC">
              <w:rPr>
                <w:sz w:val="20"/>
                <w:szCs w:val="20"/>
                <w:lang w:val="pt-BR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  <w:r w:rsidRPr="007E1BAC">
              <w:rPr>
                <w:sz w:val="20"/>
                <w:szCs w:val="20"/>
                <w:lang w:val="pt-BR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  <w:r w:rsidR="004128DB" w:rsidRPr="007E1BAC">
              <w:rPr>
                <w:sz w:val="20"/>
                <w:szCs w:val="20"/>
                <w:lang w:val="pt-BR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  <w:r w:rsidRPr="007E1BAC">
              <w:rPr>
                <w:sz w:val="20"/>
                <w:szCs w:val="20"/>
                <w:lang w:val="pt-BR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Manutenção </w:t>
            </w:r>
            <w:r w:rsidR="004128DB" w:rsidRPr="007E1BAC">
              <w:rPr>
                <w:sz w:val="20"/>
                <w:szCs w:val="20"/>
                <w:lang w:val="pt-BR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laje</w:t>
            </w:r>
            <w:r w:rsidR="007E1BAC">
              <w:rPr>
                <w:sz w:val="20"/>
                <w:szCs w:val="20"/>
                <w:lang w:val="pt-BR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</w:t>
            </w:r>
          </w:p>
        </w:tc>
        <w:tc>
          <w:tcPr>
            <w:tcW w:w="3234" w:type="dxa"/>
            <w:vAlign w:val="center"/>
          </w:tcPr>
          <w:p w14:paraId="4596C4AE" w14:textId="3F9194F2" w:rsidR="000D4439" w:rsidRPr="007E1BAC" w:rsidRDefault="00F14AF0" w:rsidP="007E1BAC">
            <w:pPr>
              <w:spacing w:after="0" w:line="240" w:lineRule="auto"/>
              <w:jc w:val="both"/>
              <w:rPr>
                <w:sz w:val="20"/>
                <w:szCs w:val="20"/>
                <w:lang w:val="pt-BR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E1BAC">
              <w:rPr>
                <w:sz w:val="20"/>
                <w:szCs w:val="20"/>
                <w:lang w:val="pt-BR"/>
              </w:rPr>
              <w:t>Realizar a correção dessa NC, em no máximo 60 dias, tendo em vista a periodicidade da manutenção preventiva indicada pela SOCICAM.</w:t>
            </w:r>
          </w:p>
        </w:tc>
      </w:tr>
      <w:tr w:rsidR="007E1BAC" w:rsidRPr="007E1BAC" w14:paraId="0160D69B" w14:textId="77777777" w:rsidTr="007E1BAC">
        <w:trPr>
          <w:gridAfter w:val="1"/>
          <w:wAfter w:w="11" w:type="dxa"/>
          <w:jc w:val="center"/>
        </w:trPr>
        <w:tc>
          <w:tcPr>
            <w:tcW w:w="1787" w:type="dxa"/>
            <w:vAlign w:val="center"/>
          </w:tcPr>
          <w:p w14:paraId="27C2C0B3" w14:textId="6BE88244" w:rsidR="000D4439" w:rsidRPr="007E1BAC" w:rsidRDefault="000D4439" w:rsidP="000D4439">
            <w:pPr>
              <w:spacing w:after="0" w:line="240" w:lineRule="auto"/>
              <w:rPr>
                <w:sz w:val="20"/>
                <w:szCs w:val="20"/>
                <w:lang w:val="pt-BR"/>
              </w:rPr>
            </w:pPr>
            <w:r w:rsidRPr="007E1BAC">
              <w:rPr>
                <w:sz w:val="20"/>
                <w:szCs w:val="20"/>
                <w:lang w:val="pt-BR"/>
              </w:rPr>
              <w:t xml:space="preserve">TIP </w:t>
            </w:r>
            <w:r w:rsidRPr="007E1BAC">
              <w:rPr>
                <w:sz w:val="20"/>
                <w:szCs w:val="20"/>
                <w:lang w:val="pt-BR" w:bidi="pt-BR"/>
              </w:rPr>
              <w:t>2026_03</w:t>
            </w:r>
          </w:p>
        </w:tc>
        <w:tc>
          <w:tcPr>
            <w:tcW w:w="2328" w:type="dxa"/>
            <w:vAlign w:val="center"/>
          </w:tcPr>
          <w:p w14:paraId="75675D21" w14:textId="20B8B1CC" w:rsidR="000D4439" w:rsidRPr="007E1BAC" w:rsidRDefault="000D4439" w:rsidP="000D4439">
            <w:pPr>
              <w:spacing w:after="0" w:line="240" w:lineRule="auto"/>
              <w:jc w:val="both"/>
              <w:rPr>
                <w:sz w:val="20"/>
                <w:szCs w:val="20"/>
                <w:highlight w:val="yellow"/>
                <w:lang w:val="pt-BR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E1BAC">
              <w:rPr>
                <w:rFonts w:eastAsia="Arial"/>
                <w:sz w:val="20"/>
                <w:szCs w:val="20"/>
                <w:lang w:val="pt-BR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Viga</w:t>
            </w:r>
            <w:r w:rsidR="00D719DD" w:rsidRPr="007E1BAC">
              <w:rPr>
                <w:rFonts w:eastAsia="Arial"/>
                <w:sz w:val="20"/>
                <w:szCs w:val="20"/>
                <w:lang w:val="pt-BR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calha da coberta</w:t>
            </w:r>
            <w:r w:rsidRPr="007E1BAC">
              <w:rPr>
                <w:rFonts w:eastAsia="Arial"/>
                <w:sz w:val="20"/>
                <w:szCs w:val="20"/>
                <w:lang w:val="pt-BR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D719DD" w:rsidRPr="007E1BAC">
              <w:rPr>
                <w:rFonts w:eastAsia="Arial"/>
                <w:sz w:val="20"/>
                <w:szCs w:val="20"/>
                <w:lang w:val="pt-BR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danificada </w:t>
            </w:r>
            <w:r w:rsidRPr="007E1BAC">
              <w:rPr>
                <w:rFonts w:eastAsia="Arial"/>
                <w:sz w:val="20"/>
                <w:szCs w:val="20"/>
                <w:lang w:val="pt-BR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com ferragem exposta no piso superior próximo à área do embarque Interestadual</w:t>
            </w:r>
          </w:p>
        </w:tc>
        <w:tc>
          <w:tcPr>
            <w:tcW w:w="1818" w:type="dxa"/>
            <w:vAlign w:val="center"/>
          </w:tcPr>
          <w:p w14:paraId="196CAD7B" w14:textId="77777777" w:rsidR="000D4439" w:rsidRPr="007E1BAC" w:rsidRDefault="000D4439" w:rsidP="000D4439">
            <w:pPr>
              <w:spacing w:after="0" w:line="240" w:lineRule="auto"/>
              <w:rPr>
                <w:sz w:val="20"/>
                <w:szCs w:val="20"/>
                <w:highlight w:val="yellow"/>
                <w:lang w:val="pt-BR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E1BAC">
              <w:rPr>
                <w:sz w:val="20"/>
                <w:szCs w:val="20"/>
                <w:lang w:val="pt-BR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Foto 03</w:t>
            </w:r>
          </w:p>
        </w:tc>
        <w:tc>
          <w:tcPr>
            <w:tcW w:w="2435" w:type="dxa"/>
            <w:vAlign w:val="center"/>
          </w:tcPr>
          <w:p w14:paraId="79481023" w14:textId="48F27CCD" w:rsidR="000D4439" w:rsidRPr="007E1BAC" w:rsidRDefault="000D4439" w:rsidP="000D4439">
            <w:pPr>
              <w:spacing w:after="0" w:line="240" w:lineRule="auto"/>
              <w:rPr>
                <w:sz w:val="20"/>
                <w:szCs w:val="20"/>
                <w:highlight w:val="yellow"/>
                <w:lang w:val="pt-BR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E1BAC">
              <w:rPr>
                <w:sz w:val="20"/>
                <w:szCs w:val="20"/>
                <w:lang w:val="pt-BR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1.B.1.1 - Manutenção de tetos</w:t>
            </w:r>
          </w:p>
        </w:tc>
        <w:tc>
          <w:tcPr>
            <w:tcW w:w="3234" w:type="dxa"/>
            <w:vAlign w:val="center"/>
          </w:tcPr>
          <w:p w14:paraId="5CA0015B" w14:textId="2C9DEE67" w:rsidR="000D4439" w:rsidRPr="007E1BAC" w:rsidRDefault="00D06524" w:rsidP="000D4439">
            <w:pPr>
              <w:spacing w:after="0" w:line="240" w:lineRule="auto"/>
              <w:rPr>
                <w:sz w:val="20"/>
                <w:szCs w:val="20"/>
                <w:highlight w:val="yellow"/>
                <w:u w:val="single"/>
                <w:lang w:val="pt-BR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E1BAC">
              <w:rPr>
                <w:sz w:val="20"/>
                <w:szCs w:val="20"/>
                <w:lang w:val="pt-BR"/>
              </w:rPr>
              <w:t>Realizar a correção dessa NC, em no máximo 15 dias úteis, tendo em vista a tabela de tempos máximos para “manutenção em cobert</w:t>
            </w:r>
            <w:r w:rsidR="00D719DD" w:rsidRPr="007E1BAC">
              <w:rPr>
                <w:sz w:val="20"/>
                <w:szCs w:val="20"/>
                <w:lang w:val="pt-BR"/>
              </w:rPr>
              <w:t xml:space="preserve">ura (viga calha) </w:t>
            </w:r>
            <w:r w:rsidRPr="007E1BAC">
              <w:rPr>
                <w:sz w:val="20"/>
                <w:szCs w:val="20"/>
                <w:lang w:val="pt-BR"/>
              </w:rPr>
              <w:t>que não interrompe a operação”.</w:t>
            </w:r>
          </w:p>
        </w:tc>
      </w:tr>
      <w:tr w:rsidR="008F6DAD" w:rsidRPr="007E1BAC" w14:paraId="2D53AB3D" w14:textId="77777777" w:rsidTr="007E1BAC">
        <w:trPr>
          <w:jc w:val="center"/>
        </w:trPr>
        <w:tc>
          <w:tcPr>
            <w:tcW w:w="8372" w:type="dxa"/>
            <w:gridSpan w:val="4"/>
            <w:shd w:val="clear" w:color="auto" w:fill="D9D9D9" w:themeFill="background1" w:themeFillShade="D9"/>
            <w:vAlign w:val="center"/>
          </w:tcPr>
          <w:p w14:paraId="5F933746" w14:textId="76BB289D" w:rsidR="008F6DAD" w:rsidRPr="007E1BAC" w:rsidRDefault="0012252C" w:rsidP="0012252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lang w:val="pt-BR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E1BAC">
              <w:rPr>
                <w:b/>
                <w:bCs/>
                <w:sz w:val="20"/>
                <w:szCs w:val="20"/>
                <w:lang w:val="pt-BR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TOTAL</w:t>
            </w:r>
          </w:p>
        </w:tc>
        <w:tc>
          <w:tcPr>
            <w:tcW w:w="3241" w:type="dxa"/>
            <w:gridSpan w:val="2"/>
            <w:shd w:val="clear" w:color="auto" w:fill="D9D9D9" w:themeFill="background1" w:themeFillShade="D9"/>
            <w:vAlign w:val="center"/>
          </w:tcPr>
          <w:p w14:paraId="2DBC569E" w14:textId="051206ED" w:rsidR="008F6DAD" w:rsidRPr="007E1BAC" w:rsidRDefault="0012252C" w:rsidP="0012252C">
            <w:pPr>
              <w:spacing w:after="0" w:line="240" w:lineRule="auto"/>
              <w:jc w:val="center"/>
              <w:rPr>
                <w:rFonts w:ascii="Aptos" w:hAnsi="Aptos"/>
                <w:b/>
                <w:bCs/>
                <w:sz w:val="20"/>
                <w:szCs w:val="20"/>
                <w:lang w:val="pt-BR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E1BAC">
              <w:rPr>
                <w:b/>
                <w:bCs/>
                <w:sz w:val="20"/>
                <w:szCs w:val="20"/>
                <w:lang w:val="pt-BR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</w:tr>
    </w:tbl>
    <w:p w14:paraId="55EA4530" w14:textId="77777777" w:rsidR="00E07601" w:rsidRPr="00077BBA" w:rsidRDefault="00E07601" w:rsidP="00E07601">
      <w:pPr>
        <w:rPr>
          <w:lang w:val="pt-BR"/>
        </w:rPr>
      </w:pPr>
    </w:p>
    <w:p w14:paraId="176D341B" w14:textId="77777777" w:rsidR="00E07601" w:rsidRPr="00077BBA" w:rsidRDefault="00E07601" w:rsidP="00E07601">
      <w:pPr>
        <w:pStyle w:val="Ttulo1"/>
        <w:spacing w:before="240" w:after="120"/>
        <w:rPr>
          <w:rFonts w:asciiTheme="minorHAnsi" w:hAnsiTheme="minorHAnsi"/>
          <w:b/>
          <w:bCs/>
          <w:sz w:val="22"/>
          <w:szCs w:val="22"/>
          <w:lang w:val="pt-BR"/>
        </w:rPr>
      </w:pPr>
      <w:bookmarkStart w:id="4" w:name="_Toc229733756"/>
      <w:r w:rsidRPr="00077BBA">
        <w:rPr>
          <w:rFonts w:asciiTheme="minorHAnsi" w:hAnsiTheme="minorHAnsi"/>
          <w:b/>
          <w:bCs/>
          <w:color w:val="000000"/>
          <w:sz w:val="22"/>
          <w:szCs w:val="22"/>
          <w:lang w:val="pt-BR"/>
        </w:rPr>
        <w:t>5. DETERMINAÇÕES GERAIS</w:t>
      </w:r>
      <w:bookmarkEnd w:id="4"/>
    </w:p>
    <w:p w14:paraId="5374B857" w14:textId="77777777" w:rsidR="00E07601" w:rsidRPr="00077BBA" w:rsidRDefault="00E07601" w:rsidP="00E07601">
      <w:pPr>
        <w:rPr>
          <w:lang w:val="pt-BR"/>
        </w:rPr>
      </w:pPr>
    </w:p>
    <w:p w14:paraId="3FD0B4DA" w14:textId="7CFF5C11" w:rsidR="00E07601" w:rsidRPr="00077BBA" w:rsidRDefault="00E07601" w:rsidP="00E07601">
      <w:pPr>
        <w:jc w:val="both"/>
        <w:rPr>
          <w:lang w:val="pt-BR"/>
        </w:rPr>
      </w:pPr>
      <w:r w:rsidRPr="00077BBA">
        <w:rPr>
          <w:lang w:val="pt-BR"/>
        </w:rPr>
        <w:t>Considerando os dispositivos contratuais pertinentes e visando garantir a qualidade dos serviços prestados, determina-se que a SOCICAM tome as seguintes medidas através de plano de ação:</w:t>
      </w:r>
    </w:p>
    <w:p w14:paraId="44B6E177" w14:textId="4F6FDC9F" w:rsidR="00E07601" w:rsidRPr="00077BBA" w:rsidRDefault="00E07601" w:rsidP="00E07601">
      <w:pPr>
        <w:jc w:val="both"/>
        <w:rPr>
          <w:lang w:val="pt-BR"/>
        </w:rPr>
      </w:pPr>
      <w:r w:rsidRPr="00077BBA">
        <w:rPr>
          <w:b/>
          <w:lang w:val="pt-BR"/>
        </w:rPr>
        <w:t>Manutenção e Monitoramento</w:t>
      </w:r>
      <w:r w:rsidRPr="00077BBA">
        <w:rPr>
          <w:lang w:val="pt-BR"/>
        </w:rPr>
        <w:t xml:space="preserve">: adotar medidas para assegurar a manutenção, o monitoramento contínuo e o cumprimento do Programa de Manutenção dos Terminais Rodoviários, constante da proposta da SOICICAM nos subitens 9.1.1 Manutenção Preventiva; 9.1.2 manutenção Corretiva e 9.13 tabela de </w:t>
      </w:r>
      <w:r w:rsidR="0012252C" w:rsidRPr="00077BBA">
        <w:rPr>
          <w:lang w:val="pt-BR"/>
        </w:rPr>
        <w:t xml:space="preserve">Classificação </w:t>
      </w:r>
      <w:r w:rsidRPr="00077BBA">
        <w:rPr>
          <w:lang w:val="pt-BR"/>
        </w:rPr>
        <w:t xml:space="preserve">de </w:t>
      </w:r>
      <w:r w:rsidR="0012252C" w:rsidRPr="00077BBA">
        <w:rPr>
          <w:lang w:val="pt-BR"/>
        </w:rPr>
        <w:t xml:space="preserve">Níveis </w:t>
      </w:r>
      <w:r w:rsidRPr="00077BBA">
        <w:rPr>
          <w:lang w:val="pt-BR"/>
        </w:rPr>
        <w:t xml:space="preserve">de </w:t>
      </w:r>
      <w:r w:rsidR="0012252C" w:rsidRPr="00077BBA">
        <w:rPr>
          <w:lang w:val="pt-BR"/>
        </w:rPr>
        <w:t xml:space="preserve">Falha </w:t>
      </w:r>
      <w:r w:rsidRPr="00077BBA">
        <w:rPr>
          <w:lang w:val="pt-BR"/>
        </w:rPr>
        <w:t>(tabela de tempos máximos para os níveis de atendimento).</w:t>
      </w:r>
    </w:p>
    <w:p w14:paraId="36F47D01" w14:textId="716A8D64" w:rsidR="00E07601" w:rsidRPr="00077BBA" w:rsidRDefault="00E07601" w:rsidP="00E07601">
      <w:pPr>
        <w:jc w:val="both"/>
        <w:rPr>
          <w:lang w:val="pt-BR"/>
        </w:rPr>
      </w:pPr>
      <w:r w:rsidRPr="00077BBA">
        <w:rPr>
          <w:b/>
          <w:lang w:val="pt-BR"/>
        </w:rPr>
        <w:t>Medidas imediatas</w:t>
      </w:r>
      <w:r w:rsidRPr="00077BBA">
        <w:rPr>
          <w:lang w:val="pt-BR"/>
        </w:rPr>
        <w:t xml:space="preserve"> para resolutividade das </w:t>
      </w:r>
      <w:r w:rsidRPr="0012252C">
        <w:rPr>
          <w:b/>
          <w:bCs/>
          <w:lang w:val="pt-BR"/>
        </w:rPr>
        <w:t xml:space="preserve">3 (três) </w:t>
      </w:r>
      <w:r w:rsidR="0012252C" w:rsidRPr="0012252C">
        <w:rPr>
          <w:b/>
          <w:bCs/>
          <w:lang w:val="pt-BR"/>
        </w:rPr>
        <w:t>novas Não Conformidades</w:t>
      </w:r>
      <w:r w:rsidR="0012252C">
        <w:rPr>
          <w:lang w:val="pt-BR"/>
        </w:rPr>
        <w:t xml:space="preserve"> </w:t>
      </w:r>
      <w:r w:rsidRPr="00077BBA">
        <w:rPr>
          <w:lang w:val="pt-BR"/>
        </w:rPr>
        <w:t>constatadas, nos prazos estabelecidos, conforme disposto no Quadro 1, na coluna denominada Determinações.</w:t>
      </w:r>
    </w:p>
    <w:p w14:paraId="5C6C62FB" w14:textId="77777777" w:rsidR="00E07601" w:rsidRPr="00077BBA" w:rsidRDefault="00E07601" w:rsidP="00E07601">
      <w:pPr>
        <w:rPr>
          <w:lang w:val="pt-BR"/>
        </w:rPr>
      </w:pPr>
    </w:p>
    <w:p w14:paraId="451E2C4C" w14:textId="77777777" w:rsidR="00E07601" w:rsidRPr="00077BBA" w:rsidRDefault="00E07601" w:rsidP="00E07601">
      <w:pPr>
        <w:pStyle w:val="Ttulo1"/>
        <w:spacing w:before="240" w:after="120"/>
        <w:rPr>
          <w:rFonts w:asciiTheme="minorHAnsi" w:hAnsiTheme="minorHAnsi"/>
          <w:b/>
          <w:bCs/>
          <w:sz w:val="22"/>
          <w:szCs w:val="22"/>
          <w:lang w:val="pt-BR"/>
        </w:rPr>
      </w:pPr>
      <w:bookmarkStart w:id="5" w:name="_Toc229733757"/>
      <w:r w:rsidRPr="00077BBA">
        <w:rPr>
          <w:rFonts w:asciiTheme="minorHAnsi" w:hAnsiTheme="minorHAnsi"/>
          <w:b/>
          <w:bCs/>
          <w:color w:val="000000"/>
          <w:sz w:val="22"/>
          <w:szCs w:val="22"/>
          <w:lang w:val="pt-BR"/>
        </w:rPr>
        <w:t>6. RECOMENDAÇÕES</w:t>
      </w:r>
      <w:bookmarkEnd w:id="5"/>
    </w:p>
    <w:p w14:paraId="319635C7" w14:textId="77777777" w:rsidR="00E07601" w:rsidRPr="00077BBA" w:rsidRDefault="00E07601" w:rsidP="00E07601">
      <w:pPr>
        <w:rPr>
          <w:lang w:val="pt-BR"/>
        </w:rPr>
      </w:pPr>
    </w:p>
    <w:p w14:paraId="6A99E8C9" w14:textId="77777777" w:rsidR="00E07601" w:rsidRPr="00077BBA" w:rsidRDefault="00E07601" w:rsidP="00E07601">
      <w:pPr>
        <w:jc w:val="both"/>
        <w:rPr>
          <w:lang w:val="pt-BR"/>
        </w:rPr>
      </w:pPr>
      <w:r w:rsidRPr="00077BBA">
        <w:rPr>
          <w:lang w:val="pt-BR"/>
        </w:rPr>
        <w:t>Considerando as disposições do Contrato de Concessão, em especial, o Anexo III – Regulamento Interno dos Terminais Rodoviários, aprovado pela Resolução Arpe nº 46, de 07 de abril de 2008 (Antiga nº 06/2008), bem como a legislação aplicável, devem ser observadas pela SOCICAM as seguintes recomendações:</w:t>
      </w:r>
    </w:p>
    <w:p w14:paraId="2D844A87" w14:textId="77777777" w:rsidR="00E07601" w:rsidRPr="00077BBA" w:rsidRDefault="00E07601" w:rsidP="00E07601">
      <w:pPr>
        <w:pStyle w:val="Commarcadores"/>
        <w:tabs>
          <w:tab w:val="num" w:pos="360"/>
        </w:tabs>
        <w:ind w:left="360" w:hanging="360"/>
        <w:jc w:val="both"/>
        <w:rPr>
          <w:lang w:val="pt-BR"/>
        </w:rPr>
      </w:pPr>
      <w:r w:rsidRPr="00077BBA">
        <w:rPr>
          <w:lang w:val="pt-BR"/>
        </w:rPr>
        <w:t>Garantir condições de segurança, higiene, acessibilidade e conforto aos usuários dos Terminais Rodoviários, sejam passageiros, público em geral, comerciantes neles estabelecidos, empresas de transportes e de seus empregados.</w:t>
      </w:r>
    </w:p>
    <w:p w14:paraId="472BD8E9" w14:textId="77777777" w:rsidR="00E07601" w:rsidRPr="00077BBA" w:rsidRDefault="00E07601" w:rsidP="00E07601">
      <w:pPr>
        <w:pStyle w:val="Commarcadores"/>
        <w:tabs>
          <w:tab w:val="num" w:pos="360"/>
        </w:tabs>
        <w:ind w:left="360" w:hanging="360"/>
        <w:jc w:val="both"/>
        <w:rPr>
          <w:lang w:val="pt-BR"/>
        </w:rPr>
      </w:pPr>
      <w:r w:rsidRPr="00077BBA">
        <w:rPr>
          <w:lang w:val="pt-BR"/>
        </w:rPr>
        <w:t>Exigir a utilização de EPI adequados, inclusive por funcionários de empresas terceirizadas que prestem serviços nos Terminais Rodoviários.</w:t>
      </w:r>
    </w:p>
    <w:p w14:paraId="782D4180" w14:textId="77777777" w:rsidR="00E07601" w:rsidRPr="00077BBA" w:rsidRDefault="00E07601" w:rsidP="00E07601">
      <w:pPr>
        <w:pStyle w:val="Commarcadores"/>
        <w:tabs>
          <w:tab w:val="num" w:pos="360"/>
        </w:tabs>
        <w:ind w:left="360" w:hanging="360"/>
        <w:jc w:val="both"/>
        <w:rPr>
          <w:lang w:val="pt-BR"/>
        </w:rPr>
      </w:pPr>
      <w:r w:rsidRPr="00077BBA">
        <w:rPr>
          <w:lang w:val="pt-BR"/>
        </w:rPr>
        <w:t>Providenciar a correta manutenção (evitar o vencimento) de extintores de incêndios nos Terminais Rodoviários.</w:t>
      </w:r>
    </w:p>
    <w:p w14:paraId="7B36CA0D" w14:textId="77777777" w:rsidR="00E07601" w:rsidRDefault="00E07601" w:rsidP="00E07601">
      <w:pPr>
        <w:pStyle w:val="Commarcadores"/>
        <w:tabs>
          <w:tab w:val="num" w:pos="360"/>
        </w:tabs>
        <w:ind w:left="360" w:hanging="360"/>
        <w:jc w:val="both"/>
        <w:rPr>
          <w:lang w:val="pt-BR"/>
        </w:rPr>
      </w:pPr>
      <w:r w:rsidRPr="00077BBA">
        <w:rPr>
          <w:lang w:val="pt-BR"/>
        </w:rPr>
        <w:t>Instalar, sempre que necessário, aviso de sinalização de segurança, principalmente em pontos de risco de acidentes.</w:t>
      </w:r>
    </w:p>
    <w:p w14:paraId="346CC493" w14:textId="77777777" w:rsidR="0012252C" w:rsidRPr="00077BBA" w:rsidRDefault="0012252C" w:rsidP="0012252C">
      <w:pPr>
        <w:pStyle w:val="Commarcadores"/>
        <w:numPr>
          <w:ilvl w:val="0"/>
          <w:numId w:val="0"/>
        </w:numPr>
        <w:jc w:val="both"/>
        <w:rPr>
          <w:lang w:val="pt-BR"/>
        </w:rPr>
      </w:pPr>
    </w:p>
    <w:p w14:paraId="0D80278E" w14:textId="77777777" w:rsidR="00E07601" w:rsidRPr="00077BBA" w:rsidRDefault="00E07601" w:rsidP="00E07601">
      <w:pPr>
        <w:pStyle w:val="Ttulo1"/>
        <w:spacing w:before="240" w:after="120"/>
        <w:rPr>
          <w:rFonts w:asciiTheme="minorHAnsi" w:hAnsiTheme="minorHAnsi"/>
          <w:b/>
          <w:bCs/>
          <w:sz w:val="22"/>
          <w:szCs w:val="22"/>
          <w:lang w:val="pt-BR"/>
        </w:rPr>
      </w:pPr>
      <w:bookmarkStart w:id="6" w:name="_Toc229733758"/>
      <w:r w:rsidRPr="00077BBA">
        <w:rPr>
          <w:rFonts w:asciiTheme="minorHAnsi" w:hAnsiTheme="minorHAnsi"/>
          <w:b/>
          <w:bCs/>
          <w:color w:val="000000"/>
          <w:sz w:val="22"/>
          <w:szCs w:val="22"/>
          <w:lang w:val="pt-BR"/>
        </w:rPr>
        <w:lastRenderedPageBreak/>
        <w:t>7. CONCLUSÕES</w:t>
      </w:r>
      <w:bookmarkEnd w:id="6"/>
    </w:p>
    <w:p w14:paraId="087A3B7F" w14:textId="77777777" w:rsidR="00E07601" w:rsidRPr="00077BBA" w:rsidRDefault="00E07601" w:rsidP="00E07601">
      <w:pPr>
        <w:jc w:val="both"/>
        <w:rPr>
          <w:lang w:val="pt-BR"/>
        </w:rPr>
      </w:pPr>
    </w:p>
    <w:p w14:paraId="5449207F" w14:textId="29F95B40" w:rsidR="00E07601" w:rsidRPr="00077BBA" w:rsidRDefault="00E07601" w:rsidP="00E07601">
      <w:pPr>
        <w:jc w:val="both"/>
        <w:rPr>
          <w:lang w:val="pt-BR"/>
        </w:rPr>
      </w:pPr>
      <w:r w:rsidRPr="00077BBA">
        <w:rPr>
          <w:lang w:val="pt-BR"/>
        </w:rPr>
        <w:t xml:space="preserve">Tendo em vista as ações de fiscalização realizadas pela </w:t>
      </w:r>
      <w:r w:rsidR="0012252C" w:rsidRPr="00077BBA">
        <w:rPr>
          <w:lang w:val="pt-BR"/>
        </w:rPr>
        <w:t xml:space="preserve">ARPE </w:t>
      </w:r>
      <w:r w:rsidRPr="00077BBA">
        <w:rPr>
          <w:lang w:val="pt-BR"/>
        </w:rPr>
        <w:t xml:space="preserve">foram constatadas </w:t>
      </w:r>
      <w:r w:rsidRPr="007E1BAC">
        <w:rPr>
          <w:b/>
          <w:bCs/>
          <w:lang w:val="pt-BR"/>
        </w:rPr>
        <w:t xml:space="preserve">três </w:t>
      </w:r>
      <w:r w:rsidR="0012252C" w:rsidRPr="007E1BAC">
        <w:rPr>
          <w:b/>
          <w:bCs/>
          <w:lang w:val="pt-BR"/>
        </w:rPr>
        <w:t xml:space="preserve">novas </w:t>
      </w:r>
      <w:r w:rsidRPr="007E1BAC">
        <w:rPr>
          <w:b/>
          <w:bCs/>
          <w:lang w:val="pt-BR"/>
        </w:rPr>
        <w:t>Não Conformidades no Terminal Rodoviário d</w:t>
      </w:r>
      <w:r w:rsidR="0012252C" w:rsidRPr="007E1BAC">
        <w:rPr>
          <w:b/>
          <w:bCs/>
          <w:lang w:val="pt-BR"/>
        </w:rPr>
        <w:t>o</w:t>
      </w:r>
      <w:r w:rsidRPr="007E1BAC">
        <w:rPr>
          <w:b/>
          <w:bCs/>
          <w:lang w:val="pt-BR"/>
        </w:rPr>
        <w:t xml:space="preserve"> </w:t>
      </w:r>
      <w:r w:rsidR="000E15A9" w:rsidRPr="007E1BAC">
        <w:rPr>
          <w:b/>
          <w:bCs/>
          <w:lang w:val="pt-BR"/>
        </w:rPr>
        <w:t>Recife</w:t>
      </w:r>
      <w:r w:rsidR="0012252C" w:rsidRPr="007E1BAC">
        <w:rPr>
          <w:b/>
          <w:bCs/>
          <w:lang w:val="pt-BR"/>
        </w:rPr>
        <w:t xml:space="preserve"> (TIP)</w:t>
      </w:r>
      <w:r w:rsidRPr="00077BBA">
        <w:rPr>
          <w:lang w:val="pt-BR"/>
        </w:rPr>
        <w:t>, que devem ser solucionadas pela SOCICAM de acordo com as Determinações desta Agência de Regulação (v. Quadro 1).</w:t>
      </w:r>
    </w:p>
    <w:p w14:paraId="14708C2B" w14:textId="5E2E61E4" w:rsidR="00E07601" w:rsidRDefault="00E07601" w:rsidP="00E07601">
      <w:pPr>
        <w:jc w:val="both"/>
        <w:rPr>
          <w:lang w:val="pt-BR"/>
        </w:rPr>
      </w:pPr>
      <w:r w:rsidRPr="00077BBA">
        <w:rPr>
          <w:lang w:val="pt-BR"/>
        </w:rPr>
        <w:t>Por fim, solicita-se o encaminhamento deste Processo de Fiscalização para conhecimento e acompanhamento da EPTI, na qualidade de Poder Concedente do Contrato de Concessão e gestora do Sistema de Transporte Coletivo Intermunicipal de Passageiros (STCIP-PE).</w:t>
      </w:r>
    </w:p>
    <w:p w14:paraId="010118C6" w14:textId="77777777" w:rsidR="0012252C" w:rsidRPr="00077BBA" w:rsidRDefault="0012252C" w:rsidP="00E07601">
      <w:pPr>
        <w:jc w:val="both"/>
        <w:rPr>
          <w:lang w:val="pt-BR"/>
        </w:rPr>
      </w:pPr>
    </w:p>
    <w:p w14:paraId="3CBE13E8" w14:textId="0B69DCA5" w:rsidR="00E07601" w:rsidRPr="0012252C" w:rsidRDefault="00E07601" w:rsidP="0012252C">
      <w:pPr>
        <w:pStyle w:val="Ttulo1"/>
        <w:spacing w:before="240" w:after="120"/>
        <w:jc w:val="center"/>
        <w:rPr>
          <w:rFonts w:asciiTheme="minorHAnsi" w:hAnsiTheme="minorHAnsi"/>
          <w:b/>
          <w:bCs/>
          <w:sz w:val="22"/>
          <w:szCs w:val="22"/>
          <w:lang w:val="pt-BR"/>
        </w:rPr>
      </w:pPr>
      <w:bookmarkStart w:id="7" w:name="_Toc229733759"/>
      <w:r w:rsidRPr="0012252C">
        <w:rPr>
          <w:rFonts w:asciiTheme="minorHAnsi" w:hAnsiTheme="minorHAnsi"/>
          <w:b/>
          <w:bCs/>
          <w:color w:val="000000"/>
          <w:sz w:val="22"/>
          <w:szCs w:val="22"/>
          <w:lang w:val="pt-BR"/>
        </w:rPr>
        <w:t xml:space="preserve">APÊNDICE </w:t>
      </w:r>
      <w:r w:rsidR="0012252C" w:rsidRPr="0012252C">
        <w:rPr>
          <w:rFonts w:asciiTheme="minorHAnsi" w:hAnsiTheme="minorHAnsi"/>
          <w:b/>
          <w:bCs/>
          <w:color w:val="000000"/>
          <w:sz w:val="22"/>
          <w:szCs w:val="22"/>
          <w:lang w:val="pt-BR"/>
        </w:rPr>
        <w:t>A</w:t>
      </w:r>
      <w:r w:rsidRPr="0012252C">
        <w:rPr>
          <w:rFonts w:asciiTheme="minorHAnsi" w:hAnsiTheme="minorHAnsi"/>
          <w:b/>
          <w:bCs/>
          <w:color w:val="000000"/>
          <w:sz w:val="22"/>
          <w:szCs w:val="22"/>
          <w:lang w:val="pt-BR"/>
        </w:rPr>
        <w:t xml:space="preserve"> - REGISTROS FOTOGRÁFICOS DAS NÃO CONFORMIDADES</w:t>
      </w:r>
      <w:r w:rsidR="007E1BAC">
        <w:rPr>
          <w:rFonts w:asciiTheme="minorHAnsi" w:hAnsiTheme="minorHAnsi"/>
          <w:b/>
          <w:bCs/>
          <w:color w:val="000000"/>
          <w:sz w:val="22"/>
          <w:szCs w:val="22"/>
          <w:lang w:val="pt-BR"/>
        </w:rPr>
        <w:t xml:space="preserve"> APONTADAS PARA O TIP</w:t>
      </w:r>
      <w:bookmarkEnd w:id="7"/>
    </w:p>
    <w:p w14:paraId="630E6D4B" w14:textId="77777777" w:rsidR="00E07601" w:rsidRPr="00077BBA" w:rsidRDefault="00E07601" w:rsidP="00E07601">
      <w:pPr>
        <w:rPr>
          <w:lang w:val="pt-BR"/>
        </w:rPr>
      </w:pPr>
    </w:p>
    <w:tbl>
      <w:tblPr>
        <w:tblStyle w:val="Tabelacomgrade"/>
        <w:tblW w:w="4490" w:type="dxa"/>
        <w:jc w:val="center"/>
        <w:tblLook w:val="04A0" w:firstRow="1" w:lastRow="0" w:firstColumn="1" w:lastColumn="0" w:noHBand="0" w:noVBand="1"/>
      </w:tblPr>
      <w:tblGrid>
        <w:gridCol w:w="4490"/>
      </w:tblGrid>
      <w:tr w:rsidR="0012252C" w:rsidRPr="00077BBA" w14:paraId="31376CBA" w14:textId="77777777" w:rsidTr="0012252C">
        <w:trPr>
          <w:jc w:val="center"/>
        </w:trPr>
        <w:tc>
          <w:tcPr>
            <w:tcW w:w="4490" w:type="dxa"/>
          </w:tcPr>
          <w:p w14:paraId="3B83B10F" w14:textId="06A9C41A" w:rsidR="0012252C" w:rsidRPr="00077BBA" w:rsidRDefault="0012252C" w:rsidP="0012252C">
            <w:pPr>
              <w:spacing w:after="0" w:line="240" w:lineRule="auto"/>
              <w:jc w:val="center"/>
              <w:rPr>
                <w:lang w:val="pt-BR"/>
                <w14:ligatures w14:val="standardContextual"/>
              </w:rPr>
            </w:pPr>
            <w:r w:rsidRPr="00077BBA">
              <w:rPr>
                <w:noProof/>
                <w:lang w:val="pt-BR"/>
                <w14:ligatures w14:val="standardContextual"/>
              </w:rPr>
              <w:drawing>
                <wp:inline distT="0" distB="0" distL="0" distR="0" wp14:anchorId="6561560A" wp14:editId="50344904">
                  <wp:extent cx="2714017" cy="2714017"/>
                  <wp:effectExtent l="0" t="0" r="0" b="0"/>
                  <wp:docPr id="152385813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5380" cy="2735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1BAC" w:rsidRPr="007E1BAC" w14:paraId="1DBB8728" w14:textId="77777777" w:rsidTr="0012252C">
        <w:trPr>
          <w:jc w:val="center"/>
        </w:trPr>
        <w:tc>
          <w:tcPr>
            <w:tcW w:w="4490" w:type="dxa"/>
          </w:tcPr>
          <w:p w14:paraId="3652EEAB" w14:textId="456BAD9D" w:rsidR="0012252C" w:rsidRPr="007E1BAC" w:rsidRDefault="0012252C" w:rsidP="0000433A">
            <w:pPr>
              <w:spacing w:after="0" w:line="240" w:lineRule="auto"/>
              <w:jc w:val="both"/>
              <w:rPr>
                <w:rFonts w:eastAsia="Arial"/>
                <w:sz w:val="20"/>
                <w:szCs w:val="20"/>
                <w:lang w:val="pt-BR"/>
              </w:rPr>
            </w:pPr>
            <w:r w:rsidRPr="007E1BAC">
              <w:rPr>
                <w:rFonts w:eastAsia="Arial"/>
                <w:sz w:val="20"/>
                <w:szCs w:val="20"/>
                <w:lang w:val="pt-BR"/>
              </w:rPr>
              <w:t xml:space="preserve">Foto 01 – Pavimento </w:t>
            </w:r>
            <w:r w:rsidR="00D719DD" w:rsidRPr="007E1BAC">
              <w:rPr>
                <w:rFonts w:eastAsia="Arial"/>
                <w:sz w:val="20"/>
                <w:szCs w:val="20"/>
                <w:lang w:val="pt-BR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</w:t>
            </w:r>
            <w:r w:rsidR="007E1BAC" w:rsidRPr="007E1BAC">
              <w:rPr>
                <w:rFonts w:eastAsia="Arial"/>
                <w:sz w:val="20"/>
                <w:szCs w:val="20"/>
                <w:lang w:val="pt-BR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sgastado </w:t>
            </w:r>
            <w:r w:rsidR="00D719DD" w:rsidRPr="007E1BAC">
              <w:rPr>
                <w:rFonts w:eastAsia="Arial"/>
                <w:sz w:val="20"/>
                <w:szCs w:val="20"/>
                <w:lang w:val="pt-BR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com defeitos diversos na via de acesso ao </w:t>
            </w:r>
            <w:r w:rsidR="007E1BAC" w:rsidRPr="007E1BAC">
              <w:rPr>
                <w:rFonts w:eastAsia="Arial"/>
                <w:sz w:val="20"/>
                <w:szCs w:val="20"/>
                <w:lang w:val="pt-BR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TIP</w:t>
            </w:r>
            <w:r w:rsidR="00D719DD" w:rsidRPr="007E1BAC">
              <w:rPr>
                <w:rFonts w:eastAsia="Arial"/>
                <w:sz w:val="20"/>
                <w:szCs w:val="20"/>
                <w:lang w:val="pt-BR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no 1º pavimento (embarque)</w:t>
            </w:r>
            <w:r w:rsidRPr="007E1BAC">
              <w:rPr>
                <w:rFonts w:eastAsia="Arial"/>
                <w:sz w:val="20"/>
                <w:szCs w:val="20"/>
                <w:lang w:val="pt-BR"/>
              </w:rPr>
              <w:t xml:space="preserve">, </w:t>
            </w:r>
            <w:r w:rsidR="007E1BAC" w:rsidRPr="007E1BAC">
              <w:rPr>
                <w:rFonts w:eastAsia="Arial"/>
                <w:sz w:val="20"/>
                <w:szCs w:val="20"/>
                <w:lang w:val="pt-BR"/>
              </w:rPr>
              <w:t>em</w:t>
            </w:r>
            <w:r w:rsidRPr="007E1BAC">
              <w:rPr>
                <w:rFonts w:eastAsia="Arial"/>
                <w:sz w:val="20"/>
                <w:szCs w:val="20"/>
                <w:lang w:val="pt-BR"/>
              </w:rPr>
              <w:t xml:space="preserve"> 18/03/2026.</w:t>
            </w:r>
          </w:p>
        </w:tc>
      </w:tr>
    </w:tbl>
    <w:p w14:paraId="22201B01" w14:textId="77777777" w:rsidR="0012252C" w:rsidRDefault="0012252C"/>
    <w:tbl>
      <w:tblPr>
        <w:tblStyle w:val="Tabelacomgrade"/>
        <w:tblW w:w="4476" w:type="dxa"/>
        <w:jc w:val="center"/>
        <w:tblLook w:val="04A0" w:firstRow="1" w:lastRow="0" w:firstColumn="1" w:lastColumn="0" w:noHBand="0" w:noVBand="1"/>
      </w:tblPr>
      <w:tblGrid>
        <w:gridCol w:w="4476"/>
      </w:tblGrid>
      <w:tr w:rsidR="0012252C" w:rsidRPr="00077BBA" w14:paraId="6F564549" w14:textId="77777777" w:rsidTr="0012252C">
        <w:trPr>
          <w:jc w:val="center"/>
        </w:trPr>
        <w:tc>
          <w:tcPr>
            <w:tcW w:w="4476" w:type="dxa"/>
          </w:tcPr>
          <w:p w14:paraId="155EC272" w14:textId="77777777" w:rsidR="0012252C" w:rsidRPr="00077BBA" w:rsidRDefault="0012252C" w:rsidP="00837F3B">
            <w:pPr>
              <w:spacing w:after="0" w:line="240" w:lineRule="auto"/>
              <w:rPr>
                <w:lang w:val="pt-BR"/>
                <w14:ligatures w14:val="standardContextual"/>
              </w:rPr>
            </w:pPr>
            <w:r w:rsidRPr="00077BBA">
              <w:rPr>
                <w:noProof/>
                <w:lang w:val="pt-BR"/>
                <w14:ligatures w14:val="standardContextual"/>
              </w:rPr>
              <w:lastRenderedPageBreak/>
              <w:drawing>
                <wp:inline distT="0" distB="0" distL="0" distR="0" wp14:anchorId="61465F46" wp14:editId="63C1FCE2">
                  <wp:extent cx="2704290" cy="2704290"/>
                  <wp:effectExtent l="0" t="0" r="1270" b="1270"/>
                  <wp:docPr id="127948084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7831" cy="27178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1BAC" w:rsidRPr="007E1BAC" w14:paraId="41CE9EB2" w14:textId="77777777" w:rsidTr="0012252C">
        <w:trPr>
          <w:jc w:val="center"/>
        </w:trPr>
        <w:tc>
          <w:tcPr>
            <w:tcW w:w="4476" w:type="dxa"/>
          </w:tcPr>
          <w:p w14:paraId="1693DE94" w14:textId="2744E606" w:rsidR="0012252C" w:rsidRPr="007E1BAC" w:rsidRDefault="0012252C" w:rsidP="0000433A">
            <w:pPr>
              <w:spacing w:after="0" w:line="240" w:lineRule="auto"/>
              <w:jc w:val="both"/>
              <w:rPr>
                <w:rFonts w:eastAsia="Arial"/>
                <w:sz w:val="20"/>
                <w:szCs w:val="20"/>
                <w:lang w:val="pt-BR"/>
              </w:rPr>
            </w:pPr>
            <w:r w:rsidRPr="007E1BAC">
              <w:rPr>
                <w:rFonts w:eastAsia="Arial"/>
                <w:sz w:val="20"/>
                <w:szCs w:val="20"/>
                <w:lang w:val="pt-BR"/>
              </w:rPr>
              <w:t xml:space="preserve">Foto 02 – Infiltração do </w:t>
            </w:r>
            <w:r w:rsidR="0000433A" w:rsidRPr="007E1BAC">
              <w:rPr>
                <w:rFonts w:eastAsia="Arial"/>
                <w:sz w:val="20"/>
                <w:szCs w:val="20"/>
                <w:lang w:val="pt-BR"/>
              </w:rPr>
              <w:t xml:space="preserve">teto </w:t>
            </w:r>
            <w:r w:rsidRPr="007E1BAC">
              <w:rPr>
                <w:rFonts w:eastAsia="Arial"/>
                <w:sz w:val="20"/>
                <w:szCs w:val="20"/>
                <w:lang w:val="pt-BR"/>
              </w:rPr>
              <w:t>no banheiro feminino, no p</w:t>
            </w:r>
            <w:r w:rsidR="007E1BAC">
              <w:rPr>
                <w:rFonts w:eastAsia="Arial"/>
                <w:sz w:val="20"/>
                <w:szCs w:val="20"/>
                <w:lang w:val="pt-BR"/>
              </w:rPr>
              <w:t>iso térreo</w:t>
            </w:r>
            <w:r w:rsidRPr="007E1BAC">
              <w:rPr>
                <w:rFonts w:eastAsia="Arial"/>
                <w:sz w:val="20"/>
                <w:szCs w:val="20"/>
                <w:lang w:val="pt-BR"/>
              </w:rPr>
              <w:t xml:space="preserve"> do TIP, </w:t>
            </w:r>
            <w:r w:rsidR="0000433A">
              <w:rPr>
                <w:rFonts w:eastAsia="Arial"/>
                <w:sz w:val="20"/>
                <w:szCs w:val="20"/>
                <w:lang w:val="pt-BR"/>
              </w:rPr>
              <w:t>em</w:t>
            </w:r>
            <w:r w:rsidRPr="007E1BAC">
              <w:rPr>
                <w:rFonts w:eastAsia="Arial"/>
                <w:sz w:val="20"/>
                <w:szCs w:val="20"/>
                <w:lang w:val="pt-BR"/>
              </w:rPr>
              <w:t xml:space="preserve"> 18/03/2026.</w:t>
            </w:r>
          </w:p>
        </w:tc>
      </w:tr>
    </w:tbl>
    <w:p w14:paraId="240F5EFE" w14:textId="77777777" w:rsidR="0012252C" w:rsidRDefault="0012252C"/>
    <w:tbl>
      <w:tblPr>
        <w:tblStyle w:val="Tabelacomgrade"/>
        <w:tblW w:w="4490" w:type="dxa"/>
        <w:jc w:val="center"/>
        <w:tblLook w:val="04A0" w:firstRow="1" w:lastRow="0" w:firstColumn="1" w:lastColumn="0" w:noHBand="0" w:noVBand="1"/>
      </w:tblPr>
      <w:tblGrid>
        <w:gridCol w:w="4490"/>
      </w:tblGrid>
      <w:tr w:rsidR="00E07601" w:rsidRPr="00077BBA" w14:paraId="3FE03136" w14:textId="77777777" w:rsidTr="0012252C">
        <w:trPr>
          <w:jc w:val="center"/>
        </w:trPr>
        <w:tc>
          <w:tcPr>
            <w:tcW w:w="4490" w:type="dxa"/>
          </w:tcPr>
          <w:p w14:paraId="3E3CDC67" w14:textId="782A37C0" w:rsidR="00E07601" w:rsidRPr="00077BBA" w:rsidRDefault="00D44633" w:rsidP="00D44633">
            <w:pPr>
              <w:jc w:val="center"/>
              <w:rPr>
                <w:lang w:val="pt-BR"/>
                <w14:ligatures w14:val="standardContextual"/>
              </w:rPr>
            </w:pPr>
            <w:r w:rsidRPr="00077BBA">
              <w:rPr>
                <w:noProof/>
                <w:lang w:val="pt-BR"/>
                <w14:ligatures w14:val="standardContextual"/>
              </w:rPr>
              <w:drawing>
                <wp:inline distT="0" distB="0" distL="0" distR="0" wp14:anchorId="7C7EA488" wp14:editId="3302C833">
                  <wp:extent cx="2698885" cy="2024164"/>
                  <wp:effectExtent l="0" t="0" r="6350" b="0"/>
                  <wp:docPr id="1336471092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4139" cy="20356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433A" w:rsidRPr="0000433A" w14:paraId="4793C199" w14:textId="77777777" w:rsidTr="0012252C">
        <w:trPr>
          <w:jc w:val="center"/>
        </w:trPr>
        <w:tc>
          <w:tcPr>
            <w:tcW w:w="4490" w:type="dxa"/>
          </w:tcPr>
          <w:p w14:paraId="16CCBDA3" w14:textId="6D4DB258" w:rsidR="00E07601" w:rsidRPr="0000433A" w:rsidRDefault="00E07601" w:rsidP="0000433A">
            <w:pPr>
              <w:spacing w:after="0" w:line="240" w:lineRule="auto"/>
              <w:jc w:val="both"/>
              <w:rPr>
                <w:rFonts w:eastAsia="Arial"/>
                <w:sz w:val="20"/>
                <w:szCs w:val="20"/>
                <w:lang w:val="pt-BR"/>
              </w:rPr>
            </w:pPr>
            <w:r w:rsidRPr="0000433A">
              <w:rPr>
                <w:rFonts w:eastAsia="Arial"/>
                <w:sz w:val="20"/>
                <w:szCs w:val="20"/>
                <w:lang w:val="pt-BR"/>
              </w:rPr>
              <w:t xml:space="preserve">Foto 03 </w:t>
            </w:r>
            <w:r w:rsidR="00D719DD" w:rsidRPr="0000433A">
              <w:rPr>
                <w:rFonts w:eastAsia="Arial"/>
                <w:sz w:val="20"/>
                <w:szCs w:val="20"/>
                <w:lang w:val="pt-BR"/>
              </w:rPr>
              <w:t xml:space="preserve">– </w:t>
            </w:r>
            <w:r w:rsidR="00D719DD" w:rsidRPr="0000433A">
              <w:rPr>
                <w:rFonts w:eastAsia="Arial"/>
                <w:sz w:val="20"/>
                <w:szCs w:val="20"/>
                <w:lang w:val="pt-BR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Viga calha da coberta danificada com ferragem exposta no piso superior próximo à área do </w:t>
            </w:r>
            <w:r w:rsidR="0000433A" w:rsidRPr="0000433A">
              <w:rPr>
                <w:rFonts w:eastAsia="Arial"/>
                <w:sz w:val="20"/>
                <w:szCs w:val="20"/>
                <w:lang w:val="pt-BR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Embarque </w:t>
            </w:r>
            <w:r w:rsidR="00D719DD" w:rsidRPr="0000433A">
              <w:rPr>
                <w:rFonts w:eastAsia="Arial"/>
                <w:sz w:val="20"/>
                <w:szCs w:val="20"/>
                <w:lang w:val="pt-BR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Interestadual</w:t>
            </w:r>
            <w:r w:rsidR="00D719DD" w:rsidRPr="0000433A">
              <w:rPr>
                <w:rFonts w:eastAsia="Arial"/>
                <w:sz w:val="20"/>
                <w:szCs w:val="20"/>
                <w:lang w:val="pt-BR"/>
              </w:rPr>
              <w:t xml:space="preserve"> </w:t>
            </w:r>
            <w:r w:rsidRPr="0000433A">
              <w:rPr>
                <w:rFonts w:eastAsia="Arial"/>
                <w:sz w:val="20"/>
                <w:szCs w:val="20"/>
                <w:lang w:val="pt-BR"/>
              </w:rPr>
              <w:t>d</w:t>
            </w:r>
            <w:r w:rsidR="007C0B2C" w:rsidRPr="0000433A">
              <w:rPr>
                <w:rFonts w:eastAsia="Arial"/>
                <w:sz w:val="20"/>
                <w:szCs w:val="20"/>
                <w:lang w:val="pt-BR"/>
              </w:rPr>
              <w:t xml:space="preserve">o </w:t>
            </w:r>
            <w:r w:rsidR="00C8023A" w:rsidRPr="0000433A">
              <w:rPr>
                <w:rFonts w:eastAsia="Arial"/>
                <w:sz w:val="20"/>
                <w:szCs w:val="20"/>
                <w:lang w:val="pt-BR"/>
              </w:rPr>
              <w:t>TIP</w:t>
            </w:r>
            <w:r w:rsidRPr="0000433A">
              <w:rPr>
                <w:rFonts w:eastAsia="Arial"/>
                <w:sz w:val="20"/>
                <w:szCs w:val="20"/>
                <w:lang w:val="pt-BR"/>
              </w:rPr>
              <w:t xml:space="preserve">, </w:t>
            </w:r>
            <w:r w:rsidR="0000433A">
              <w:rPr>
                <w:rFonts w:eastAsia="Arial"/>
                <w:sz w:val="20"/>
                <w:szCs w:val="20"/>
                <w:lang w:val="pt-BR"/>
              </w:rPr>
              <w:t>em</w:t>
            </w:r>
            <w:r w:rsidRPr="0000433A">
              <w:rPr>
                <w:rFonts w:eastAsia="Arial"/>
                <w:sz w:val="20"/>
                <w:szCs w:val="20"/>
                <w:lang w:val="pt-BR"/>
              </w:rPr>
              <w:t xml:space="preserve"> 1</w:t>
            </w:r>
            <w:r w:rsidR="00D44633" w:rsidRPr="0000433A">
              <w:rPr>
                <w:rFonts w:eastAsia="Arial"/>
                <w:sz w:val="20"/>
                <w:szCs w:val="20"/>
                <w:lang w:val="pt-BR"/>
              </w:rPr>
              <w:t>8</w:t>
            </w:r>
            <w:r w:rsidRPr="0000433A">
              <w:rPr>
                <w:rFonts w:eastAsia="Arial"/>
                <w:sz w:val="20"/>
                <w:szCs w:val="20"/>
                <w:lang w:val="pt-BR"/>
              </w:rPr>
              <w:t>/03/2026.</w:t>
            </w:r>
          </w:p>
        </w:tc>
      </w:tr>
    </w:tbl>
    <w:p w14:paraId="0A76EAF2" w14:textId="77777777" w:rsidR="00E07601" w:rsidRPr="00077BBA" w:rsidRDefault="00E07601" w:rsidP="00E07601">
      <w:pPr>
        <w:spacing w:before="720" w:after="0"/>
        <w:rPr>
          <w:lang w:val="pt-BR"/>
        </w:rPr>
      </w:pPr>
    </w:p>
    <w:p w14:paraId="0F1FE9A8" w14:textId="77777777" w:rsidR="00E07601" w:rsidRPr="00077BBA" w:rsidRDefault="00E07601" w:rsidP="0000433A">
      <w:pPr>
        <w:spacing w:after="0"/>
        <w:rPr>
          <w:lang w:val="pt-BR"/>
        </w:rPr>
      </w:pPr>
      <w:r w:rsidRPr="00077BBA">
        <w:rPr>
          <w:lang w:val="pt-BR"/>
        </w:rPr>
        <w:t>Recife, data da assinatura eletrônica.</w:t>
      </w:r>
    </w:p>
    <w:p w14:paraId="56539E28" w14:textId="77777777" w:rsidR="00E07601" w:rsidRDefault="00E07601" w:rsidP="0000433A">
      <w:pPr>
        <w:spacing w:after="0"/>
        <w:rPr>
          <w:lang w:val="pt-BR"/>
        </w:rPr>
      </w:pPr>
    </w:p>
    <w:p w14:paraId="2C3D3DEE" w14:textId="77777777" w:rsidR="0000433A" w:rsidRPr="00077BBA" w:rsidRDefault="0000433A" w:rsidP="0000433A">
      <w:pPr>
        <w:spacing w:after="0"/>
        <w:rPr>
          <w:lang w:val="pt-BR"/>
        </w:rPr>
      </w:pPr>
    </w:p>
    <w:p w14:paraId="60E75359" w14:textId="77777777" w:rsidR="00E07601" w:rsidRPr="00077BBA" w:rsidRDefault="00E07601" w:rsidP="00E07601">
      <w:pPr>
        <w:spacing w:after="0"/>
        <w:jc w:val="center"/>
        <w:rPr>
          <w:lang w:val="pt-BR"/>
        </w:rPr>
      </w:pPr>
      <w:r w:rsidRPr="00077BBA">
        <w:rPr>
          <w:b/>
          <w:lang w:val="pt-BR"/>
        </w:rPr>
        <w:t>Alcides Vieira de Azevedo Bezerra</w:t>
      </w:r>
    </w:p>
    <w:p w14:paraId="255579DA" w14:textId="71DA39D8" w:rsidR="00E07601" w:rsidRPr="00077BBA" w:rsidRDefault="00E07601" w:rsidP="00E07601">
      <w:pPr>
        <w:jc w:val="center"/>
        <w:rPr>
          <w:lang w:val="pt-BR"/>
        </w:rPr>
      </w:pPr>
      <w:r w:rsidRPr="00077BBA">
        <w:rPr>
          <w:lang w:val="pt-BR"/>
        </w:rPr>
        <w:t>Especialista em Regulação</w:t>
      </w:r>
      <w:r w:rsidR="0000433A">
        <w:rPr>
          <w:lang w:val="pt-BR"/>
        </w:rPr>
        <w:t xml:space="preserve">, </w:t>
      </w:r>
      <w:r w:rsidRPr="00077BBA">
        <w:rPr>
          <w:lang w:val="pt-BR"/>
        </w:rPr>
        <w:t>Matrícula nº 40672015/01</w:t>
      </w:r>
    </w:p>
    <w:p w14:paraId="5B30643B" w14:textId="77777777" w:rsidR="00E07601" w:rsidRDefault="00E07601" w:rsidP="0000433A">
      <w:pPr>
        <w:spacing w:after="0"/>
        <w:rPr>
          <w:lang w:val="pt-BR"/>
        </w:rPr>
      </w:pPr>
    </w:p>
    <w:p w14:paraId="5E6D6AF5" w14:textId="77777777" w:rsidR="0000433A" w:rsidRPr="00077BBA" w:rsidRDefault="0000433A" w:rsidP="0000433A">
      <w:pPr>
        <w:spacing w:after="0"/>
        <w:rPr>
          <w:lang w:val="pt-BR"/>
        </w:rPr>
      </w:pPr>
    </w:p>
    <w:p w14:paraId="6A820293" w14:textId="77777777" w:rsidR="00E07601" w:rsidRPr="00077BBA" w:rsidRDefault="00E07601" w:rsidP="00E07601">
      <w:pPr>
        <w:spacing w:after="0"/>
        <w:jc w:val="center"/>
        <w:rPr>
          <w:lang w:val="pt-BR"/>
        </w:rPr>
      </w:pPr>
      <w:r w:rsidRPr="00077BBA">
        <w:rPr>
          <w:b/>
          <w:lang w:val="pt-BR"/>
        </w:rPr>
        <w:t>Enildo Manoel da Silva Júnior</w:t>
      </w:r>
    </w:p>
    <w:p w14:paraId="3F227AC5" w14:textId="535DCFB6" w:rsidR="00E07601" w:rsidRPr="00077BBA" w:rsidRDefault="00E07601" w:rsidP="00E07601">
      <w:pPr>
        <w:jc w:val="center"/>
        <w:rPr>
          <w:lang w:val="pt-BR"/>
        </w:rPr>
      </w:pPr>
      <w:r w:rsidRPr="00077BBA">
        <w:rPr>
          <w:lang w:val="pt-BR"/>
        </w:rPr>
        <w:t>Especialista em Regulação</w:t>
      </w:r>
      <w:r w:rsidR="0000433A">
        <w:rPr>
          <w:lang w:val="pt-BR"/>
        </w:rPr>
        <w:t xml:space="preserve">, </w:t>
      </w:r>
      <w:r w:rsidRPr="00077BBA">
        <w:rPr>
          <w:lang w:val="pt-BR"/>
        </w:rPr>
        <w:t>Matrícula nº 1796500/02</w:t>
      </w:r>
    </w:p>
    <w:p w14:paraId="28CCBEAB" w14:textId="77777777" w:rsidR="00E07601" w:rsidRPr="00077BBA" w:rsidRDefault="00E07601" w:rsidP="00E07601">
      <w:pPr>
        <w:spacing w:after="720"/>
        <w:rPr>
          <w:lang w:val="pt-BR"/>
        </w:rPr>
      </w:pPr>
    </w:p>
    <w:p w14:paraId="51BB7D90" w14:textId="77777777" w:rsidR="00E07601" w:rsidRPr="00077BBA" w:rsidRDefault="00E07601" w:rsidP="00E07601">
      <w:pPr>
        <w:spacing w:before="1440" w:after="0"/>
        <w:rPr>
          <w:lang w:val="pt-BR"/>
        </w:rPr>
      </w:pPr>
      <w:r w:rsidRPr="00077BBA">
        <w:rPr>
          <w:lang w:val="pt-BR"/>
        </w:rPr>
        <w:lastRenderedPageBreak/>
        <w:t>Ciente e de acordo.</w:t>
      </w:r>
    </w:p>
    <w:p w14:paraId="20CCD62E" w14:textId="77777777" w:rsidR="00E07601" w:rsidRPr="00077BBA" w:rsidRDefault="00E07601" w:rsidP="00E07601">
      <w:pPr>
        <w:spacing w:after="1440"/>
        <w:rPr>
          <w:lang w:val="pt-BR"/>
        </w:rPr>
      </w:pPr>
    </w:p>
    <w:p w14:paraId="6D416685" w14:textId="77777777" w:rsidR="00E07601" w:rsidRPr="00077BBA" w:rsidRDefault="00E07601" w:rsidP="00E07601">
      <w:pPr>
        <w:spacing w:after="0"/>
        <w:jc w:val="center"/>
        <w:rPr>
          <w:lang w:val="pt-BR"/>
        </w:rPr>
      </w:pPr>
      <w:r w:rsidRPr="00077BBA">
        <w:rPr>
          <w:b/>
          <w:lang w:val="pt-BR"/>
        </w:rPr>
        <w:t>Maria Ângela Albuquerque de Freitas</w:t>
      </w:r>
    </w:p>
    <w:p w14:paraId="0106E4EC" w14:textId="77777777" w:rsidR="00E07601" w:rsidRPr="00077BBA" w:rsidRDefault="00E07601" w:rsidP="0000433A">
      <w:pPr>
        <w:spacing w:after="0"/>
        <w:jc w:val="center"/>
        <w:rPr>
          <w:lang w:val="pt-BR"/>
        </w:rPr>
      </w:pPr>
      <w:r w:rsidRPr="00077BBA">
        <w:rPr>
          <w:lang w:val="pt-BR"/>
        </w:rPr>
        <w:t>Coordenadora de Transportes e Rodovias</w:t>
      </w:r>
    </w:p>
    <w:p w14:paraId="20D6975A" w14:textId="26AD2175" w:rsidR="0098104A" w:rsidRPr="00077BBA" w:rsidRDefault="00E07601" w:rsidP="0000433A">
      <w:pPr>
        <w:jc w:val="center"/>
        <w:rPr>
          <w:lang w:val="pt-BR"/>
        </w:rPr>
      </w:pPr>
      <w:r w:rsidRPr="00077BBA">
        <w:rPr>
          <w:lang w:val="pt-BR"/>
        </w:rPr>
        <w:t>Matrícula nº 209640/01</w:t>
      </w:r>
    </w:p>
    <w:sectPr w:rsidR="0098104A" w:rsidRPr="00077BBA" w:rsidSect="00077BB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E982F48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0374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04A"/>
    <w:rsid w:val="0000433A"/>
    <w:rsid w:val="00007E14"/>
    <w:rsid w:val="00014767"/>
    <w:rsid w:val="000466C8"/>
    <w:rsid w:val="00077BBA"/>
    <w:rsid w:val="00094B54"/>
    <w:rsid w:val="000D4439"/>
    <w:rsid w:val="000E15A9"/>
    <w:rsid w:val="0012252C"/>
    <w:rsid w:val="001F6DF9"/>
    <w:rsid w:val="00306F59"/>
    <w:rsid w:val="0038772F"/>
    <w:rsid w:val="003931F9"/>
    <w:rsid w:val="004128DB"/>
    <w:rsid w:val="004A2B6C"/>
    <w:rsid w:val="0063608E"/>
    <w:rsid w:val="006F133D"/>
    <w:rsid w:val="007824AA"/>
    <w:rsid w:val="007A61D5"/>
    <w:rsid w:val="007C0B2C"/>
    <w:rsid w:val="007E1BAC"/>
    <w:rsid w:val="00843400"/>
    <w:rsid w:val="008F6DAD"/>
    <w:rsid w:val="0095195F"/>
    <w:rsid w:val="0098104A"/>
    <w:rsid w:val="009D11D7"/>
    <w:rsid w:val="00B33EFA"/>
    <w:rsid w:val="00BD607C"/>
    <w:rsid w:val="00C12208"/>
    <w:rsid w:val="00C8023A"/>
    <w:rsid w:val="00D06524"/>
    <w:rsid w:val="00D40E7D"/>
    <w:rsid w:val="00D44633"/>
    <w:rsid w:val="00D719DD"/>
    <w:rsid w:val="00D8427C"/>
    <w:rsid w:val="00DC6D21"/>
    <w:rsid w:val="00DF3B85"/>
    <w:rsid w:val="00E051AD"/>
    <w:rsid w:val="00E07601"/>
    <w:rsid w:val="00E10FC7"/>
    <w:rsid w:val="00F14AF0"/>
    <w:rsid w:val="00F55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E4FE9"/>
  <w15:chartTrackingRefBased/>
  <w15:docId w15:val="{81CB59C8-73B9-45FE-9D08-290F89DD6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7601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981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81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81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81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81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81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81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81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81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81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810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81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810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8104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810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8104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810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810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81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81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81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81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81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8104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8104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8104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81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8104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8104A"/>
    <w:rPr>
      <w:b/>
      <w:bCs/>
      <w:smallCaps/>
      <w:color w:val="0F4761" w:themeColor="accent1" w:themeShade="BF"/>
      <w:spacing w:val="5"/>
    </w:rPr>
  </w:style>
  <w:style w:type="paragraph" w:styleId="Commarcadores">
    <w:name w:val="List Bullet"/>
    <w:basedOn w:val="Normal"/>
    <w:uiPriority w:val="99"/>
    <w:unhideWhenUsed/>
    <w:rsid w:val="00E07601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elacomgrade">
    <w:name w:val="Table Grid"/>
    <w:basedOn w:val="Tabelanormal"/>
    <w:uiPriority w:val="59"/>
    <w:rsid w:val="00E07601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mrio1">
    <w:name w:val="toc 1"/>
    <w:basedOn w:val="Normal"/>
    <w:next w:val="Normal"/>
    <w:autoRedefine/>
    <w:uiPriority w:val="39"/>
    <w:unhideWhenUsed/>
    <w:rsid w:val="00E07601"/>
    <w:pPr>
      <w:spacing w:after="100"/>
    </w:pPr>
  </w:style>
  <w:style w:type="character" w:styleId="Hyperlink">
    <w:name w:val="Hyperlink"/>
    <w:basedOn w:val="Fontepargpadro"/>
    <w:uiPriority w:val="99"/>
    <w:unhideWhenUsed/>
    <w:rsid w:val="00E0760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9</Pages>
  <Words>1624</Words>
  <Characters>8770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Alcides Vieira de Azevedo Bezerra</dc:creator>
  <cp:keywords/>
  <dc:description/>
  <cp:lastModifiedBy>Angela Freitas</cp:lastModifiedBy>
  <cp:revision>15</cp:revision>
  <dcterms:created xsi:type="dcterms:W3CDTF">2026-05-14T15:36:00Z</dcterms:created>
  <dcterms:modified xsi:type="dcterms:W3CDTF">2026-05-15T13:36:00Z</dcterms:modified>
</cp:coreProperties>
</file>