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6CE79" w14:textId="04A056C1" w:rsidR="00D21613" w:rsidRDefault="00D21613">
      <w:r>
        <w:t>Auf der Suche nach einer neuen beruflichen Perspektive, habe ich bei meiner Recherche Ihre spannende Stelle des (Professional) Laboratory Automation Engineer entdeckt. Da ich selbst aus der Softwareentwicklung im Automationsbereich komme und in diese</w:t>
      </w:r>
      <w:r w:rsidR="001C206E">
        <w:t xml:space="preserve">r Branche </w:t>
      </w:r>
      <w:r>
        <w:t xml:space="preserve">viele Erfahrungen im Bereich Entwicklung, Projektmanagement und Engineering sammeln konnte, </w:t>
      </w:r>
      <w:r w:rsidR="001C206E">
        <w:t>bin ich sehr davon überzeugt diese Stelle optimal besetzen zu können.</w:t>
      </w:r>
    </w:p>
    <w:p w14:paraId="7EB8D992" w14:textId="2E9E79F4" w:rsidR="00D21613" w:rsidRDefault="00D21613">
      <w:r>
        <w:t xml:space="preserve">Seit circa fünf Jahren arbeite ich in der Entwicklung der Liebherr-Verzahntechnik GmbH im Bereich der </w:t>
      </w:r>
      <w:r w:rsidR="001F63DD">
        <w:t>Robotik-</w:t>
      </w:r>
      <w:r>
        <w:t xml:space="preserve">Automationssysteme. </w:t>
      </w:r>
      <w:r w:rsidR="001F63DD">
        <w:t xml:space="preserve">Dabei bin ich als </w:t>
      </w:r>
      <w:r w:rsidR="001C206E">
        <w:t>projektleitender</w:t>
      </w:r>
      <w:r w:rsidR="001F63DD">
        <w:t xml:space="preserve"> Softwareentwickler hauptverantwortlich für die Weiterentwicklung und Wartung der Bildverarbeitungssoftware LHRobotics.Vision, welche im Bereich de</w:t>
      </w:r>
      <w:r w:rsidR="001C206E">
        <w:t xml:space="preserve">r Vereinzelung </w:t>
      </w:r>
      <w:r w:rsidR="001F63DD">
        <w:t xml:space="preserve">von chaotischen Bauteilen mittels Industrieroboter eingesetzt wird. </w:t>
      </w:r>
      <w:r w:rsidR="00D25073">
        <w:t xml:space="preserve">Hier arbeite ich erfolgreich in einem Team aus internen und externen Mitarbeitern zusammen. </w:t>
      </w:r>
      <w:r w:rsidR="001F63DD">
        <w:t xml:space="preserve">Während dieser Tätigkeit sammelte ich sowohl fundierte Erfahrung in der Softwareentwicklung mittels C++ und Lua, als auch </w:t>
      </w:r>
      <w:r w:rsidR="00D25073">
        <w:t>im</w:t>
      </w:r>
      <w:r w:rsidR="001F63DD">
        <w:t xml:space="preserve"> Entwerfen und Anpassen von Softwarearchitekturen innerhalb der Software. </w:t>
      </w:r>
    </w:p>
    <w:p w14:paraId="7CFC862F" w14:textId="24C92617" w:rsidR="00703376" w:rsidRDefault="00B0070C">
      <w:r>
        <w:t>Der Bereich der Bildverarbeitung ist im Allgemeinen ein zentraler Bestandteil der Robotik-Automation, weshalb ich in diesem Bereich ebenfalls viel Expertise aufgebaut habe. So betreue ich mit</w:t>
      </w:r>
      <w:r w:rsidR="00703376">
        <w:t xml:space="preserve">tlerweile den kompletten technischen Bereich der Bildverarbeitungssysteme in der </w:t>
      </w:r>
      <w:r>
        <w:t>Liebherr-Verzahntechnik GmbH</w:t>
      </w:r>
      <w:r w:rsidR="00703376">
        <w:t xml:space="preserve">, indem ich individuelle </w:t>
      </w:r>
      <w:r w:rsidR="00D25073">
        <w:t>Systemarchitekturen aus Hard- und Software</w:t>
      </w:r>
      <w:r w:rsidR="00703376">
        <w:t xml:space="preserve"> für Kundenprojekte auslege und umsetze.</w:t>
      </w:r>
      <w:r>
        <w:t xml:space="preserve"> Die Bestandteile reichen hier von komplexen Vision Systemen bis hin zu Laserprofil- und Abstandssensoren.</w:t>
      </w:r>
      <w:r w:rsidR="00703376">
        <w:t xml:space="preserve"> Hierbei stimme ich die Kundenanforderungen ab</w:t>
      </w:r>
      <w:r w:rsidR="004B1FFC">
        <w:t xml:space="preserve">, berate frühzeitig zum Verhindern von </w:t>
      </w:r>
      <w:r w:rsidR="007E6475">
        <w:t>Schwachstellen</w:t>
      </w:r>
      <w:r w:rsidR="004B1FFC">
        <w:t xml:space="preserve"> und</w:t>
      </w:r>
      <w:r w:rsidR="00703376">
        <w:t xml:space="preserve"> </w:t>
      </w:r>
      <w:r w:rsidR="00D25073">
        <w:t>kalkuliere die individuell entstehenden Kosten</w:t>
      </w:r>
      <w:r w:rsidR="00703376">
        <w:t xml:space="preserve">. </w:t>
      </w:r>
      <w:r>
        <w:t>Zusätzlich stimme ich mich</w:t>
      </w:r>
      <w:r w:rsidR="00703376">
        <w:t xml:space="preserve"> mit</w:t>
      </w:r>
      <w:r>
        <w:t xml:space="preserve"> den</w:t>
      </w:r>
      <w:r w:rsidR="00703376">
        <w:t xml:space="preserve"> verschiedenen </w:t>
      </w:r>
      <w:r>
        <w:t>Fachbereichen aus der Mechanik, Elektrik und der SPS-Softwareentwicklung ab.</w:t>
      </w:r>
      <w:r w:rsidR="00703376">
        <w:t xml:space="preserve"> </w:t>
      </w:r>
    </w:p>
    <w:p w14:paraId="27C7DF51" w14:textId="414A7907" w:rsidR="007E6475" w:rsidRDefault="00B0070C">
      <w:r>
        <w:t>Darüber hinaus</w:t>
      </w:r>
      <w:r w:rsidR="00703376">
        <w:t xml:space="preserve"> bin ich nicht nur als technischer Automationsexperte tätig, sondern leite regelmäßig </w:t>
      </w:r>
      <w:r w:rsidR="00D25073">
        <w:t>Entwicklungsprojekte,</w:t>
      </w:r>
      <w:r w:rsidR="00703376">
        <w:t xml:space="preserve"> in welchen ich</w:t>
      </w:r>
      <w:r>
        <w:t xml:space="preserve"> sowohl</w:t>
      </w:r>
      <w:r w:rsidR="00703376">
        <w:t xml:space="preserve"> für die technische</w:t>
      </w:r>
      <w:r w:rsidR="00D25073">
        <w:t xml:space="preserve"> und wirtschaftliche Realisierung der Entwicklungsziele zuständig </w:t>
      </w:r>
      <w:r w:rsidR="007E6475">
        <w:t>bin</w:t>
      </w:r>
      <w:r>
        <w:t xml:space="preserve"> als auch für die Koordination der Mitarbeiter aus den verschiedenen Fachabteilungen</w:t>
      </w:r>
      <w:r w:rsidR="00D25073">
        <w:t xml:space="preserve">. Hierbei habe ich schon eine große Variation an verschiedenen Projekten erfolgreich abgeschlossen, wie die Implementierung von neuen Features in die LHRobotics.Vision-Software, die Standardisierung eingesetzter Bildverarbeitungs-Hardware, </w:t>
      </w:r>
      <w:r>
        <w:t>wie</w:t>
      </w:r>
      <w:r w:rsidR="00D25073">
        <w:t xml:space="preserve"> auch vom BMBF geförderte Forschungsprojekte mit externen Projektpartnern. </w:t>
      </w:r>
      <w:r>
        <w:t xml:space="preserve"> </w:t>
      </w:r>
    </w:p>
    <w:p w14:paraId="54868B2B" w14:textId="2C31DC77" w:rsidR="007E6475" w:rsidRDefault="007E6475">
      <w:r>
        <w:t xml:space="preserve">Wenn sie einen </w:t>
      </w:r>
      <w:r w:rsidRPr="007E6475">
        <w:t xml:space="preserve">Entwicklungsingenieur </w:t>
      </w:r>
      <w:r>
        <w:t xml:space="preserve">suchen, der </w:t>
      </w:r>
      <w:r w:rsidR="00FB0F72">
        <w:t xml:space="preserve">sowohl </w:t>
      </w:r>
      <w:r>
        <w:t>selbstständig</w:t>
      </w:r>
      <w:r w:rsidR="00FB0F72">
        <w:t>, als auch innerhalb eines Teams</w:t>
      </w:r>
      <w:r>
        <w:t xml:space="preserve"> in der Lage ist komplexe Automationssysteme aus Hard- und Software zu entwickeln </w:t>
      </w:r>
      <w:r w:rsidR="00FB0F72">
        <w:t>und zu betreuen, dann freue ich mich sehr über eine Einladung zu einem persönlichen Gesräch.</w:t>
      </w:r>
    </w:p>
    <w:sectPr w:rsidR="007E64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E8"/>
    <w:rsid w:val="00197397"/>
    <w:rsid w:val="001C206E"/>
    <w:rsid w:val="001F63DD"/>
    <w:rsid w:val="00431074"/>
    <w:rsid w:val="004B1FFC"/>
    <w:rsid w:val="00703376"/>
    <w:rsid w:val="007E6475"/>
    <w:rsid w:val="009501E8"/>
    <w:rsid w:val="00A2251C"/>
    <w:rsid w:val="00B0070C"/>
    <w:rsid w:val="00D21613"/>
    <w:rsid w:val="00D25073"/>
    <w:rsid w:val="00FB0F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6F89"/>
  <w15:chartTrackingRefBased/>
  <w15:docId w15:val="{C083A116-365E-4C1B-B3D2-8BDD8BA7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384</Words>
  <Characters>2426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Liebherr</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Gruener Patrick (LVT)</dc:creator>
  <cp:keywords/>
  <dc:description/>
  <cp:lastModifiedBy>Gruener Patrick (LVT)</cp:lastModifiedBy>
  <cp:revision>3</cp:revision>
  <dcterms:created xsi:type="dcterms:W3CDTF">2023-04-28T17:12:00Z</dcterms:created>
  <dcterms:modified xsi:type="dcterms:W3CDTF">2023-05-02T16:40:00Z</dcterms:modified>
  <cp:category>for internal use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for internal use</vt:lpwstr>
  </property>
</Properties>
</file>