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04DA5" w14:textId="77777777" w:rsidR="00125EFD" w:rsidRDefault="00125EFD" w:rsidP="00125EFD">
      <w:pPr>
        <w:pStyle w:val="Textbody"/>
        <w:rPr>
          <w:rFonts w:ascii="Trebuchet MS" w:hAnsi="Trebuchet MS"/>
        </w:rPr>
      </w:pPr>
      <w:r>
        <w:rPr>
          <w:rFonts w:ascii="Trebuchet MS" w:hAnsi="Trebuchet MS"/>
        </w:rPr>
        <w:t>Paweł Twardawa 235072</w:t>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t xml:space="preserve"> Data: 16.11.2018 r.</w:t>
      </w:r>
    </w:p>
    <w:p w14:paraId="7AFF98FE" w14:textId="77777777" w:rsidR="00125EFD" w:rsidRDefault="00125EFD" w:rsidP="00125EFD">
      <w:pPr>
        <w:pStyle w:val="Textbody"/>
        <w:rPr>
          <w:rFonts w:ascii="Trebuchet MS" w:hAnsi="Trebuchet MS"/>
        </w:rPr>
      </w:pPr>
    </w:p>
    <w:p w14:paraId="3A9D3140" w14:textId="77777777" w:rsidR="00125EFD" w:rsidRDefault="00125EFD" w:rsidP="00125EFD">
      <w:pPr>
        <w:pStyle w:val="Textbody"/>
        <w:rPr>
          <w:rFonts w:ascii="Trebuchet MS" w:hAnsi="Trebuchet MS"/>
        </w:rPr>
      </w:pPr>
    </w:p>
    <w:p w14:paraId="3B772A29" w14:textId="77777777" w:rsidR="00125EFD" w:rsidRDefault="00125EFD" w:rsidP="00125EFD">
      <w:pPr>
        <w:pStyle w:val="Textbody"/>
        <w:jc w:val="center"/>
        <w:rPr>
          <w:rFonts w:ascii="Trebuchet MS" w:hAnsi="Trebuchet MS"/>
          <w:sz w:val="48"/>
          <w:szCs w:val="48"/>
        </w:rPr>
      </w:pPr>
    </w:p>
    <w:p w14:paraId="65992C6D" w14:textId="77777777" w:rsidR="00125EFD" w:rsidRDefault="00125EFD" w:rsidP="00125EFD">
      <w:pPr>
        <w:pStyle w:val="Textbody"/>
        <w:jc w:val="center"/>
        <w:rPr>
          <w:rFonts w:ascii="Trebuchet MS" w:hAnsi="Trebuchet MS"/>
          <w:sz w:val="48"/>
          <w:szCs w:val="48"/>
        </w:rPr>
      </w:pPr>
    </w:p>
    <w:p w14:paraId="404A4104" w14:textId="77777777" w:rsidR="00125EFD" w:rsidRDefault="00125EFD" w:rsidP="00125EFD">
      <w:pPr>
        <w:pStyle w:val="Textbody"/>
        <w:jc w:val="center"/>
        <w:rPr>
          <w:rFonts w:ascii="Trebuchet MS" w:hAnsi="Trebuchet MS"/>
          <w:sz w:val="48"/>
          <w:szCs w:val="48"/>
        </w:rPr>
      </w:pPr>
    </w:p>
    <w:p w14:paraId="7BAD141C" w14:textId="77777777" w:rsidR="00125EFD" w:rsidRDefault="00125EFD" w:rsidP="00125EFD">
      <w:pPr>
        <w:pStyle w:val="Textbody"/>
        <w:jc w:val="center"/>
        <w:rPr>
          <w:rFonts w:ascii="Trebuchet MS" w:hAnsi="Trebuchet MS"/>
          <w:sz w:val="48"/>
          <w:szCs w:val="48"/>
        </w:rPr>
      </w:pPr>
      <w:r>
        <w:rPr>
          <w:rFonts w:ascii="Trebuchet MS" w:hAnsi="Trebuchet MS"/>
          <w:sz w:val="48"/>
          <w:szCs w:val="48"/>
        </w:rPr>
        <w:t>PROJEKTOWANIE EFEKTYWNYCH ALGORYTMÓW</w:t>
      </w:r>
    </w:p>
    <w:p w14:paraId="39E97853" w14:textId="77777777" w:rsidR="00125EFD" w:rsidRDefault="00125EFD" w:rsidP="00125EFD">
      <w:pPr>
        <w:pStyle w:val="Textbody"/>
        <w:jc w:val="center"/>
        <w:rPr>
          <w:rFonts w:ascii="Trebuchet MS" w:hAnsi="Trebuchet MS"/>
        </w:rPr>
      </w:pPr>
    </w:p>
    <w:p w14:paraId="4CB9CF42" w14:textId="77777777" w:rsidR="00125EFD" w:rsidRDefault="00125EFD" w:rsidP="00125EFD">
      <w:pPr>
        <w:pStyle w:val="Textbody"/>
        <w:jc w:val="center"/>
        <w:rPr>
          <w:rFonts w:ascii="Trebuchet MS" w:hAnsi="Trebuchet MS"/>
        </w:rPr>
      </w:pPr>
    </w:p>
    <w:p w14:paraId="0F50FF48" w14:textId="77777777" w:rsidR="00125EFD" w:rsidRDefault="00125EFD" w:rsidP="00125EFD">
      <w:pPr>
        <w:pStyle w:val="Textbody"/>
        <w:jc w:val="center"/>
        <w:rPr>
          <w:rFonts w:ascii="Trebuchet MS" w:hAnsi="Trebuchet MS"/>
        </w:rPr>
      </w:pPr>
    </w:p>
    <w:p w14:paraId="315E1AA4" w14:textId="77777777" w:rsidR="00125EFD" w:rsidRDefault="00125EFD" w:rsidP="00125EFD">
      <w:pPr>
        <w:pStyle w:val="Textbody"/>
        <w:jc w:val="center"/>
        <w:rPr>
          <w:rFonts w:ascii="Trebuchet MS" w:hAnsi="Trebuchet MS"/>
        </w:rPr>
      </w:pPr>
    </w:p>
    <w:p w14:paraId="0230C2E0" w14:textId="77777777" w:rsidR="00125EFD" w:rsidRDefault="00125EFD" w:rsidP="00125EFD">
      <w:pPr>
        <w:pStyle w:val="Textbody"/>
        <w:jc w:val="center"/>
        <w:rPr>
          <w:rFonts w:ascii="Trebuchet MS" w:hAnsi="Trebuchet MS"/>
        </w:rPr>
      </w:pPr>
    </w:p>
    <w:p w14:paraId="23B0AED1" w14:textId="77777777" w:rsidR="00125EFD" w:rsidRDefault="00125EFD" w:rsidP="00125EFD">
      <w:pPr>
        <w:pStyle w:val="Textbody"/>
        <w:jc w:val="center"/>
        <w:rPr>
          <w:rFonts w:ascii="Trebuchet MS" w:hAnsi="Trebuchet MS"/>
        </w:rPr>
      </w:pPr>
    </w:p>
    <w:p w14:paraId="4C2F5E8B" w14:textId="77777777" w:rsidR="00125EFD" w:rsidRDefault="00125EFD" w:rsidP="00125EFD">
      <w:pPr>
        <w:pStyle w:val="Textbody"/>
        <w:jc w:val="center"/>
        <w:rPr>
          <w:rFonts w:ascii="Trebuchet MS" w:hAnsi="Trebuchet MS"/>
        </w:rPr>
      </w:pPr>
    </w:p>
    <w:p w14:paraId="504AEA70" w14:textId="77777777" w:rsidR="00125EFD" w:rsidRDefault="00125EFD" w:rsidP="00125EFD">
      <w:pPr>
        <w:pStyle w:val="Textbody"/>
        <w:jc w:val="center"/>
        <w:rPr>
          <w:rFonts w:ascii="Trebuchet MS" w:hAnsi="Trebuchet MS"/>
        </w:rPr>
      </w:pPr>
    </w:p>
    <w:p w14:paraId="6510B2C3" w14:textId="77777777" w:rsidR="00125EFD" w:rsidRDefault="00125EFD" w:rsidP="00125EFD">
      <w:pPr>
        <w:pStyle w:val="Textbody"/>
        <w:jc w:val="center"/>
        <w:rPr>
          <w:rFonts w:ascii="Trebuchet MS" w:hAnsi="Trebuchet MS"/>
        </w:rPr>
      </w:pPr>
    </w:p>
    <w:p w14:paraId="4CA6C824" w14:textId="77777777" w:rsidR="00125EFD" w:rsidRDefault="00125EFD" w:rsidP="00125EFD">
      <w:pPr>
        <w:pStyle w:val="Textbody"/>
        <w:jc w:val="center"/>
        <w:rPr>
          <w:rFonts w:ascii="Trebuchet MS" w:hAnsi="Trebuchet MS"/>
        </w:rPr>
      </w:pPr>
    </w:p>
    <w:p w14:paraId="3558FD19" w14:textId="77777777" w:rsidR="00125EFD" w:rsidRDefault="00125EFD" w:rsidP="00125EFD">
      <w:pPr>
        <w:pStyle w:val="Textbody"/>
        <w:rPr>
          <w:rFonts w:ascii="Trebuchet MS" w:hAnsi="Trebuchet MS"/>
        </w:rPr>
      </w:pPr>
    </w:p>
    <w:p w14:paraId="31F270C3" w14:textId="77777777" w:rsidR="00125EFD" w:rsidRDefault="00125EFD" w:rsidP="00125EFD">
      <w:pPr>
        <w:pStyle w:val="Textbody"/>
        <w:jc w:val="center"/>
        <w:rPr>
          <w:rFonts w:ascii="Trebuchet MS" w:hAnsi="Trebuchet MS"/>
          <w:sz w:val="32"/>
          <w:szCs w:val="32"/>
        </w:rPr>
      </w:pPr>
      <w:r>
        <w:rPr>
          <w:rFonts w:ascii="Trebuchet MS" w:hAnsi="Trebuchet MS"/>
          <w:sz w:val="40"/>
          <w:szCs w:val="40"/>
        </w:rPr>
        <w:t>Projekt 1</w:t>
      </w:r>
    </w:p>
    <w:p w14:paraId="3CDCCA06" w14:textId="77777777" w:rsidR="00125EFD" w:rsidRDefault="00125EFD" w:rsidP="00125EFD">
      <w:pPr>
        <w:pStyle w:val="Textbody"/>
        <w:jc w:val="center"/>
        <w:rPr>
          <w:rFonts w:ascii="Trebuchet MS" w:hAnsi="Trebuchet MS"/>
        </w:rPr>
      </w:pPr>
    </w:p>
    <w:p w14:paraId="7D3F1235" w14:textId="77777777" w:rsidR="00125EFD" w:rsidRDefault="00125EFD" w:rsidP="00125EFD">
      <w:pPr>
        <w:pStyle w:val="Textbody"/>
        <w:jc w:val="center"/>
        <w:rPr>
          <w:rFonts w:ascii="Trebuchet MS" w:hAnsi="Trebuchet MS"/>
        </w:rPr>
      </w:pPr>
    </w:p>
    <w:p w14:paraId="77AA66C6" w14:textId="77777777" w:rsidR="00125EFD" w:rsidRDefault="00125EFD" w:rsidP="00125EFD">
      <w:pPr>
        <w:pStyle w:val="Textbody"/>
        <w:jc w:val="center"/>
        <w:rPr>
          <w:rFonts w:ascii="Trebuchet MS" w:hAnsi="Trebuchet MS"/>
        </w:rPr>
      </w:pPr>
    </w:p>
    <w:p w14:paraId="5F35ACF1" w14:textId="77777777" w:rsidR="00125EFD" w:rsidRDefault="00125EFD" w:rsidP="00125EFD">
      <w:pPr>
        <w:pStyle w:val="Textbody"/>
        <w:rPr>
          <w:rFonts w:ascii="Trebuchet MS" w:hAnsi="Trebuchet MS"/>
        </w:rPr>
      </w:pPr>
    </w:p>
    <w:p w14:paraId="293892DD" w14:textId="77777777" w:rsidR="00780E19" w:rsidRDefault="00780E19" w:rsidP="00125EFD">
      <w:pPr>
        <w:pStyle w:val="Textbody"/>
        <w:rPr>
          <w:rFonts w:ascii="Trebuchet MS" w:hAnsi="Trebuchet MS"/>
        </w:rPr>
      </w:pPr>
    </w:p>
    <w:p w14:paraId="7A66DEAE" w14:textId="77777777" w:rsidR="00780E19" w:rsidRDefault="00780E19" w:rsidP="00125EFD">
      <w:pPr>
        <w:pStyle w:val="Textbody"/>
        <w:rPr>
          <w:rFonts w:ascii="Trebuchet MS" w:hAnsi="Trebuchet MS"/>
        </w:rPr>
      </w:pPr>
    </w:p>
    <w:p w14:paraId="5779B478" w14:textId="77777777" w:rsidR="00780E19" w:rsidRDefault="00780E19" w:rsidP="00125EFD">
      <w:pPr>
        <w:pStyle w:val="Textbody"/>
        <w:rPr>
          <w:rFonts w:ascii="Trebuchet MS" w:hAnsi="Trebuchet MS"/>
        </w:rPr>
      </w:pPr>
    </w:p>
    <w:p w14:paraId="730D31CA" w14:textId="77777777" w:rsidR="00780E19" w:rsidRDefault="00780E19" w:rsidP="00125EFD">
      <w:pPr>
        <w:pStyle w:val="Textbody"/>
        <w:rPr>
          <w:rFonts w:ascii="Trebuchet MS" w:hAnsi="Trebuchet MS"/>
        </w:rPr>
      </w:pPr>
    </w:p>
    <w:p w14:paraId="5C3BF630" w14:textId="77777777" w:rsidR="00125EFD" w:rsidRDefault="00125EFD" w:rsidP="00125EFD">
      <w:pPr>
        <w:pStyle w:val="Textbody"/>
        <w:jc w:val="center"/>
        <w:rPr>
          <w:rFonts w:ascii="Trebuchet MS" w:hAnsi="Trebuchet MS"/>
        </w:rPr>
      </w:pPr>
    </w:p>
    <w:p w14:paraId="0360672F" w14:textId="77777777" w:rsidR="00125EFD" w:rsidRDefault="00125EFD" w:rsidP="00125EFD">
      <w:pPr>
        <w:pStyle w:val="Textbody"/>
        <w:jc w:val="center"/>
        <w:rPr>
          <w:rFonts w:ascii="Trebuchet MS" w:hAnsi="Trebuchet MS"/>
        </w:rPr>
      </w:pPr>
      <w:r>
        <w:rPr>
          <w:rFonts w:ascii="Trebuchet MS" w:hAnsi="Trebuchet MS"/>
        </w:rPr>
        <w:t>Prowadzący:</w:t>
      </w:r>
    </w:p>
    <w:p w14:paraId="24631E17" w14:textId="77777777" w:rsidR="00125EFD" w:rsidRDefault="00780E19" w:rsidP="00125EFD">
      <w:pPr>
        <w:jc w:val="center"/>
        <w:rPr>
          <w:rFonts w:ascii="Trebuchet MS" w:eastAsia="SimSun" w:hAnsi="Trebuchet MS" w:cs="Mangal"/>
          <w:kern w:val="3"/>
          <w:sz w:val="24"/>
          <w:szCs w:val="24"/>
          <w:lang w:eastAsia="zh-CN" w:bidi="hi-IN"/>
        </w:rPr>
      </w:pPr>
      <w:r w:rsidRPr="00780E19">
        <w:rPr>
          <w:rFonts w:ascii="Trebuchet MS" w:eastAsia="SimSun" w:hAnsi="Trebuchet MS" w:cs="Mangal"/>
          <w:kern w:val="3"/>
          <w:sz w:val="24"/>
          <w:szCs w:val="24"/>
          <w:lang w:eastAsia="zh-CN" w:bidi="hi-IN"/>
        </w:rPr>
        <w:t>Dr inż. Zbigniew Buchalski</w:t>
      </w:r>
    </w:p>
    <w:sdt>
      <w:sdtPr>
        <w:id w:val="-7902766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9860BAF" w14:textId="77777777" w:rsidR="0020601C" w:rsidRDefault="0020601C">
          <w:pPr>
            <w:pStyle w:val="Nagwekspisutreci"/>
          </w:pPr>
          <w:r>
            <w:t>Spis treści</w:t>
          </w:r>
        </w:p>
        <w:p w14:paraId="767AFC4E" w14:textId="10289EB3" w:rsidR="00E21A5B" w:rsidRDefault="0020601C">
          <w:pPr>
            <w:pStyle w:val="Spistreci1"/>
            <w:tabs>
              <w:tab w:val="left" w:pos="440"/>
              <w:tab w:val="right" w:leader="dot" w:pos="9062"/>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530054573" w:history="1">
            <w:r w:rsidR="00E21A5B" w:rsidRPr="008F7B4B">
              <w:rPr>
                <w:rStyle w:val="Hipercze"/>
                <w:noProof/>
              </w:rPr>
              <w:t>1.</w:t>
            </w:r>
            <w:r w:rsidR="00E21A5B">
              <w:rPr>
                <w:rFonts w:eastAsiaTheme="minorEastAsia"/>
                <w:noProof/>
                <w:lang w:eastAsia="pl-PL"/>
              </w:rPr>
              <w:tab/>
            </w:r>
            <w:r w:rsidR="00E21A5B" w:rsidRPr="008F7B4B">
              <w:rPr>
                <w:rStyle w:val="Hipercze"/>
                <w:noProof/>
              </w:rPr>
              <w:t>Wstęp</w:t>
            </w:r>
            <w:r w:rsidR="00E21A5B">
              <w:rPr>
                <w:noProof/>
                <w:webHidden/>
              </w:rPr>
              <w:tab/>
            </w:r>
            <w:r w:rsidR="00E21A5B">
              <w:rPr>
                <w:noProof/>
                <w:webHidden/>
              </w:rPr>
              <w:fldChar w:fldCharType="begin"/>
            </w:r>
            <w:r w:rsidR="00E21A5B">
              <w:rPr>
                <w:noProof/>
                <w:webHidden/>
              </w:rPr>
              <w:instrText xml:space="preserve"> PAGEREF _Toc530054573 \h </w:instrText>
            </w:r>
            <w:r w:rsidR="00E21A5B">
              <w:rPr>
                <w:noProof/>
                <w:webHidden/>
              </w:rPr>
            </w:r>
            <w:r w:rsidR="00E21A5B">
              <w:rPr>
                <w:noProof/>
                <w:webHidden/>
              </w:rPr>
              <w:fldChar w:fldCharType="separate"/>
            </w:r>
            <w:r w:rsidR="00570FBE">
              <w:rPr>
                <w:noProof/>
                <w:webHidden/>
              </w:rPr>
              <w:t>3</w:t>
            </w:r>
            <w:r w:rsidR="00E21A5B">
              <w:rPr>
                <w:noProof/>
                <w:webHidden/>
              </w:rPr>
              <w:fldChar w:fldCharType="end"/>
            </w:r>
          </w:hyperlink>
        </w:p>
        <w:p w14:paraId="672E4454" w14:textId="63F5B042" w:rsidR="00E21A5B" w:rsidRDefault="00E21A5B">
          <w:pPr>
            <w:pStyle w:val="Spistreci1"/>
            <w:tabs>
              <w:tab w:val="left" w:pos="440"/>
              <w:tab w:val="right" w:leader="dot" w:pos="9062"/>
            </w:tabs>
            <w:rPr>
              <w:rFonts w:eastAsiaTheme="minorEastAsia"/>
              <w:noProof/>
              <w:lang w:eastAsia="pl-PL"/>
            </w:rPr>
          </w:pPr>
          <w:hyperlink w:anchor="_Toc530054574" w:history="1">
            <w:r w:rsidRPr="008F7B4B">
              <w:rPr>
                <w:rStyle w:val="Hipercze"/>
                <w:noProof/>
              </w:rPr>
              <w:t>2.</w:t>
            </w:r>
            <w:r>
              <w:rPr>
                <w:rFonts w:eastAsiaTheme="minorEastAsia"/>
                <w:noProof/>
                <w:lang w:eastAsia="pl-PL"/>
              </w:rPr>
              <w:tab/>
            </w:r>
            <w:r w:rsidRPr="008F7B4B">
              <w:rPr>
                <w:rStyle w:val="Hipercze"/>
                <w:noProof/>
              </w:rPr>
              <w:t>Analiza Problemu</w:t>
            </w:r>
            <w:r>
              <w:rPr>
                <w:noProof/>
                <w:webHidden/>
              </w:rPr>
              <w:tab/>
            </w:r>
            <w:r>
              <w:rPr>
                <w:noProof/>
                <w:webHidden/>
              </w:rPr>
              <w:fldChar w:fldCharType="begin"/>
            </w:r>
            <w:r>
              <w:rPr>
                <w:noProof/>
                <w:webHidden/>
              </w:rPr>
              <w:instrText xml:space="preserve"> PAGEREF _Toc530054574 \h </w:instrText>
            </w:r>
            <w:r>
              <w:rPr>
                <w:noProof/>
                <w:webHidden/>
              </w:rPr>
            </w:r>
            <w:r>
              <w:rPr>
                <w:noProof/>
                <w:webHidden/>
              </w:rPr>
              <w:fldChar w:fldCharType="separate"/>
            </w:r>
            <w:r w:rsidR="00570FBE">
              <w:rPr>
                <w:noProof/>
                <w:webHidden/>
              </w:rPr>
              <w:t>3</w:t>
            </w:r>
            <w:r>
              <w:rPr>
                <w:noProof/>
                <w:webHidden/>
              </w:rPr>
              <w:fldChar w:fldCharType="end"/>
            </w:r>
          </w:hyperlink>
        </w:p>
        <w:p w14:paraId="75003E6D" w14:textId="0250F139" w:rsidR="00E21A5B" w:rsidRDefault="00E21A5B">
          <w:pPr>
            <w:pStyle w:val="Spistreci1"/>
            <w:tabs>
              <w:tab w:val="left" w:pos="440"/>
              <w:tab w:val="right" w:leader="dot" w:pos="9062"/>
            </w:tabs>
            <w:rPr>
              <w:rFonts w:eastAsiaTheme="minorEastAsia"/>
              <w:noProof/>
              <w:lang w:eastAsia="pl-PL"/>
            </w:rPr>
          </w:pPr>
          <w:hyperlink w:anchor="_Toc530054575" w:history="1">
            <w:r w:rsidRPr="008F7B4B">
              <w:rPr>
                <w:rStyle w:val="Hipercze"/>
                <w:noProof/>
              </w:rPr>
              <w:t>3.</w:t>
            </w:r>
            <w:r>
              <w:rPr>
                <w:rFonts w:eastAsiaTheme="minorEastAsia"/>
                <w:noProof/>
                <w:lang w:eastAsia="pl-PL"/>
              </w:rPr>
              <w:tab/>
            </w:r>
            <w:r w:rsidRPr="008F7B4B">
              <w:rPr>
                <w:rStyle w:val="Hipercze"/>
                <w:noProof/>
              </w:rPr>
              <w:t>Opis Algorytmów</w:t>
            </w:r>
            <w:r>
              <w:rPr>
                <w:noProof/>
                <w:webHidden/>
              </w:rPr>
              <w:tab/>
            </w:r>
            <w:r>
              <w:rPr>
                <w:noProof/>
                <w:webHidden/>
              </w:rPr>
              <w:fldChar w:fldCharType="begin"/>
            </w:r>
            <w:r>
              <w:rPr>
                <w:noProof/>
                <w:webHidden/>
              </w:rPr>
              <w:instrText xml:space="preserve"> PAGEREF _Toc530054575 \h </w:instrText>
            </w:r>
            <w:r>
              <w:rPr>
                <w:noProof/>
                <w:webHidden/>
              </w:rPr>
            </w:r>
            <w:r>
              <w:rPr>
                <w:noProof/>
                <w:webHidden/>
              </w:rPr>
              <w:fldChar w:fldCharType="separate"/>
            </w:r>
            <w:r w:rsidR="00570FBE">
              <w:rPr>
                <w:noProof/>
                <w:webHidden/>
              </w:rPr>
              <w:t>3</w:t>
            </w:r>
            <w:r>
              <w:rPr>
                <w:noProof/>
                <w:webHidden/>
              </w:rPr>
              <w:fldChar w:fldCharType="end"/>
            </w:r>
          </w:hyperlink>
        </w:p>
        <w:p w14:paraId="2567DBBA" w14:textId="78CD7A86" w:rsidR="00E21A5B" w:rsidRDefault="00E21A5B">
          <w:pPr>
            <w:pStyle w:val="Spistreci2"/>
            <w:tabs>
              <w:tab w:val="left" w:pos="880"/>
              <w:tab w:val="right" w:leader="dot" w:pos="9062"/>
            </w:tabs>
            <w:rPr>
              <w:rFonts w:eastAsiaTheme="minorEastAsia"/>
              <w:noProof/>
              <w:lang w:eastAsia="pl-PL"/>
            </w:rPr>
          </w:pPr>
          <w:hyperlink w:anchor="_Toc530054576" w:history="1">
            <w:r w:rsidRPr="008F7B4B">
              <w:rPr>
                <w:rStyle w:val="Hipercze"/>
                <w:noProof/>
              </w:rPr>
              <w:t>3.1.</w:t>
            </w:r>
            <w:r>
              <w:rPr>
                <w:rFonts w:eastAsiaTheme="minorEastAsia"/>
                <w:noProof/>
                <w:lang w:eastAsia="pl-PL"/>
              </w:rPr>
              <w:tab/>
            </w:r>
            <w:r w:rsidRPr="008F7B4B">
              <w:rPr>
                <w:rStyle w:val="Hipercze"/>
                <w:noProof/>
              </w:rPr>
              <w:t>Przegląd zupełny</w:t>
            </w:r>
            <w:r>
              <w:rPr>
                <w:noProof/>
                <w:webHidden/>
              </w:rPr>
              <w:tab/>
            </w:r>
            <w:r>
              <w:rPr>
                <w:noProof/>
                <w:webHidden/>
              </w:rPr>
              <w:fldChar w:fldCharType="begin"/>
            </w:r>
            <w:r>
              <w:rPr>
                <w:noProof/>
                <w:webHidden/>
              </w:rPr>
              <w:instrText xml:space="preserve"> PAGEREF _Toc530054576 \h </w:instrText>
            </w:r>
            <w:r>
              <w:rPr>
                <w:noProof/>
                <w:webHidden/>
              </w:rPr>
            </w:r>
            <w:r>
              <w:rPr>
                <w:noProof/>
                <w:webHidden/>
              </w:rPr>
              <w:fldChar w:fldCharType="separate"/>
            </w:r>
            <w:r w:rsidR="00570FBE">
              <w:rPr>
                <w:noProof/>
                <w:webHidden/>
              </w:rPr>
              <w:t>3</w:t>
            </w:r>
            <w:r>
              <w:rPr>
                <w:noProof/>
                <w:webHidden/>
              </w:rPr>
              <w:fldChar w:fldCharType="end"/>
            </w:r>
          </w:hyperlink>
        </w:p>
        <w:p w14:paraId="1C65396D" w14:textId="7277B380" w:rsidR="00E21A5B" w:rsidRDefault="00E21A5B">
          <w:pPr>
            <w:pStyle w:val="Spistreci2"/>
            <w:tabs>
              <w:tab w:val="left" w:pos="880"/>
              <w:tab w:val="right" w:leader="dot" w:pos="9062"/>
            </w:tabs>
            <w:rPr>
              <w:rFonts w:eastAsiaTheme="minorEastAsia"/>
              <w:noProof/>
              <w:lang w:eastAsia="pl-PL"/>
            </w:rPr>
          </w:pPr>
          <w:hyperlink w:anchor="_Toc530054577" w:history="1">
            <w:r w:rsidRPr="008F7B4B">
              <w:rPr>
                <w:rStyle w:val="Hipercze"/>
                <w:noProof/>
              </w:rPr>
              <w:t>3.2.</w:t>
            </w:r>
            <w:r>
              <w:rPr>
                <w:rFonts w:eastAsiaTheme="minorEastAsia"/>
                <w:noProof/>
                <w:lang w:eastAsia="pl-PL"/>
              </w:rPr>
              <w:tab/>
            </w:r>
            <w:r w:rsidRPr="008F7B4B">
              <w:rPr>
                <w:rStyle w:val="Hipercze"/>
                <w:noProof/>
              </w:rPr>
              <w:t>Metoda podziału i ograniczeń</w:t>
            </w:r>
            <w:r>
              <w:rPr>
                <w:noProof/>
                <w:webHidden/>
              </w:rPr>
              <w:tab/>
            </w:r>
            <w:r>
              <w:rPr>
                <w:noProof/>
                <w:webHidden/>
              </w:rPr>
              <w:fldChar w:fldCharType="begin"/>
            </w:r>
            <w:r>
              <w:rPr>
                <w:noProof/>
                <w:webHidden/>
              </w:rPr>
              <w:instrText xml:space="preserve"> PAGEREF _Toc530054577 \h </w:instrText>
            </w:r>
            <w:r>
              <w:rPr>
                <w:noProof/>
                <w:webHidden/>
              </w:rPr>
            </w:r>
            <w:r>
              <w:rPr>
                <w:noProof/>
                <w:webHidden/>
              </w:rPr>
              <w:fldChar w:fldCharType="separate"/>
            </w:r>
            <w:r w:rsidR="00570FBE">
              <w:rPr>
                <w:noProof/>
                <w:webHidden/>
              </w:rPr>
              <w:t>3</w:t>
            </w:r>
            <w:r>
              <w:rPr>
                <w:noProof/>
                <w:webHidden/>
              </w:rPr>
              <w:fldChar w:fldCharType="end"/>
            </w:r>
          </w:hyperlink>
        </w:p>
        <w:p w14:paraId="7258CFAE" w14:textId="06622813" w:rsidR="00E21A5B" w:rsidRDefault="00E21A5B">
          <w:pPr>
            <w:pStyle w:val="Spistreci2"/>
            <w:tabs>
              <w:tab w:val="left" w:pos="880"/>
              <w:tab w:val="right" w:leader="dot" w:pos="9062"/>
            </w:tabs>
            <w:rPr>
              <w:rFonts w:eastAsiaTheme="minorEastAsia"/>
              <w:noProof/>
              <w:lang w:eastAsia="pl-PL"/>
            </w:rPr>
          </w:pPr>
          <w:hyperlink w:anchor="_Toc530054578" w:history="1">
            <w:r w:rsidRPr="008F7B4B">
              <w:rPr>
                <w:rStyle w:val="Hipercze"/>
                <w:noProof/>
              </w:rPr>
              <w:t>3.3.</w:t>
            </w:r>
            <w:r>
              <w:rPr>
                <w:rFonts w:eastAsiaTheme="minorEastAsia"/>
                <w:noProof/>
                <w:lang w:eastAsia="pl-PL"/>
              </w:rPr>
              <w:tab/>
            </w:r>
            <w:r w:rsidRPr="008F7B4B">
              <w:rPr>
                <w:rStyle w:val="Hipercze"/>
                <w:noProof/>
              </w:rPr>
              <w:t>Programowanie dynamiczne</w:t>
            </w:r>
            <w:r>
              <w:rPr>
                <w:noProof/>
                <w:webHidden/>
              </w:rPr>
              <w:tab/>
            </w:r>
            <w:r>
              <w:rPr>
                <w:noProof/>
                <w:webHidden/>
              </w:rPr>
              <w:fldChar w:fldCharType="begin"/>
            </w:r>
            <w:r>
              <w:rPr>
                <w:noProof/>
                <w:webHidden/>
              </w:rPr>
              <w:instrText xml:space="preserve"> PAGEREF _Toc530054578 \h </w:instrText>
            </w:r>
            <w:r>
              <w:rPr>
                <w:noProof/>
                <w:webHidden/>
              </w:rPr>
            </w:r>
            <w:r>
              <w:rPr>
                <w:noProof/>
                <w:webHidden/>
              </w:rPr>
              <w:fldChar w:fldCharType="separate"/>
            </w:r>
            <w:r w:rsidR="00570FBE">
              <w:rPr>
                <w:noProof/>
                <w:webHidden/>
              </w:rPr>
              <w:t>3</w:t>
            </w:r>
            <w:r>
              <w:rPr>
                <w:noProof/>
                <w:webHidden/>
              </w:rPr>
              <w:fldChar w:fldCharType="end"/>
            </w:r>
          </w:hyperlink>
        </w:p>
        <w:p w14:paraId="5424322F" w14:textId="134A8615" w:rsidR="00E21A5B" w:rsidRDefault="00E21A5B">
          <w:pPr>
            <w:pStyle w:val="Spistreci1"/>
            <w:tabs>
              <w:tab w:val="left" w:pos="440"/>
              <w:tab w:val="right" w:leader="dot" w:pos="9062"/>
            </w:tabs>
            <w:rPr>
              <w:rFonts w:eastAsiaTheme="minorEastAsia"/>
              <w:noProof/>
              <w:lang w:eastAsia="pl-PL"/>
            </w:rPr>
          </w:pPr>
          <w:hyperlink w:anchor="_Toc530054579" w:history="1">
            <w:r w:rsidRPr="008F7B4B">
              <w:rPr>
                <w:rStyle w:val="Hipercze"/>
                <w:noProof/>
              </w:rPr>
              <w:t>4.</w:t>
            </w:r>
            <w:r>
              <w:rPr>
                <w:rFonts w:eastAsiaTheme="minorEastAsia"/>
                <w:noProof/>
                <w:lang w:eastAsia="pl-PL"/>
              </w:rPr>
              <w:tab/>
            </w:r>
            <w:r w:rsidRPr="008F7B4B">
              <w:rPr>
                <w:rStyle w:val="Hipercze"/>
                <w:noProof/>
              </w:rPr>
              <w:t>Plan Eksperymentu</w:t>
            </w:r>
            <w:r>
              <w:rPr>
                <w:noProof/>
                <w:webHidden/>
              </w:rPr>
              <w:tab/>
            </w:r>
            <w:r>
              <w:rPr>
                <w:noProof/>
                <w:webHidden/>
              </w:rPr>
              <w:fldChar w:fldCharType="begin"/>
            </w:r>
            <w:r>
              <w:rPr>
                <w:noProof/>
                <w:webHidden/>
              </w:rPr>
              <w:instrText xml:space="preserve"> PAGEREF _Toc530054579 \h </w:instrText>
            </w:r>
            <w:r>
              <w:rPr>
                <w:noProof/>
                <w:webHidden/>
              </w:rPr>
            </w:r>
            <w:r>
              <w:rPr>
                <w:noProof/>
                <w:webHidden/>
              </w:rPr>
              <w:fldChar w:fldCharType="separate"/>
            </w:r>
            <w:r w:rsidR="00570FBE">
              <w:rPr>
                <w:noProof/>
                <w:webHidden/>
              </w:rPr>
              <w:t>4</w:t>
            </w:r>
            <w:r>
              <w:rPr>
                <w:noProof/>
                <w:webHidden/>
              </w:rPr>
              <w:fldChar w:fldCharType="end"/>
            </w:r>
          </w:hyperlink>
        </w:p>
        <w:p w14:paraId="0BA6052D" w14:textId="7096502A" w:rsidR="00E21A5B" w:rsidRDefault="00E21A5B">
          <w:pPr>
            <w:pStyle w:val="Spistreci1"/>
            <w:tabs>
              <w:tab w:val="left" w:pos="440"/>
              <w:tab w:val="right" w:leader="dot" w:pos="9062"/>
            </w:tabs>
            <w:rPr>
              <w:rFonts w:eastAsiaTheme="minorEastAsia"/>
              <w:noProof/>
              <w:lang w:eastAsia="pl-PL"/>
            </w:rPr>
          </w:pPr>
          <w:hyperlink w:anchor="_Toc530054580" w:history="1">
            <w:r w:rsidRPr="008F7B4B">
              <w:rPr>
                <w:rStyle w:val="Hipercze"/>
                <w:noProof/>
              </w:rPr>
              <w:t>5.</w:t>
            </w:r>
            <w:r>
              <w:rPr>
                <w:rFonts w:eastAsiaTheme="minorEastAsia"/>
                <w:noProof/>
                <w:lang w:eastAsia="pl-PL"/>
              </w:rPr>
              <w:tab/>
            </w:r>
            <w:r w:rsidRPr="008F7B4B">
              <w:rPr>
                <w:rStyle w:val="Hipercze"/>
                <w:noProof/>
              </w:rPr>
              <w:t>Wyniki</w:t>
            </w:r>
            <w:r>
              <w:rPr>
                <w:noProof/>
                <w:webHidden/>
              </w:rPr>
              <w:tab/>
            </w:r>
            <w:r>
              <w:rPr>
                <w:noProof/>
                <w:webHidden/>
              </w:rPr>
              <w:fldChar w:fldCharType="begin"/>
            </w:r>
            <w:r>
              <w:rPr>
                <w:noProof/>
                <w:webHidden/>
              </w:rPr>
              <w:instrText xml:space="preserve"> PAGEREF _Toc530054580 \h </w:instrText>
            </w:r>
            <w:r>
              <w:rPr>
                <w:noProof/>
                <w:webHidden/>
              </w:rPr>
            </w:r>
            <w:r>
              <w:rPr>
                <w:noProof/>
                <w:webHidden/>
              </w:rPr>
              <w:fldChar w:fldCharType="separate"/>
            </w:r>
            <w:r w:rsidR="00570FBE">
              <w:rPr>
                <w:noProof/>
                <w:webHidden/>
              </w:rPr>
              <w:t>4</w:t>
            </w:r>
            <w:r>
              <w:rPr>
                <w:noProof/>
                <w:webHidden/>
              </w:rPr>
              <w:fldChar w:fldCharType="end"/>
            </w:r>
          </w:hyperlink>
        </w:p>
        <w:p w14:paraId="7B21497D" w14:textId="5C26DD52" w:rsidR="00E21A5B" w:rsidRDefault="00E21A5B">
          <w:pPr>
            <w:pStyle w:val="Spistreci2"/>
            <w:tabs>
              <w:tab w:val="left" w:pos="880"/>
              <w:tab w:val="right" w:leader="dot" w:pos="9062"/>
            </w:tabs>
            <w:rPr>
              <w:rFonts w:eastAsiaTheme="minorEastAsia"/>
              <w:noProof/>
              <w:lang w:eastAsia="pl-PL"/>
            </w:rPr>
          </w:pPr>
          <w:hyperlink w:anchor="_Toc530054581" w:history="1">
            <w:r w:rsidRPr="008F7B4B">
              <w:rPr>
                <w:rStyle w:val="Hipercze"/>
                <w:noProof/>
              </w:rPr>
              <w:t>5.1.</w:t>
            </w:r>
            <w:r>
              <w:rPr>
                <w:rFonts w:eastAsiaTheme="minorEastAsia"/>
                <w:noProof/>
                <w:lang w:eastAsia="pl-PL"/>
              </w:rPr>
              <w:tab/>
            </w:r>
            <w:r w:rsidRPr="008F7B4B">
              <w:rPr>
                <w:rStyle w:val="Hipercze"/>
                <w:noProof/>
              </w:rPr>
              <w:t>Przegląd zupełny</w:t>
            </w:r>
            <w:r>
              <w:rPr>
                <w:noProof/>
                <w:webHidden/>
              </w:rPr>
              <w:tab/>
            </w:r>
            <w:r>
              <w:rPr>
                <w:noProof/>
                <w:webHidden/>
              </w:rPr>
              <w:fldChar w:fldCharType="begin"/>
            </w:r>
            <w:r>
              <w:rPr>
                <w:noProof/>
                <w:webHidden/>
              </w:rPr>
              <w:instrText xml:space="preserve"> PAGEREF _Toc530054581 \h </w:instrText>
            </w:r>
            <w:r>
              <w:rPr>
                <w:noProof/>
                <w:webHidden/>
              </w:rPr>
            </w:r>
            <w:r>
              <w:rPr>
                <w:noProof/>
                <w:webHidden/>
              </w:rPr>
              <w:fldChar w:fldCharType="separate"/>
            </w:r>
            <w:r w:rsidR="00570FBE">
              <w:rPr>
                <w:noProof/>
                <w:webHidden/>
              </w:rPr>
              <w:t>4</w:t>
            </w:r>
            <w:r>
              <w:rPr>
                <w:noProof/>
                <w:webHidden/>
              </w:rPr>
              <w:fldChar w:fldCharType="end"/>
            </w:r>
          </w:hyperlink>
        </w:p>
        <w:p w14:paraId="470D3ED0" w14:textId="2058694E" w:rsidR="00E21A5B" w:rsidRDefault="00E21A5B">
          <w:pPr>
            <w:pStyle w:val="Spistreci2"/>
            <w:tabs>
              <w:tab w:val="left" w:pos="880"/>
              <w:tab w:val="right" w:leader="dot" w:pos="9062"/>
            </w:tabs>
            <w:rPr>
              <w:rFonts w:eastAsiaTheme="minorEastAsia"/>
              <w:noProof/>
              <w:lang w:eastAsia="pl-PL"/>
            </w:rPr>
          </w:pPr>
          <w:hyperlink w:anchor="_Toc530054582" w:history="1">
            <w:r w:rsidRPr="008F7B4B">
              <w:rPr>
                <w:rStyle w:val="Hipercze"/>
                <w:noProof/>
              </w:rPr>
              <w:t>5.2.</w:t>
            </w:r>
            <w:r>
              <w:rPr>
                <w:rFonts w:eastAsiaTheme="minorEastAsia"/>
                <w:noProof/>
                <w:lang w:eastAsia="pl-PL"/>
              </w:rPr>
              <w:tab/>
            </w:r>
            <w:r w:rsidRPr="008F7B4B">
              <w:rPr>
                <w:rStyle w:val="Hipercze"/>
                <w:noProof/>
              </w:rPr>
              <w:t>Metoda podziału i ograniczeń</w:t>
            </w:r>
            <w:r>
              <w:rPr>
                <w:noProof/>
                <w:webHidden/>
              </w:rPr>
              <w:tab/>
            </w:r>
            <w:r>
              <w:rPr>
                <w:noProof/>
                <w:webHidden/>
              </w:rPr>
              <w:fldChar w:fldCharType="begin"/>
            </w:r>
            <w:r>
              <w:rPr>
                <w:noProof/>
                <w:webHidden/>
              </w:rPr>
              <w:instrText xml:space="preserve"> PAGEREF _Toc530054582 \h </w:instrText>
            </w:r>
            <w:r>
              <w:rPr>
                <w:noProof/>
                <w:webHidden/>
              </w:rPr>
            </w:r>
            <w:r>
              <w:rPr>
                <w:noProof/>
                <w:webHidden/>
              </w:rPr>
              <w:fldChar w:fldCharType="separate"/>
            </w:r>
            <w:r w:rsidR="00570FBE">
              <w:rPr>
                <w:noProof/>
                <w:webHidden/>
              </w:rPr>
              <w:t>5</w:t>
            </w:r>
            <w:r>
              <w:rPr>
                <w:noProof/>
                <w:webHidden/>
              </w:rPr>
              <w:fldChar w:fldCharType="end"/>
            </w:r>
          </w:hyperlink>
        </w:p>
        <w:p w14:paraId="622F9BE2" w14:textId="15CE6C89" w:rsidR="00E21A5B" w:rsidRDefault="00E21A5B">
          <w:pPr>
            <w:pStyle w:val="Spistreci2"/>
            <w:tabs>
              <w:tab w:val="left" w:pos="880"/>
              <w:tab w:val="right" w:leader="dot" w:pos="9062"/>
            </w:tabs>
            <w:rPr>
              <w:rFonts w:eastAsiaTheme="minorEastAsia"/>
              <w:noProof/>
              <w:lang w:eastAsia="pl-PL"/>
            </w:rPr>
          </w:pPr>
          <w:hyperlink w:anchor="_Toc530054583" w:history="1">
            <w:r w:rsidRPr="008F7B4B">
              <w:rPr>
                <w:rStyle w:val="Hipercze"/>
                <w:noProof/>
              </w:rPr>
              <w:t>5.3.</w:t>
            </w:r>
            <w:r>
              <w:rPr>
                <w:rFonts w:eastAsiaTheme="minorEastAsia"/>
                <w:noProof/>
                <w:lang w:eastAsia="pl-PL"/>
              </w:rPr>
              <w:tab/>
            </w:r>
            <w:r w:rsidRPr="008F7B4B">
              <w:rPr>
                <w:rStyle w:val="Hipercze"/>
                <w:noProof/>
              </w:rPr>
              <w:t>Programowanie dynamiczne</w:t>
            </w:r>
            <w:r>
              <w:rPr>
                <w:noProof/>
                <w:webHidden/>
              </w:rPr>
              <w:tab/>
            </w:r>
            <w:r>
              <w:rPr>
                <w:noProof/>
                <w:webHidden/>
              </w:rPr>
              <w:fldChar w:fldCharType="begin"/>
            </w:r>
            <w:r>
              <w:rPr>
                <w:noProof/>
                <w:webHidden/>
              </w:rPr>
              <w:instrText xml:space="preserve"> PAGEREF _Toc530054583 \h </w:instrText>
            </w:r>
            <w:r>
              <w:rPr>
                <w:noProof/>
                <w:webHidden/>
              </w:rPr>
            </w:r>
            <w:r>
              <w:rPr>
                <w:noProof/>
                <w:webHidden/>
              </w:rPr>
              <w:fldChar w:fldCharType="separate"/>
            </w:r>
            <w:r w:rsidR="00570FBE">
              <w:rPr>
                <w:noProof/>
                <w:webHidden/>
              </w:rPr>
              <w:t>6</w:t>
            </w:r>
            <w:r>
              <w:rPr>
                <w:noProof/>
                <w:webHidden/>
              </w:rPr>
              <w:fldChar w:fldCharType="end"/>
            </w:r>
          </w:hyperlink>
        </w:p>
        <w:p w14:paraId="577C23A3" w14:textId="00711E44" w:rsidR="00E21A5B" w:rsidRDefault="00E21A5B">
          <w:pPr>
            <w:pStyle w:val="Spistreci2"/>
            <w:tabs>
              <w:tab w:val="left" w:pos="880"/>
              <w:tab w:val="right" w:leader="dot" w:pos="9062"/>
            </w:tabs>
            <w:rPr>
              <w:rFonts w:eastAsiaTheme="minorEastAsia"/>
              <w:noProof/>
              <w:lang w:eastAsia="pl-PL"/>
            </w:rPr>
          </w:pPr>
          <w:hyperlink w:anchor="_Toc530054584" w:history="1">
            <w:r w:rsidRPr="008F7B4B">
              <w:rPr>
                <w:rStyle w:val="Hipercze"/>
                <w:noProof/>
              </w:rPr>
              <w:t>5.4.</w:t>
            </w:r>
            <w:r>
              <w:rPr>
                <w:rFonts w:eastAsiaTheme="minorEastAsia"/>
                <w:noProof/>
                <w:lang w:eastAsia="pl-PL"/>
              </w:rPr>
              <w:tab/>
            </w:r>
            <w:r w:rsidRPr="008F7B4B">
              <w:rPr>
                <w:rStyle w:val="Hipercze"/>
                <w:noProof/>
              </w:rPr>
              <w:t>Porównanie wyników</w:t>
            </w:r>
            <w:r>
              <w:rPr>
                <w:noProof/>
                <w:webHidden/>
              </w:rPr>
              <w:tab/>
            </w:r>
            <w:r>
              <w:rPr>
                <w:noProof/>
                <w:webHidden/>
              </w:rPr>
              <w:fldChar w:fldCharType="begin"/>
            </w:r>
            <w:r>
              <w:rPr>
                <w:noProof/>
                <w:webHidden/>
              </w:rPr>
              <w:instrText xml:space="preserve"> PAGEREF _Toc530054584 \h </w:instrText>
            </w:r>
            <w:r>
              <w:rPr>
                <w:noProof/>
                <w:webHidden/>
              </w:rPr>
            </w:r>
            <w:r>
              <w:rPr>
                <w:noProof/>
                <w:webHidden/>
              </w:rPr>
              <w:fldChar w:fldCharType="separate"/>
            </w:r>
            <w:r w:rsidR="00570FBE">
              <w:rPr>
                <w:noProof/>
                <w:webHidden/>
              </w:rPr>
              <w:t>7</w:t>
            </w:r>
            <w:r>
              <w:rPr>
                <w:noProof/>
                <w:webHidden/>
              </w:rPr>
              <w:fldChar w:fldCharType="end"/>
            </w:r>
          </w:hyperlink>
        </w:p>
        <w:p w14:paraId="50700BB1" w14:textId="162798E7" w:rsidR="00E21A5B" w:rsidRDefault="00E21A5B">
          <w:pPr>
            <w:pStyle w:val="Spistreci1"/>
            <w:tabs>
              <w:tab w:val="left" w:pos="440"/>
              <w:tab w:val="right" w:leader="dot" w:pos="9062"/>
            </w:tabs>
            <w:rPr>
              <w:rFonts w:eastAsiaTheme="minorEastAsia"/>
              <w:noProof/>
              <w:lang w:eastAsia="pl-PL"/>
            </w:rPr>
          </w:pPr>
          <w:hyperlink w:anchor="_Toc530054585" w:history="1">
            <w:r w:rsidRPr="008F7B4B">
              <w:rPr>
                <w:rStyle w:val="Hipercze"/>
                <w:noProof/>
              </w:rPr>
              <w:t>6.</w:t>
            </w:r>
            <w:r>
              <w:rPr>
                <w:rFonts w:eastAsiaTheme="minorEastAsia"/>
                <w:noProof/>
                <w:lang w:eastAsia="pl-PL"/>
              </w:rPr>
              <w:tab/>
            </w:r>
            <w:r w:rsidRPr="008F7B4B">
              <w:rPr>
                <w:rStyle w:val="Hipercze"/>
                <w:noProof/>
              </w:rPr>
              <w:t>Wnioski</w:t>
            </w:r>
            <w:r>
              <w:rPr>
                <w:noProof/>
                <w:webHidden/>
              </w:rPr>
              <w:tab/>
            </w:r>
            <w:r>
              <w:rPr>
                <w:noProof/>
                <w:webHidden/>
              </w:rPr>
              <w:fldChar w:fldCharType="begin"/>
            </w:r>
            <w:r>
              <w:rPr>
                <w:noProof/>
                <w:webHidden/>
              </w:rPr>
              <w:instrText xml:space="preserve"> PAGEREF _Toc530054585 \h </w:instrText>
            </w:r>
            <w:r>
              <w:rPr>
                <w:noProof/>
                <w:webHidden/>
              </w:rPr>
            </w:r>
            <w:r>
              <w:rPr>
                <w:noProof/>
                <w:webHidden/>
              </w:rPr>
              <w:fldChar w:fldCharType="separate"/>
            </w:r>
            <w:r w:rsidR="00570FBE">
              <w:rPr>
                <w:noProof/>
                <w:webHidden/>
              </w:rPr>
              <w:t>8</w:t>
            </w:r>
            <w:r>
              <w:rPr>
                <w:noProof/>
                <w:webHidden/>
              </w:rPr>
              <w:fldChar w:fldCharType="end"/>
            </w:r>
          </w:hyperlink>
        </w:p>
        <w:p w14:paraId="757D5938" w14:textId="77777777" w:rsidR="0020601C" w:rsidRDefault="0020601C" w:rsidP="00B94233">
          <w:pPr>
            <w:jc w:val="both"/>
          </w:pPr>
          <w:r>
            <w:rPr>
              <w:b/>
              <w:bCs/>
            </w:rPr>
            <w:fldChar w:fldCharType="end"/>
          </w:r>
        </w:p>
      </w:sdtContent>
    </w:sdt>
    <w:p w14:paraId="64D4A3F7" w14:textId="77777777" w:rsidR="00780E19" w:rsidRDefault="00780E19" w:rsidP="00B94233">
      <w:pPr>
        <w:spacing w:line="259" w:lineRule="auto"/>
        <w:jc w:val="both"/>
      </w:pPr>
      <w:r>
        <w:br w:type="page"/>
      </w:r>
      <w:bookmarkStart w:id="0" w:name="_GoBack"/>
      <w:bookmarkEnd w:id="0"/>
    </w:p>
    <w:p w14:paraId="4CA326DA" w14:textId="77777777" w:rsidR="00825202" w:rsidRDefault="00780E19" w:rsidP="00B94233">
      <w:pPr>
        <w:pStyle w:val="Nagwek1"/>
        <w:numPr>
          <w:ilvl w:val="0"/>
          <w:numId w:val="5"/>
        </w:numPr>
        <w:ind w:left="426"/>
        <w:jc w:val="both"/>
      </w:pPr>
      <w:bookmarkStart w:id="1" w:name="_Toc530054573"/>
      <w:r>
        <w:lastRenderedPageBreak/>
        <w:t>Wstęp</w:t>
      </w:r>
      <w:bookmarkEnd w:id="1"/>
    </w:p>
    <w:p w14:paraId="2A165728" w14:textId="77777777" w:rsidR="00DF18D1" w:rsidRDefault="00AB483A" w:rsidP="00B94233">
      <w:pPr>
        <w:ind w:left="426" w:firstLine="45"/>
        <w:jc w:val="both"/>
      </w:pPr>
      <w:r>
        <w:t>Celem projektu była implementacja oraz analiza efektywność algorytmu podziału i ograniczeń, programowania dynamicznego oraz przeglądu zupełnego dla asymetrycznego problemu komiwojażera (ATSP).</w:t>
      </w:r>
    </w:p>
    <w:p w14:paraId="361A6AD4" w14:textId="77777777" w:rsidR="00A17E09" w:rsidRDefault="00A17E09" w:rsidP="00B94233">
      <w:pPr>
        <w:pStyle w:val="Nagwek1"/>
        <w:numPr>
          <w:ilvl w:val="0"/>
          <w:numId w:val="5"/>
        </w:numPr>
        <w:ind w:left="426"/>
        <w:jc w:val="both"/>
      </w:pPr>
      <w:bookmarkStart w:id="2" w:name="_Toc530054574"/>
      <w:r>
        <w:t>Analiza Problemu</w:t>
      </w:r>
      <w:bookmarkEnd w:id="2"/>
    </w:p>
    <w:p w14:paraId="2E8123EE" w14:textId="77777777" w:rsidR="0020190F" w:rsidRPr="0020190F" w:rsidRDefault="002D381A" w:rsidP="00B94233">
      <w:pPr>
        <w:ind w:left="426"/>
        <w:jc w:val="both"/>
      </w:pPr>
      <w:r>
        <w:t xml:space="preserve">Problem komiwojażera należy do klasy problemów NP-trudnych. Polega on na znalezieniu minimalnego cyklu Hamiltona w pełnym grafie. </w:t>
      </w:r>
      <w:r w:rsidR="00891469">
        <w:t xml:space="preserve">Każdy wierzchołek grafu reprezentuje miasto, które musi odwiedzić komiwojażer. Grupę n miast reprezentuje zbiór N = {1, …, n}. Miasta są ze sobą połączone krawędziami d. Długość tych krawędzi zawiera macierz </w:t>
      </w:r>
      <w:r w:rsidR="00891469" w:rsidRPr="00891469">
        <w:t xml:space="preserve">D = { </w:t>
      </w:r>
      <w:proofErr w:type="spellStart"/>
      <w:r w:rsidR="00891469" w:rsidRPr="00891469">
        <w:t>d</w:t>
      </w:r>
      <w:r w:rsidR="00891469" w:rsidRPr="00891469">
        <w:rPr>
          <w:vertAlign w:val="subscript"/>
        </w:rPr>
        <w:t>ij</w:t>
      </w:r>
      <w:proofErr w:type="spellEnd"/>
      <w:r w:rsidR="00891469" w:rsidRPr="00891469">
        <w:t>, i є N, j є N, i ≠ j}.</w:t>
      </w:r>
      <w:r w:rsidR="00891469">
        <w:t xml:space="preserve"> Gdzie </w:t>
      </w:r>
      <w:proofErr w:type="spellStart"/>
      <w:r w:rsidR="00891469" w:rsidRPr="00891469">
        <w:t>d</w:t>
      </w:r>
      <w:r w:rsidR="00891469" w:rsidRPr="00891469">
        <w:rPr>
          <w:vertAlign w:val="subscript"/>
        </w:rPr>
        <w:t>ij</w:t>
      </w:r>
      <w:proofErr w:type="spellEnd"/>
      <w:r w:rsidR="00891469">
        <w:rPr>
          <w:vertAlign w:val="subscript"/>
        </w:rPr>
        <w:t xml:space="preserve">  </w:t>
      </w:r>
      <w:r w:rsidR="00891469" w:rsidRPr="00891469">
        <w:t>≥ 0</w:t>
      </w:r>
      <w:r w:rsidR="00891469">
        <w:t xml:space="preserve"> oznacza odległość między miastem i oraz j. W wersji asymetrycznej, odległość pomiędzy miastem i </w:t>
      </w:r>
      <w:r w:rsidR="0020190F">
        <w:t xml:space="preserve">oraz j może być inna niż odległość miasta j od i: </w:t>
      </w:r>
      <w:r w:rsidR="00891469">
        <w:t xml:space="preserve"> </w:t>
      </w:r>
      <w:proofErr w:type="spellStart"/>
      <w:r w:rsidR="0020190F" w:rsidRPr="0020190F">
        <w:t>d</w:t>
      </w:r>
      <w:r w:rsidR="0020190F" w:rsidRPr="0020190F">
        <w:rPr>
          <w:vertAlign w:val="subscript"/>
        </w:rPr>
        <w:t>ij</w:t>
      </w:r>
      <w:proofErr w:type="spellEnd"/>
      <w:r w:rsidR="0020190F" w:rsidRPr="0020190F">
        <w:t xml:space="preserve"> ≠ </w:t>
      </w:r>
      <w:proofErr w:type="spellStart"/>
      <w:r w:rsidR="0020190F" w:rsidRPr="0020190F">
        <w:t>d</w:t>
      </w:r>
      <w:r w:rsidR="0020190F" w:rsidRPr="0020190F">
        <w:rPr>
          <w:vertAlign w:val="subscript"/>
        </w:rPr>
        <w:t>ji</w:t>
      </w:r>
      <w:proofErr w:type="spellEnd"/>
      <w:r w:rsidR="0020190F">
        <w:rPr>
          <w:vertAlign w:val="subscript"/>
        </w:rPr>
        <w:t xml:space="preserve"> </w:t>
      </w:r>
      <w:r w:rsidR="0020190F">
        <w:br/>
        <w:t>Główną trudnością w rozwiązaniu problemu jest znacząca liczba możliwych kombinacji.</w:t>
      </w:r>
    </w:p>
    <w:p w14:paraId="2B4C1DEE" w14:textId="77777777" w:rsidR="0020601C" w:rsidRDefault="0020601C" w:rsidP="00B94233">
      <w:pPr>
        <w:pStyle w:val="Nagwek1"/>
        <w:numPr>
          <w:ilvl w:val="0"/>
          <w:numId w:val="5"/>
        </w:numPr>
        <w:ind w:left="426"/>
        <w:jc w:val="both"/>
      </w:pPr>
      <w:bookmarkStart w:id="3" w:name="_Toc530054575"/>
      <w:r>
        <w:t>Opis Algorytmów</w:t>
      </w:r>
      <w:bookmarkEnd w:id="3"/>
    </w:p>
    <w:p w14:paraId="2224FD58" w14:textId="77777777" w:rsidR="0020601C" w:rsidRDefault="00AD3A52" w:rsidP="00880759">
      <w:pPr>
        <w:pStyle w:val="Nagwek2"/>
        <w:numPr>
          <w:ilvl w:val="1"/>
          <w:numId w:val="5"/>
        </w:numPr>
        <w:ind w:left="709"/>
        <w:jc w:val="both"/>
      </w:pPr>
      <w:bookmarkStart w:id="4" w:name="_Toc530054576"/>
      <w:r>
        <w:t>Przegląd zupełny</w:t>
      </w:r>
      <w:bookmarkEnd w:id="4"/>
    </w:p>
    <w:p w14:paraId="0017D032" w14:textId="77777777" w:rsidR="00AD3A52" w:rsidRPr="00AD3A52" w:rsidRDefault="00AD3A52" w:rsidP="00880759">
      <w:pPr>
        <w:ind w:left="709"/>
        <w:jc w:val="both"/>
      </w:pPr>
      <w:r>
        <w:t>A</w:t>
      </w:r>
      <w:r w:rsidR="00A64A61">
        <w:t>lgorytm przeglądu zupełnego polega na szukaniu najlepszego rozwiązania. Zaletą tego algorytmu jest to że zawsze otrzymamy najlepszy wynik rozwiązania problemu. Jednak algorytm jest nieefektywny obliczeniowo. Jego złożoność obliczeniowa wynosi O(2</w:t>
      </w:r>
      <w:r w:rsidR="00A64A61" w:rsidRPr="00A64A61">
        <w:rPr>
          <w:vertAlign w:val="superscript"/>
        </w:rPr>
        <w:t>n</w:t>
      </w:r>
      <w:r w:rsidR="00A64A61">
        <w:t xml:space="preserve">), co </w:t>
      </w:r>
      <w:r w:rsidR="004F4CEA">
        <w:t xml:space="preserve">powoduje że algorytm jest bezużyteczny dla dużych n. </w:t>
      </w:r>
      <w:r w:rsidR="007613D8">
        <w:t xml:space="preserve">W projekcie został </w:t>
      </w:r>
      <w:r w:rsidR="005E315C">
        <w:t xml:space="preserve">zaimplementowany algorytm przeszukiwania w głąb wywołany rekurencyjnie. </w:t>
      </w:r>
    </w:p>
    <w:p w14:paraId="2C9ABC9F" w14:textId="77777777" w:rsidR="0020601C" w:rsidRDefault="00E721FA" w:rsidP="00880759">
      <w:pPr>
        <w:pStyle w:val="Nagwek2"/>
        <w:numPr>
          <w:ilvl w:val="1"/>
          <w:numId w:val="5"/>
        </w:numPr>
        <w:ind w:left="709"/>
        <w:jc w:val="both"/>
      </w:pPr>
      <w:bookmarkStart w:id="5" w:name="_Toc530054577"/>
      <w:r>
        <w:t>Metoda podziału i ograniczeń</w:t>
      </w:r>
      <w:bookmarkEnd w:id="5"/>
    </w:p>
    <w:p w14:paraId="4742EAEB" w14:textId="77777777" w:rsidR="00E721FA" w:rsidRPr="00E721FA" w:rsidRDefault="00E721FA" w:rsidP="00880759">
      <w:pPr>
        <w:ind w:left="709"/>
        <w:jc w:val="both"/>
      </w:pPr>
      <w:r>
        <w:t xml:space="preserve">Metoda podziału i ograniczeń służy do rozwiązywania problemów optymalizacyjnych. Jej działanie opiera się na analizie drzewa przestrzeni stanów. Drzewo to reprezentuje wszystkie możliwe ścieżki jakimi może pójść algorytm rozwiązujący problem. </w:t>
      </w:r>
      <w:r w:rsidR="002F5800">
        <w:t xml:space="preserve">Algorytm zaczyna w korzeniu drzewa i przechodząc do któregoś liścia konstruuje rozwiązanie. Metoda w każdym węźle oblicza granicę, która pozwala określić go jako obiecujący bądź nie. Minusem tego algorytmu jest duża złożoność pamięciowa algorytmu, gdyż dla każdego elementu tworzymy uaktualnioną kopię macierzy kosztów przejścia pomiędzy wierzchołkami. </w:t>
      </w:r>
      <w:r w:rsidR="005C3440">
        <w:t>W najgorszym przypadku złożoność obliczeniowa będzie równa złożoności przeglądu zupełnego.</w:t>
      </w:r>
    </w:p>
    <w:p w14:paraId="6D3B0199" w14:textId="77777777" w:rsidR="00751BD7" w:rsidRDefault="00F35397" w:rsidP="00880759">
      <w:pPr>
        <w:pStyle w:val="Nagwek2"/>
        <w:numPr>
          <w:ilvl w:val="1"/>
          <w:numId w:val="5"/>
        </w:numPr>
        <w:ind w:left="709"/>
        <w:jc w:val="both"/>
      </w:pPr>
      <w:bookmarkStart w:id="6" w:name="_Toc530054578"/>
      <w:r>
        <w:t>Programowanie dynamiczne</w:t>
      </w:r>
      <w:bookmarkEnd w:id="6"/>
    </w:p>
    <w:p w14:paraId="0BB94EAF" w14:textId="77777777" w:rsidR="0020601C" w:rsidRPr="00445E14" w:rsidRDefault="00751BD7" w:rsidP="00880759">
      <w:pPr>
        <w:ind w:left="709"/>
        <w:jc w:val="both"/>
      </w:pPr>
      <w:r>
        <w:t xml:space="preserve">Programowanie dynamiczne jest metodą rozwiązywania zagadnień optymalizacyjnych. Opiera się na podziale rozwiązanego problemu na </w:t>
      </w:r>
      <w:proofErr w:type="spellStart"/>
      <w:r>
        <w:t>podproblemy</w:t>
      </w:r>
      <w:proofErr w:type="spellEnd"/>
      <w:r>
        <w:t xml:space="preserve"> względem kilku parametrów. Każdy z </w:t>
      </w:r>
      <w:proofErr w:type="spellStart"/>
      <w:r>
        <w:t>podproblemów</w:t>
      </w:r>
      <w:proofErr w:type="spellEnd"/>
      <w:r>
        <w:t xml:space="preserve"> rozważany jest tylko raz, a wynik jego analizy przechowywany jest do wykorzystania w późniejszych obliczeniach. </w:t>
      </w:r>
      <w:r w:rsidR="003A25C0">
        <w:t xml:space="preserve"> Dla problemu </w:t>
      </w:r>
      <w:proofErr w:type="spellStart"/>
      <w:r w:rsidR="003A25C0">
        <w:t>komowojażera</w:t>
      </w:r>
      <w:proofErr w:type="spellEnd"/>
      <w:r w:rsidR="003A25C0">
        <w:t xml:space="preserve"> najlepszym rozwiązaniem jest implementacja algorytmu </w:t>
      </w:r>
      <w:proofErr w:type="spellStart"/>
      <w:r w:rsidR="003A25C0">
        <w:t>Helda</w:t>
      </w:r>
      <w:proofErr w:type="spellEnd"/>
      <w:r w:rsidR="003A25C0">
        <w:t>-Karpa, posiadający złożoność O(n</w:t>
      </w:r>
      <w:r w:rsidR="003A25C0" w:rsidRPr="003A25C0">
        <w:rPr>
          <w:vertAlign w:val="superscript"/>
        </w:rPr>
        <w:t>2</w:t>
      </w:r>
      <w:r w:rsidR="003A25C0">
        <w:t xml:space="preserve"> *2n). Algorytm korzysta z 2</w:t>
      </w:r>
      <w:r w:rsidR="003A25C0" w:rsidRPr="003A25C0">
        <w:rPr>
          <w:vertAlign w:val="superscript"/>
        </w:rPr>
        <w:t>(n-1)</w:t>
      </w:r>
      <w:r w:rsidR="003A25C0">
        <w:t xml:space="preserve"> elementowej tablicy. Tablica jest indeksowana od 0 a każdy z nich jest maską odwiedzonych miast. Przykładowo dla 4 miast ostatnim indeksem jest 7, czyli 111</w:t>
      </w:r>
      <w:r w:rsidR="003A25C0" w:rsidRPr="003A25C0">
        <w:rPr>
          <w:vertAlign w:val="subscript"/>
        </w:rPr>
        <w:t>2</w:t>
      </w:r>
      <w:r w:rsidR="003A25C0">
        <w:t xml:space="preserve">. Mimo 4 miast potrzebne są nam tylko 3 bity, gdyż ostatnie miasto jest już wybrane i znajdujemy jedynie wierzchołek o najniższym koszcie przejścia od ostatniego wierzchołka. W tym elemencie znajduje się lista kosztów przejścia poprzedzających miast, ze wskazaniem na ostatni punkt. Wybierając najmniejszy element na przykład 2  </w:t>
      </w:r>
      <w:r w:rsidR="008D2D32">
        <w:t xml:space="preserve">przechodzimy do maski </w:t>
      </w:r>
      <w:r w:rsidR="00445E14">
        <w:t>010</w:t>
      </w:r>
      <w:r w:rsidR="00445E14" w:rsidRPr="00445E14">
        <w:rPr>
          <w:vertAlign w:val="subscript"/>
        </w:rPr>
        <w:t>2</w:t>
      </w:r>
      <w:r w:rsidR="00445E14">
        <w:rPr>
          <w:vertAlign w:val="subscript"/>
        </w:rPr>
        <w:t xml:space="preserve">, </w:t>
      </w:r>
      <w:r w:rsidR="00445E14">
        <w:t xml:space="preserve">gdzie powtarzamy algorytm, aż do całkowitego odtworzenia drogi. Należy także pamiętać o dodaniu kosztów powrotu do ostatniego wierzchołka. </w:t>
      </w:r>
    </w:p>
    <w:p w14:paraId="5F0C4C0A" w14:textId="77777777" w:rsidR="00780E19" w:rsidRDefault="0020601C" w:rsidP="00B94233">
      <w:pPr>
        <w:pStyle w:val="Nagwek1"/>
        <w:numPr>
          <w:ilvl w:val="0"/>
          <w:numId w:val="5"/>
        </w:numPr>
        <w:ind w:left="426"/>
        <w:jc w:val="both"/>
      </w:pPr>
      <w:bookmarkStart w:id="7" w:name="_Toc530054579"/>
      <w:r>
        <w:lastRenderedPageBreak/>
        <w:t>Plan Eksperymentu</w:t>
      </w:r>
      <w:bookmarkEnd w:id="7"/>
    </w:p>
    <w:p w14:paraId="75CE0BDF" w14:textId="77777777" w:rsidR="0020601C" w:rsidRDefault="00B94233" w:rsidP="00B94233">
      <w:pPr>
        <w:ind w:left="426"/>
        <w:jc w:val="both"/>
      </w:pPr>
      <w:r>
        <w:t xml:space="preserve">Badanie czasu wykonywania poszczególnych algorytmów zostało wykonane za pomocą metody </w:t>
      </w:r>
      <w:proofErr w:type="spellStart"/>
      <w:r>
        <w:t>StartCounter</w:t>
      </w:r>
      <w:proofErr w:type="spellEnd"/>
      <w:r>
        <w:t xml:space="preserve">() oraz </w:t>
      </w:r>
      <w:proofErr w:type="spellStart"/>
      <w:r>
        <w:t>GetCounter</w:t>
      </w:r>
      <w:proofErr w:type="spellEnd"/>
      <w:r>
        <w:t xml:space="preserve">(). Metody to wykorzystują systemowe funkcje które po przeliczeniu zwracają dokładny czas wykonywania operacji. </w:t>
      </w:r>
      <w:r w:rsidR="00B82907">
        <w:t xml:space="preserve">Każdy z zaimplementowanych algorytmów został zbadany kilkanaście razy na różnej wielkości danych wejściowych , a wartości zostały uśrednione. Program został wykonany w języku C++ zgodnie z obiektowym paradygmatem programowania w wersji konsolowej. Program jako dane wejściowe przyjmuje macierz określającą koszt przejścia pomiędzy miastami. </w:t>
      </w:r>
      <w:r w:rsidR="007A7570">
        <w:t xml:space="preserve">Do przechowywania </w:t>
      </w:r>
      <w:r w:rsidR="0077037B">
        <w:t xml:space="preserve">danych została wykorzystana biblioteka </w:t>
      </w:r>
      <w:proofErr w:type="spellStart"/>
      <w:r w:rsidR="0077037B">
        <w:t>Vector</w:t>
      </w:r>
      <w:proofErr w:type="spellEnd"/>
      <w:r w:rsidR="0077037B">
        <w:t>.</w:t>
      </w:r>
    </w:p>
    <w:p w14:paraId="7CAA6DF5" w14:textId="77777777" w:rsidR="0020601C" w:rsidRDefault="0020601C" w:rsidP="00B94233">
      <w:pPr>
        <w:pStyle w:val="Nagwek1"/>
        <w:numPr>
          <w:ilvl w:val="0"/>
          <w:numId w:val="5"/>
        </w:numPr>
        <w:ind w:left="426"/>
        <w:jc w:val="both"/>
      </w:pPr>
      <w:bookmarkStart w:id="8" w:name="_Toc530054580"/>
      <w:r>
        <w:t>Wyniki</w:t>
      </w:r>
      <w:bookmarkEnd w:id="8"/>
    </w:p>
    <w:p w14:paraId="31494B43" w14:textId="77777777" w:rsidR="00880759" w:rsidRDefault="00880759" w:rsidP="00880759">
      <w:pPr>
        <w:pStyle w:val="Nagwek2"/>
        <w:numPr>
          <w:ilvl w:val="1"/>
          <w:numId w:val="5"/>
        </w:numPr>
        <w:ind w:left="567"/>
      </w:pPr>
      <w:bookmarkStart w:id="9" w:name="_Toc530054581"/>
      <w:r>
        <w:t>Przegląd zupełny</w:t>
      </w:r>
      <w:bookmarkEnd w:id="9"/>
    </w:p>
    <w:tbl>
      <w:tblPr>
        <w:tblStyle w:val="Tabela-Siatka"/>
        <w:tblW w:w="0" w:type="auto"/>
        <w:tblLook w:val="04A0" w:firstRow="1" w:lastRow="0" w:firstColumn="1" w:lastColumn="0" w:noHBand="0" w:noVBand="1"/>
      </w:tblPr>
      <w:tblGrid>
        <w:gridCol w:w="562"/>
        <w:gridCol w:w="1843"/>
      </w:tblGrid>
      <w:tr w:rsidR="00370681" w:rsidRPr="00370681" w14:paraId="3F8DF125" w14:textId="77777777" w:rsidTr="00C35E5E">
        <w:trPr>
          <w:trHeight w:val="300"/>
        </w:trPr>
        <w:tc>
          <w:tcPr>
            <w:tcW w:w="562" w:type="dxa"/>
            <w:noWrap/>
            <w:hideMark/>
          </w:tcPr>
          <w:p w14:paraId="63D91B89" w14:textId="77777777" w:rsidR="00370681" w:rsidRPr="00370681" w:rsidRDefault="00370681" w:rsidP="00370681"/>
        </w:tc>
        <w:tc>
          <w:tcPr>
            <w:tcW w:w="1843" w:type="dxa"/>
            <w:noWrap/>
            <w:hideMark/>
          </w:tcPr>
          <w:p w14:paraId="1B023A94" w14:textId="77777777" w:rsidR="00370681" w:rsidRPr="00370681" w:rsidRDefault="00370681">
            <w:r w:rsidRPr="00370681">
              <w:t>Przegląd zupełny</w:t>
            </w:r>
          </w:p>
        </w:tc>
      </w:tr>
      <w:tr w:rsidR="00370681" w:rsidRPr="00370681" w14:paraId="01BCA623" w14:textId="77777777" w:rsidTr="00C35E5E">
        <w:trPr>
          <w:trHeight w:val="300"/>
        </w:trPr>
        <w:tc>
          <w:tcPr>
            <w:tcW w:w="562" w:type="dxa"/>
            <w:noWrap/>
            <w:hideMark/>
          </w:tcPr>
          <w:p w14:paraId="4368E6D1" w14:textId="77777777" w:rsidR="00370681" w:rsidRPr="00370681" w:rsidRDefault="00370681" w:rsidP="00370681">
            <w:r w:rsidRPr="00370681">
              <w:t>6</w:t>
            </w:r>
          </w:p>
        </w:tc>
        <w:tc>
          <w:tcPr>
            <w:tcW w:w="1843" w:type="dxa"/>
            <w:noWrap/>
            <w:hideMark/>
          </w:tcPr>
          <w:p w14:paraId="2A6BB99E" w14:textId="77777777" w:rsidR="00370681" w:rsidRPr="00370681" w:rsidRDefault="00370681" w:rsidP="00C35E5E">
            <w:pPr>
              <w:jc w:val="right"/>
            </w:pPr>
            <w:r w:rsidRPr="00370681">
              <w:t>0,630</w:t>
            </w:r>
          </w:p>
        </w:tc>
      </w:tr>
      <w:tr w:rsidR="00370681" w:rsidRPr="00370681" w14:paraId="07433BFB" w14:textId="77777777" w:rsidTr="00C35E5E">
        <w:trPr>
          <w:trHeight w:val="300"/>
        </w:trPr>
        <w:tc>
          <w:tcPr>
            <w:tcW w:w="562" w:type="dxa"/>
            <w:noWrap/>
            <w:hideMark/>
          </w:tcPr>
          <w:p w14:paraId="3D3E47FC" w14:textId="77777777" w:rsidR="00370681" w:rsidRPr="00370681" w:rsidRDefault="00370681" w:rsidP="00370681">
            <w:r w:rsidRPr="00370681">
              <w:t>10</w:t>
            </w:r>
          </w:p>
        </w:tc>
        <w:tc>
          <w:tcPr>
            <w:tcW w:w="1843" w:type="dxa"/>
            <w:noWrap/>
            <w:hideMark/>
          </w:tcPr>
          <w:p w14:paraId="195C5C07" w14:textId="77777777" w:rsidR="00370681" w:rsidRPr="00370681" w:rsidRDefault="00370681" w:rsidP="00C35E5E">
            <w:pPr>
              <w:jc w:val="right"/>
            </w:pPr>
            <w:r w:rsidRPr="00370681">
              <w:t>1534,495</w:t>
            </w:r>
          </w:p>
        </w:tc>
      </w:tr>
      <w:tr w:rsidR="00370681" w:rsidRPr="00370681" w14:paraId="377EBAE3" w14:textId="77777777" w:rsidTr="00C35E5E">
        <w:trPr>
          <w:trHeight w:val="300"/>
        </w:trPr>
        <w:tc>
          <w:tcPr>
            <w:tcW w:w="562" w:type="dxa"/>
            <w:noWrap/>
            <w:hideMark/>
          </w:tcPr>
          <w:p w14:paraId="3960D1F1" w14:textId="77777777" w:rsidR="00370681" w:rsidRPr="00370681" w:rsidRDefault="00370681" w:rsidP="00370681">
            <w:r w:rsidRPr="00370681">
              <w:t>12</w:t>
            </w:r>
          </w:p>
        </w:tc>
        <w:tc>
          <w:tcPr>
            <w:tcW w:w="1843" w:type="dxa"/>
            <w:noWrap/>
            <w:hideMark/>
          </w:tcPr>
          <w:p w14:paraId="5262E883" w14:textId="77777777" w:rsidR="00370681" w:rsidRPr="00370681" w:rsidRDefault="00370681" w:rsidP="00C35E5E">
            <w:pPr>
              <w:jc w:val="right"/>
            </w:pPr>
            <w:r w:rsidRPr="00370681">
              <w:t>177155,000</w:t>
            </w:r>
          </w:p>
        </w:tc>
      </w:tr>
      <w:tr w:rsidR="00370681" w:rsidRPr="00370681" w14:paraId="380345A2" w14:textId="77777777" w:rsidTr="00C35E5E">
        <w:trPr>
          <w:trHeight w:val="300"/>
        </w:trPr>
        <w:tc>
          <w:tcPr>
            <w:tcW w:w="562" w:type="dxa"/>
            <w:noWrap/>
            <w:hideMark/>
          </w:tcPr>
          <w:p w14:paraId="13D47361" w14:textId="77777777" w:rsidR="00370681" w:rsidRPr="00370681" w:rsidRDefault="00370681" w:rsidP="00370681">
            <w:r w:rsidRPr="00370681">
              <w:t>13</w:t>
            </w:r>
          </w:p>
        </w:tc>
        <w:tc>
          <w:tcPr>
            <w:tcW w:w="1843" w:type="dxa"/>
            <w:noWrap/>
            <w:hideMark/>
          </w:tcPr>
          <w:p w14:paraId="585B0CB4" w14:textId="77777777" w:rsidR="00370681" w:rsidRPr="00370681" w:rsidRDefault="00370681" w:rsidP="00C35E5E">
            <w:pPr>
              <w:jc w:val="right"/>
            </w:pPr>
            <w:r w:rsidRPr="00370681">
              <w:t>1848010,000</w:t>
            </w:r>
          </w:p>
        </w:tc>
      </w:tr>
    </w:tbl>
    <w:p w14:paraId="7093356F" w14:textId="77777777" w:rsidR="00370681" w:rsidRPr="00370681" w:rsidRDefault="00370681" w:rsidP="00370681"/>
    <w:p w14:paraId="5A75DE81" w14:textId="77777777" w:rsidR="00481CEB" w:rsidRDefault="00370681" w:rsidP="00E71FA7">
      <w:pPr>
        <w:ind w:left="135"/>
      </w:pPr>
      <w:r>
        <w:rPr>
          <w:noProof/>
        </w:rPr>
        <w:drawing>
          <wp:inline distT="0" distB="0" distL="0" distR="0" wp14:anchorId="4F40BA8E" wp14:editId="0141B3BB">
            <wp:extent cx="5760720" cy="3596005"/>
            <wp:effectExtent l="0" t="0" r="11430" b="4445"/>
            <wp:docPr id="1" name="Wykres 1">
              <a:extLst xmlns:a="http://schemas.openxmlformats.org/drawingml/2006/main">
                <a:ext uri="{FF2B5EF4-FFF2-40B4-BE49-F238E27FC236}">
                  <a16:creationId xmlns:a16="http://schemas.microsoft.com/office/drawing/2014/main" id="{E9A180E4-7FE1-4C43-BA6A-4935D0030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E5EC60" w14:textId="77777777" w:rsidR="00481CEB" w:rsidRDefault="00481CEB">
      <w:pPr>
        <w:spacing w:line="259" w:lineRule="auto"/>
      </w:pPr>
      <w:r>
        <w:br w:type="page"/>
      </w:r>
    </w:p>
    <w:p w14:paraId="6DAA2631" w14:textId="77777777" w:rsidR="00E71FA7" w:rsidRPr="00E71FA7" w:rsidRDefault="00E71FA7" w:rsidP="00E71FA7">
      <w:pPr>
        <w:ind w:left="135"/>
      </w:pPr>
    </w:p>
    <w:p w14:paraId="338827CD" w14:textId="77777777" w:rsidR="00880759" w:rsidRDefault="00880759" w:rsidP="00880759">
      <w:pPr>
        <w:pStyle w:val="Nagwek2"/>
        <w:numPr>
          <w:ilvl w:val="1"/>
          <w:numId w:val="5"/>
        </w:numPr>
        <w:ind w:left="567"/>
      </w:pPr>
      <w:bookmarkStart w:id="10" w:name="_Toc530054582"/>
      <w:r>
        <w:t>Metoda podziału i ograniczeń</w:t>
      </w:r>
      <w:bookmarkEnd w:id="10"/>
    </w:p>
    <w:tbl>
      <w:tblPr>
        <w:tblStyle w:val="Tabela-Siatka"/>
        <w:tblW w:w="0" w:type="auto"/>
        <w:tblLook w:val="04A0" w:firstRow="1" w:lastRow="0" w:firstColumn="1" w:lastColumn="0" w:noHBand="0" w:noVBand="1"/>
      </w:tblPr>
      <w:tblGrid>
        <w:gridCol w:w="704"/>
        <w:gridCol w:w="2977"/>
      </w:tblGrid>
      <w:tr w:rsidR="00481CEB" w:rsidRPr="00481CEB" w14:paraId="51C7B060" w14:textId="77777777" w:rsidTr="00481CEB">
        <w:trPr>
          <w:trHeight w:val="300"/>
        </w:trPr>
        <w:tc>
          <w:tcPr>
            <w:tcW w:w="704" w:type="dxa"/>
            <w:noWrap/>
            <w:hideMark/>
          </w:tcPr>
          <w:p w14:paraId="096BC303" w14:textId="77777777" w:rsidR="00481CEB" w:rsidRPr="00481CEB" w:rsidRDefault="00481CEB" w:rsidP="00481CEB"/>
        </w:tc>
        <w:tc>
          <w:tcPr>
            <w:tcW w:w="2977" w:type="dxa"/>
            <w:noWrap/>
            <w:hideMark/>
          </w:tcPr>
          <w:p w14:paraId="0624EDE9" w14:textId="77777777" w:rsidR="00481CEB" w:rsidRPr="00481CEB" w:rsidRDefault="00481CEB">
            <w:r w:rsidRPr="00481CEB">
              <w:t>Metoda podziału i ograniczeń</w:t>
            </w:r>
          </w:p>
        </w:tc>
      </w:tr>
      <w:tr w:rsidR="00481CEB" w:rsidRPr="00481CEB" w14:paraId="2FDCD508" w14:textId="77777777" w:rsidTr="00481CEB">
        <w:trPr>
          <w:trHeight w:val="300"/>
        </w:trPr>
        <w:tc>
          <w:tcPr>
            <w:tcW w:w="704" w:type="dxa"/>
            <w:noWrap/>
            <w:hideMark/>
          </w:tcPr>
          <w:p w14:paraId="74C63D92" w14:textId="77777777" w:rsidR="00481CEB" w:rsidRPr="00481CEB" w:rsidRDefault="00481CEB" w:rsidP="00481CEB">
            <w:r w:rsidRPr="00481CEB">
              <w:t>6</w:t>
            </w:r>
          </w:p>
        </w:tc>
        <w:tc>
          <w:tcPr>
            <w:tcW w:w="2977" w:type="dxa"/>
            <w:noWrap/>
            <w:hideMark/>
          </w:tcPr>
          <w:p w14:paraId="7434FD0D" w14:textId="77777777" w:rsidR="00481CEB" w:rsidRPr="00481CEB" w:rsidRDefault="00481CEB" w:rsidP="00481CEB">
            <w:pPr>
              <w:jc w:val="right"/>
            </w:pPr>
            <w:r w:rsidRPr="00481CEB">
              <w:t>3,790</w:t>
            </w:r>
          </w:p>
        </w:tc>
      </w:tr>
      <w:tr w:rsidR="00481CEB" w:rsidRPr="00481CEB" w14:paraId="707F4676" w14:textId="77777777" w:rsidTr="00481CEB">
        <w:trPr>
          <w:trHeight w:val="300"/>
        </w:trPr>
        <w:tc>
          <w:tcPr>
            <w:tcW w:w="704" w:type="dxa"/>
            <w:noWrap/>
            <w:hideMark/>
          </w:tcPr>
          <w:p w14:paraId="45E570BE" w14:textId="77777777" w:rsidR="00481CEB" w:rsidRPr="00481CEB" w:rsidRDefault="00481CEB" w:rsidP="00481CEB">
            <w:r w:rsidRPr="00481CEB">
              <w:t>10</w:t>
            </w:r>
          </w:p>
        </w:tc>
        <w:tc>
          <w:tcPr>
            <w:tcW w:w="2977" w:type="dxa"/>
            <w:noWrap/>
            <w:hideMark/>
          </w:tcPr>
          <w:p w14:paraId="0E2304E4" w14:textId="77777777" w:rsidR="00481CEB" w:rsidRPr="00481CEB" w:rsidRDefault="00481CEB" w:rsidP="00481CEB">
            <w:pPr>
              <w:jc w:val="right"/>
            </w:pPr>
            <w:r w:rsidRPr="00481CEB">
              <w:t>387,206</w:t>
            </w:r>
          </w:p>
        </w:tc>
      </w:tr>
      <w:tr w:rsidR="00481CEB" w:rsidRPr="00481CEB" w14:paraId="76274715" w14:textId="77777777" w:rsidTr="00481CEB">
        <w:trPr>
          <w:trHeight w:val="300"/>
        </w:trPr>
        <w:tc>
          <w:tcPr>
            <w:tcW w:w="704" w:type="dxa"/>
            <w:noWrap/>
            <w:hideMark/>
          </w:tcPr>
          <w:p w14:paraId="5DBF2071" w14:textId="77777777" w:rsidR="00481CEB" w:rsidRPr="00481CEB" w:rsidRDefault="00481CEB" w:rsidP="00481CEB">
            <w:r w:rsidRPr="00481CEB">
              <w:t>12</w:t>
            </w:r>
          </w:p>
        </w:tc>
        <w:tc>
          <w:tcPr>
            <w:tcW w:w="2977" w:type="dxa"/>
            <w:noWrap/>
            <w:hideMark/>
          </w:tcPr>
          <w:p w14:paraId="084C6765" w14:textId="77777777" w:rsidR="00481CEB" w:rsidRPr="00481CEB" w:rsidRDefault="00481CEB" w:rsidP="00481CEB">
            <w:pPr>
              <w:jc w:val="right"/>
            </w:pPr>
            <w:r w:rsidRPr="00481CEB">
              <w:t>364,677</w:t>
            </w:r>
          </w:p>
        </w:tc>
      </w:tr>
      <w:tr w:rsidR="00481CEB" w:rsidRPr="00481CEB" w14:paraId="0EDBB955" w14:textId="77777777" w:rsidTr="00481CEB">
        <w:trPr>
          <w:trHeight w:val="300"/>
        </w:trPr>
        <w:tc>
          <w:tcPr>
            <w:tcW w:w="704" w:type="dxa"/>
            <w:noWrap/>
            <w:hideMark/>
          </w:tcPr>
          <w:p w14:paraId="5BDEF613" w14:textId="77777777" w:rsidR="00481CEB" w:rsidRPr="00481CEB" w:rsidRDefault="00481CEB" w:rsidP="00481CEB">
            <w:r w:rsidRPr="00481CEB">
              <w:t>13</w:t>
            </w:r>
          </w:p>
        </w:tc>
        <w:tc>
          <w:tcPr>
            <w:tcW w:w="2977" w:type="dxa"/>
            <w:noWrap/>
            <w:hideMark/>
          </w:tcPr>
          <w:p w14:paraId="13932413" w14:textId="77777777" w:rsidR="00481CEB" w:rsidRPr="00481CEB" w:rsidRDefault="00481CEB" w:rsidP="00481CEB">
            <w:pPr>
              <w:jc w:val="right"/>
            </w:pPr>
            <w:r w:rsidRPr="00481CEB">
              <w:t>662,763</w:t>
            </w:r>
          </w:p>
        </w:tc>
      </w:tr>
      <w:tr w:rsidR="00481CEB" w:rsidRPr="00481CEB" w14:paraId="3BFA7904" w14:textId="77777777" w:rsidTr="00481CEB">
        <w:trPr>
          <w:trHeight w:val="300"/>
        </w:trPr>
        <w:tc>
          <w:tcPr>
            <w:tcW w:w="704" w:type="dxa"/>
            <w:noWrap/>
            <w:hideMark/>
          </w:tcPr>
          <w:p w14:paraId="1E61AFD9" w14:textId="77777777" w:rsidR="00481CEB" w:rsidRPr="00481CEB" w:rsidRDefault="00481CEB" w:rsidP="00481CEB">
            <w:r w:rsidRPr="00481CEB">
              <w:t>14</w:t>
            </w:r>
          </w:p>
        </w:tc>
        <w:tc>
          <w:tcPr>
            <w:tcW w:w="2977" w:type="dxa"/>
            <w:noWrap/>
            <w:hideMark/>
          </w:tcPr>
          <w:p w14:paraId="24A3D3A0" w14:textId="77777777" w:rsidR="00481CEB" w:rsidRPr="00481CEB" w:rsidRDefault="00481CEB" w:rsidP="00481CEB">
            <w:pPr>
              <w:jc w:val="right"/>
            </w:pPr>
            <w:r w:rsidRPr="00481CEB">
              <w:t>6618,028</w:t>
            </w:r>
          </w:p>
        </w:tc>
      </w:tr>
      <w:tr w:rsidR="00481CEB" w:rsidRPr="00481CEB" w14:paraId="49F77527" w14:textId="77777777" w:rsidTr="00481CEB">
        <w:trPr>
          <w:trHeight w:val="300"/>
        </w:trPr>
        <w:tc>
          <w:tcPr>
            <w:tcW w:w="704" w:type="dxa"/>
            <w:noWrap/>
            <w:hideMark/>
          </w:tcPr>
          <w:p w14:paraId="13016AC5" w14:textId="77777777" w:rsidR="00481CEB" w:rsidRPr="00481CEB" w:rsidRDefault="00481CEB" w:rsidP="00481CEB">
            <w:r w:rsidRPr="00481CEB">
              <w:t>15</w:t>
            </w:r>
          </w:p>
        </w:tc>
        <w:tc>
          <w:tcPr>
            <w:tcW w:w="2977" w:type="dxa"/>
            <w:noWrap/>
            <w:hideMark/>
          </w:tcPr>
          <w:p w14:paraId="3869B2A7" w14:textId="77777777" w:rsidR="00481CEB" w:rsidRPr="00481CEB" w:rsidRDefault="00481CEB" w:rsidP="00481CEB">
            <w:pPr>
              <w:jc w:val="right"/>
            </w:pPr>
            <w:r w:rsidRPr="00481CEB">
              <w:t>54919,940</w:t>
            </w:r>
          </w:p>
        </w:tc>
      </w:tr>
    </w:tbl>
    <w:p w14:paraId="355633C2" w14:textId="77777777" w:rsidR="00370681" w:rsidRPr="00370681" w:rsidRDefault="00370681" w:rsidP="00370681"/>
    <w:p w14:paraId="470C641B" w14:textId="77777777" w:rsidR="00481CEB" w:rsidRDefault="00370681" w:rsidP="00370681">
      <w:pPr>
        <w:ind w:left="142"/>
      </w:pPr>
      <w:r>
        <w:rPr>
          <w:noProof/>
        </w:rPr>
        <w:drawing>
          <wp:inline distT="0" distB="0" distL="0" distR="0" wp14:anchorId="5098ADC0" wp14:editId="0C4E8E06">
            <wp:extent cx="5760720" cy="3596005"/>
            <wp:effectExtent l="0" t="0" r="11430" b="4445"/>
            <wp:docPr id="3" name="Wykres 3">
              <a:extLst xmlns:a="http://schemas.openxmlformats.org/drawingml/2006/main">
                <a:ext uri="{FF2B5EF4-FFF2-40B4-BE49-F238E27FC236}">
                  <a16:creationId xmlns:a16="http://schemas.microsoft.com/office/drawing/2014/main" id="{FAF1A4EC-D190-4332-B5D3-50B07B635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69365A" w14:textId="77777777" w:rsidR="00481CEB" w:rsidRDefault="00481CEB">
      <w:pPr>
        <w:spacing w:line="259" w:lineRule="auto"/>
      </w:pPr>
      <w:r>
        <w:br w:type="page"/>
      </w:r>
    </w:p>
    <w:p w14:paraId="7C56ECAA" w14:textId="77777777" w:rsidR="00370681" w:rsidRPr="00370681" w:rsidRDefault="00370681" w:rsidP="00370681">
      <w:pPr>
        <w:ind w:left="142"/>
      </w:pPr>
    </w:p>
    <w:p w14:paraId="2DC22B06" w14:textId="77777777" w:rsidR="00880759" w:rsidRDefault="00880759" w:rsidP="00880759">
      <w:pPr>
        <w:pStyle w:val="Nagwek2"/>
        <w:numPr>
          <w:ilvl w:val="1"/>
          <w:numId w:val="5"/>
        </w:numPr>
        <w:ind w:left="567"/>
      </w:pPr>
      <w:bookmarkStart w:id="11" w:name="_Toc530054583"/>
      <w:r>
        <w:t>Programowanie dynamiczne</w:t>
      </w:r>
      <w:bookmarkEnd w:id="11"/>
    </w:p>
    <w:tbl>
      <w:tblPr>
        <w:tblStyle w:val="Tabela-Siatka"/>
        <w:tblW w:w="0" w:type="auto"/>
        <w:tblLook w:val="04A0" w:firstRow="1" w:lastRow="0" w:firstColumn="1" w:lastColumn="0" w:noHBand="0" w:noVBand="1"/>
      </w:tblPr>
      <w:tblGrid>
        <w:gridCol w:w="704"/>
        <w:gridCol w:w="2835"/>
      </w:tblGrid>
      <w:tr w:rsidR="00481CEB" w:rsidRPr="00481CEB" w14:paraId="03A325B2" w14:textId="77777777" w:rsidTr="00481CEB">
        <w:trPr>
          <w:trHeight w:val="300"/>
        </w:trPr>
        <w:tc>
          <w:tcPr>
            <w:tcW w:w="704" w:type="dxa"/>
            <w:noWrap/>
            <w:hideMark/>
          </w:tcPr>
          <w:p w14:paraId="0CF94300" w14:textId="77777777" w:rsidR="00481CEB" w:rsidRPr="00481CEB" w:rsidRDefault="00481CEB" w:rsidP="00481CEB"/>
        </w:tc>
        <w:tc>
          <w:tcPr>
            <w:tcW w:w="2835" w:type="dxa"/>
            <w:noWrap/>
            <w:hideMark/>
          </w:tcPr>
          <w:p w14:paraId="518C04DB" w14:textId="77777777" w:rsidR="00481CEB" w:rsidRPr="00481CEB" w:rsidRDefault="00481CEB">
            <w:r w:rsidRPr="00481CEB">
              <w:t>Programowanie dynamiczne</w:t>
            </w:r>
          </w:p>
        </w:tc>
      </w:tr>
      <w:tr w:rsidR="00481CEB" w:rsidRPr="00481CEB" w14:paraId="1700D9A1" w14:textId="77777777" w:rsidTr="00481CEB">
        <w:trPr>
          <w:trHeight w:val="300"/>
        </w:trPr>
        <w:tc>
          <w:tcPr>
            <w:tcW w:w="704" w:type="dxa"/>
            <w:noWrap/>
            <w:hideMark/>
          </w:tcPr>
          <w:p w14:paraId="24E9D2DD" w14:textId="77777777" w:rsidR="00481CEB" w:rsidRPr="00481CEB" w:rsidRDefault="00481CEB" w:rsidP="00481CEB">
            <w:r w:rsidRPr="00481CEB">
              <w:t>6</w:t>
            </w:r>
          </w:p>
        </w:tc>
        <w:tc>
          <w:tcPr>
            <w:tcW w:w="2835" w:type="dxa"/>
            <w:noWrap/>
            <w:hideMark/>
          </w:tcPr>
          <w:p w14:paraId="394B40C7" w14:textId="77777777" w:rsidR="00481CEB" w:rsidRPr="00481CEB" w:rsidRDefault="00481CEB" w:rsidP="00481CEB">
            <w:pPr>
              <w:jc w:val="right"/>
            </w:pPr>
            <w:r w:rsidRPr="00481CEB">
              <w:t>0,719</w:t>
            </w:r>
          </w:p>
        </w:tc>
      </w:tr>
      <w:tr w:rsidR="00481CEB" w:rsidRPr="00481CEB" w14:paraId="0B11062F" w14:textId="77777777" w:rsidTr="00481CEB">
        <w:trPr>
          <w:trHeight w:val="300"/>
        </w:trPr>
        <w:tc>
          <w:tcPr>
            <w:tcW w:w="704" w:type="dxa"/>
            <w:noWrap/>
            <w:hideMark/>
          </w:tcPr>
          <w:p w14:paraId="16A9A5F8" w14:textId="77777777" w:rsidR="00481CEB" w:rsidRPr="00481CEB" w:rsidRDefault="00481CEB" w:rsidP="00481CEB">
            <w:r w:rsidRPr="00481CEB">
              <w:t>10</w:t>
            </w:r>
          </w:p>
        </w:tc>
        <w:tc>
          <w:tcPr>
            <w:tcW w:w="2835" w:type="dxa"/>
            <w:noWrap/>
            <w:hideMark/>
          </w:tcPr>
          <w:p w14:paraId="0550E294" w14:textId="77777777" w:rsidR="00481CEB" w:rsidRPr="00481CEB" w:rsidRDefault="00481CEB" w:rsidP="00481CEB">
            <w:pPr>
              <w:jc w:val="right"/>
            </w:pPr>
            <w:r w:rsidRPr="00481CEB">
              <w:t>34,495</w:t>
            </w:r>
          </w:p>
        </w:tc>
      </w:tr>
      <w:tr w:rsidR="00481CEB" w:rsidRPr="00481CEB" w14:paraId="2F6A516B" w14:textId="77777777" w:rsidTr="00481CEB">
        <w:trPr>
          <w:trHeight w:val="300"/>
        </w:trPr>
        <w:tc>
          <w:tcPr>
            <w:tcW w:w="704" w:type="dxa"/>
            <w:noWrap/>
            <w:hideMark/>
          </w:tcPr>
          <w:p w14:paraId="2726F851" w14:textId="77777777" w:rsidR="00481CEB" w:rsidRPr="00481CEB" w:rsidRDefault="00481CEB" w:rsidP="00481CEB">
            <w:r w:rsidRPr="00481CEB">
              <w:t>12</w:t>
            </w:r>
          </w:p>
        </w:tc>
        <w:tc>
          <w:tcPr>
            <w:tcW w:w="2835" w:type="dxa"/>
            <w:noWrap/>
            <w:hideMark/>
          </w:tcPr>
          <w:p w14:paraId="1D10FA98" w14:textId="77777777" w:rsidR="00481CEB" w:rsidRPr="00481CEB" w:rsidRDefault="00481CEB" w:rsidP="00481CEB">
            <w:pPr>
              <w:jc w:val="right"/>
            </w:pPr>
            <w:r w:rsidRPr="00481CEB">
              <w:t>210,034</w:t>
            </w:r>
          </w:p>
        </w:tc>
      </w:tr>
      <w:tr w:rsidR="00481CEB" w:rsidRPr="00481CEB" w14:paraId="2DA987DA" w14:textId="77777777" w:rsidTr="00481CEB">
        <w:trPr>
          <w:trHeight w:val="300"/>
        </w:trPr>
        <w:tc>
          <w:tcPr>
            <w:tcW w:w="704" w:type="dxa"/>
            <w:noWrap/>
            <w:hideMark/>
          </w:tcPr>
          <w:p w14:paraId="1CC23231" w14:textId="77777777" w:rsidR="00481CEB" w:rsidRPr="00481CEB" w:rsidRDefault="00481CEB" w:rsidP="00481CEB">
            <w:r w:rsidRPr="00481CEB">
              <w:t>13</w:t>
            </w:r>
          </w:p>
        </w:tc>
        <w:tc>
          <w:tcPr>
            <w:tcW w:w="2835" w:type="dxa"/>
            <w:noWrap/>
            <w:hideMark/>
          </w:tcPr>
          <w:p w14:paraId="610C3DBE" w14:textId="77777777" w:rsidR="00481CEB" w:rsidRPr="00481CEB" w:rsidRDefault="00481CEB" w:rsidP="00481CEB">
            <w:pPr>
              <w:jc w:val="right"/>
            </w:pPr>
            <w:r w:rsidRPr="00481CEB">
              <w:t>497,689</w:t>
            </w:r>
          </w:p>
        </w:tc>
      </w:tr>
      <w:tr w:rsidR="00481CEB" w:rsidRPr="00481CEB" w14:paraId="261A6F5C" w14:textId="77777777" w:rsidTr="00481CEB">
        <w:trPr>
          <w:trHeight w:val="300"/>
        </w:trPr>
        <w:tc>
          <w:tcPr>
            <w:tcW w:w="704" w:type="dxa"/>
            <w:noWrap/>
            <w:hideMark/>
          </w:tcPr>
          <w:p w14:paraId="5BCD8A43" w14:textId="77777777" w:rsidR="00481CEB" w:rsidRPr="00481CEB" w:rsidRDefault="00481CEB" w:rsidP="00481CEB">
            <w:r w:rsidRPr="00481CEB">
              <w:t>14</w:t>
            </w:r>
          </w:p>
        </w:tc>
        <w:tc>
          <w:tcPr>
            <w:tcW w:w="2835" w:type="dxa"/>
            <w:noWrap/>
            <w:hideMark/>
          </w:tcPr>
          <w:p w14:paraId="773E24E5" w14:textId="77777777" w:rsidR="00481CEB" w:rsidRPr="00481CEB" w:rsidRDefault="00481CEB" w:rsidP="00481CEB">
            <w:pPr>
              <w:jc w:val="right"/>
            </w:pPr>
            <w:r w:rsidRPr="00481CEB">
              <w:t>1182,803</w:t>
            </w:r>
          </w:p>
        </w:tc>
      </w:tr>
      <w:tr w:rsidR="00481CEB" w:rsidRPr="00481CEB" w14:paraId="38CCC98B" w14:textId="77777777" w:rsidTr="00481CEB">
        <w:trPr>
          <w:trHeight w:val="300"/>
        </w:trPr>
        <w:tc>
          <w:tcPr>
            <w:tcW w:w="704" w:type="dxa"/>
            <w:noWrap/>
            <w:hideMark/>
          </w:tcPr>
          <w:p w14:paraId="5F2EF429" w14:textId="77777777" w:rsidR="00481CEB" w:rsidRPr="00481CEB" w:rsidRDefault="00481CEB" w:rsidP="00481CEB">
            <w:r w:rsidRPr="00481CEB">
              <w:t>15</w:t>
            </w:r>
          </w:p>
        </w:tc>
        <w:tc>
          <w:tcPr>
            <w:tcW w:w="2835" w:type="dxa"/>
            <w:noWrap/>
            <w:hideMark/>
          </w:tcPr>
          <w:p w14:paraId="2759BDA2" w14:textId="77777777" w:rsidR="00481CEB" w:rsidRPr="00481CEB" w:rsidRDefault="00481CEB" w:rsidP="00481CEB">
            <w:pPr>
              <w:jc w:val="right"/>
            </w:pPr>
            <w:r w:rsidRPr="00481CEB">
              <w:t>2827,066</w:t>
            </w:r>
          </w:p>
        </w:tc>
      </w:tr>
      <w:tr w:rsidR="00481CEB" w:rsidRPr="00481CEB" w14:paraId="7209D3A6" w14:textId="77777777" w:rsidTr="00481CEB">
        <w:trPr>
          <w:trHeight w:val="300"/>
        </w:trPr>
        <w:tc>
          <w:tcPr>
            <w:tcW w:w="704" w:type="dxa"/>
            <w:noWrap/>
            <w:hideMark/>
          </w:tcPr>
          <w:p w14:paraId="235C9D3C" w14:textId="77777777" w:rsidR="00481CEB" w:rsidRPr="00481CEB" w:rsidRDefault="00481CEB" w:rsidP="00481CEB">
            <w:r w:rsidRPr="00481CEB">
              <w:t>17</w:t>
            </w:r>
          </w:p>
        </w:tc>
        <w:tc>
          <w:tcPr>
            <w:tcW w:w="2835" w:type="dxa"/>
            <w:noWrap/>
            <w:hideMark/>
          </w:tcPr>
          <w:p w14:paraId="3308C211" w14:textId="77777777" w:rsidR="00481CEB" w:rsidRPr="00481CEB" w:rsidRDefault="00481CEB" w:rsidP="00481CEB">
            <w:pPr>
              <w:jc w:val="right"/>
            </w:pPr>
            <w:r w:rsidRPr="00481CEB">
              <w:t>14920,490</w:t>
            </w:r>
          </w:p>
        </w:tc>
      </w:tr>
      <w:tr w:rsidR="00481CEB" w:rsidRPr="00481CEB" w14:paraId="7A80EA2A" w14:textId="77777777" w:rsidTr="00481CEB">
        <w:trPr>
          <w:trHeight w:val="300"/>
        </w:trPr>
        <w:tc>
          <w:tcPr>
            <w:tcW w:w="704" w:type="dxa"/>
            <w:noWrap/>
            <w:hideMark/>
          </w:tcPr>
          <w:p w14:paraId="7E098076" w14:textId="77777777" w:rsidR="00481CEB" w:rsidRPr="00481CEB" w:rsidRDefault="00481CEB" w:rsidP="00481CEB">
            <w:r w:rsidRPr="00481CEB">
              <w:t>21</w:t>
            </w:r>
          </w:p>
        </w:tc>
        <w:tc>
          <w:tcPr>
            <w:tcW w:w="2835" w:type="dxa"/>
            <w:noWrap/>
            <w:hideMark/>
          </w:tcPr>
          <w:p w14:paraId="4D922421" w14:textId="77777777" w:rsidR="00481CEB" w:rsidRPr="00481CEB" w:rsidRDefault="00481CEB" w:rsidP="00481CEB">
            <w:pPr>
              <w:jc w:val="right"/>
            </w:pPr>
            <w:r w:rsidRPr="00481CEB">
              <w:t>375350,500</w:t>
            </w:r>
          </w:p>
        </w:tc>
      </w:tr>
    </w:tbl>
    <w:p w14:paraId="3EA447D7" w14:textId="77777777" w:rsidR="00370681" w:rsidRPr="00370681" w:rsidRDefault="00370681" w:rsidP="00370681"/>
    <w:p w14:paraId="3F64E33D" w14:textId="77777777" w:rsidR="00481CEB" w:rsidRDefault="00370681" w:rsidP="00370681">
      <w:pPr>
        <w:ind w:left="142"/>
      </w:pPr>
      <w:r>
        <w:rPr>
          <w:noProof/>
        </w:rPr>
        <w:drawing>
          <wp:inline distT="0" distB="0" distL="0" distR="0" wp14:anchorId="3CAB3101" wp14:editId="0E83CF61">
            <wp:extent cx="5760720" cy="3596005"/>
            <wp:effectExtent l="0" t="0" r="11430" b="4445"/>
            <wp:docPr id="4" name="Wykres 4">
              <a:extLst xmlns:a="http://schemas.openxmlformats.org/drawingml/2006/main">
                <a:ext uri="{FF2B5EF4-FFF2-40B4-BE49-F238E27FC236}">
                  <a16:creationId xmlns:a16="http://schemas.microsoft.com/office/drawing/2014/main" id="{BB675449-550F-449E-BC19-A1654E2318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6E76BA" w14:textId="77777777" w:rsidR="00481CEB" w:rsidRDefault="00481CEB">
      <w:pPr>
        <w:spacing w:line="259" w:lineRule="auto"/>
      </w:pPr>
      <w:r>
        <w:br w:type="page"/>
      </w:r>
    </w:p>
    <w:p w14:paraId="54CD6FB2" w14:textId="77777777" w:rsidR="00370681" w:rsidRPr="00370681" w:rsidRDefault="00370681" w:rsidP="00370681">
      <w:pPr>
        <w:ind w:left="142"/>
      </w:pPr>
    </w:p>
    <w:p w14:paraId="6842ED5B" w14:textId="77777777" w:rsidR="000514C1" w:rsidRDefault="000514C1" w:rsidP="00E71FA7">
      <w:pPr>
        <w:pStyle w:val="Nagwek2"/>
        <w:numPr>
          <w:ilvl w:val="1"/>
          <w:numId w:val="5"/>
        </w:numPr>
        <w:ind w:left="567"/>
      </w:pPr>
      <w:bookmarkStart w:id="12" w:name="_Toc530054584"/>
      <w:r>
        <w:t>Porównanie wyników</w:t>
      </w:r>
      <w:bookmarkEnd w:id="12"/>
    </w:p>
    <w:tbl>
      <w:tblPr>
        <w:tblStyle w:val="Tabela-Siatka"/>
        <w:tblW w:w="0" w:type="auto"/>
        <w:tblLook w:val="04A0" w:firstRow="1" w:lastRow="0" w:firstColumn="1" w:lastColumn="0" w:noHBand="0" w:noVBand="1"/>
      </w:tblPr>
      <w:tblGrid>
        <w:gridCol w:w="704"/>
        <w:gridCol w:w="1843"/>
        <w:gridCol w:w="3118"/>
        <w:gridCol w:w="2977"/>
      </w:tblGrid>
      <w:tr w:rsidR="00481CEB" w:rsidRPr="00481CEB" w14:paraId="03835D47" w14:textId="77777777" w:rsidTr="00481CEB">
        <w:trPr>
          <w:trHeight w:val="300"/>
        </w:trPr>
        <w:tc>
          <w:tcPr>
            <w:tcW w:w="704" w:type="dxa"/>
            <w:noWrap/>
            <w:hideMark/>
          </w:tcPr>
          <w:p w14:paraId="6A98B943" w14:textId="77777777" w:rsidR="00481CEB" w:rsidRPr="00481CEB" w:rsidRDefault="00481CEB" w:rsidP="00481CEB"/>
        </w:tc>
        <w:tc>
          <w:tcPr>
            <w:tcW w:w="1843" w:type="dxa"/>
            <w:noWrap/>
            <w:hideMark/>
          </w:tcPr>
          <w:p w14:paraId="00082D30" w14:textId="77777777" w:rsidR="00481CEB" w:rsidRPr="00481CEB" w:rsidRDefault="00481CEB">
            <w:r w:rsidRPr="00481CEB">
              <w:t>Przegląd zupełny</w:t>
            </w:r>
          </w:p>
        </w:tc>
        <w:tc>
          <w:tcPr>
            <w:tcW w:w="3118" w:type="dxa"/>
            <w:noWrap/>
            <w:hideMark/>
          </w:tcPr>
          <w:p w14:paraId="54BA48DA" w14:textId="77777777" w:rsidR="00481CEB" w:rsidRPr="00481CEB" w:rsidRDefault="00481CEB">
            <w:r w:rsidRPr="00481CEB">
              <w:t>Metoda podziału i ograniczeń</w:t>
            </w:r>
          </w:p>
        </w:tc>
        <w:tc>
          <w:tcPr>
            <w:tcW w:w="2977" w:type="dxa"/>
            <w:noWrap/>
            <w:hideMark/>
          </w:tcPr>
          <w:p w14:paraId="0989B8CE" w14:textId="77777777" w:rsidR="00481CEB" w:rsidRPr="00481CEB" w:rsidRDefault="00481CEB">
            <w:r w:rsidRPr="00481CEB">
              <w:t>Programowanie dynamiczne</w:t>
            </w:r>
          </w:p>
        </w:tc>
      </w:tr>
      <w:tr w:rsidR="00481CEB" w:rsidRPr="00481CEB" w14:paraId="7CF6A758" w14:textId="77777777" w:rsidTr="00481CEB">
        <w:trPr>
          <w:trHeight w:val="300"/>
        </w:trPr>
        <w:tc>
          <w:tcPr>
            <w:tcW w:w="704" w:type="dxa"/>
            <w:noWrap/>
            <w:hideMark/>
          </w:tcPr>
          <w:p w14:paraId="619E273C" w14:textId="77777777" w:rsidR="00481CEB" w:rsidRPr="00481CEB" w:rsidRDefault="00481CEB" w:rsidP="00481CEB">
            <w:r w:rsidRPr="00481CEB">
              <w:t>6</w:t>
            </w:r>
          </w:p>
        </w:tc>
        <w:tc>
          <w:tcPr>
            <w:tcW w:w="1843" w:type="dxa"/>
            <w:noWrap/>
            <w:hideMark/>
          </w:tcPr>
          <w:p w14:paraId="0B541CB7" w14:textId="77777777" w:rsidR="00481CEB" w:rsidRPr="00481CEB" w:rsidRDefault="00481CEB" w:rsidP="00481CEB">
            <w:pPr>
              <w:jc w:val="right"/>
            </w:pPr>
            <w:r w:rsidRPr="00481CEB">
              <w:t>0,630</w:t>
            </w:r>
          </w:p>
        </w:tc>
        <w:tc>
          <w:tcPr>
            <w:tcW w:w="3118" w:type="dxa"/>
            <w:noWrap/>
            <w:hideMark/>
          </w:tcPr>
          <w:p w14:paraId="34DE4BE2" w14:textId="77777777" w:rsidR="00481CEB" w:rsidRPr="00481CEB" w:rsidRDefault="00481CEB" w:rsidP="00481CEB">
            <w:pPr>
              <w:jc w:val="right"/>
            </w:pPr>
            <w:r w:rsidRPr="00481CEB">
              <w:t>3,790</w:t>
            </w:r>
          </w:p>
        </w:tc>
        <w:tc>
          <w:tcPr>
            <w:tcW w:w="2977" w:type="dxa"/>
            <w:noWrap/>
            <w:hideMark/>
          </w:tcPr>
          <w:p w14:paraId="4F11E7CE" w14:textId="77777777" w:rsidR="00481CEB" w:rsidRPr="00481CEB" w:rsidRDefault="00481CEB" w:rsidP="00481CEB">
            <w:pPr>
              <w:jc w:val="right"/>
            </w:pPr>
            <w:r w:rsidRPr="00481CEB">
              <w:t>0,719</w:t>
            </w:r>
          </w:p>
        </w:tc>
      </w:tr>
      <w:tr w:rsidR="00481CEB" w:rsidRPr="00481CEB" w14:paraId="3959A6C9" w14:textId="77777777" w:rsidTr="00481CEB">
        <w:trPr>
          <w:trHeight w:val="300"/>
        </w:trPr>
        <w:tc>
          <w:tcPr>
            <w:tcW w:w="704" w:type="dxa"/>
            <w:noWrap/>
            <w:hideMark/>
          </w:tcPr>
          <w:p w14:paraId="1D7ECF2F" w14:textId="77777777" w:rsidR="00481CEB" w:rsidRPr="00481CEB" w:rsidRDefault="00481CEB" w:rsidP="00481CEB">
            <w:r w:rsidRPr="00481CEB">
              <w:t>10</w:t>
            </w:r>
          </w:p>
        </w:tc>
        <w:tc>
          <w:tcPr>
            <w:tcW w:w="1843" w:type="dxa"/>
            <w:noWrap/>
            <w:hideMark/>
          </w:tcPr>
          <w:p w14:paraId="24DF0D6D" w14:textId="77777777" w:rsidR="00481CEB" w:rsidRPr="00481CEB" w:rsidRDefault="00481CEB" w:rsidP="00481CEB">
            <w:pPr>
              <w:jc w:val="right"/>
            </w:pPr>
            <w:r w:rsidRPr="00481CEB">
              <w:t>1534,495</w:t>
            </w:r>
          </w:p>
        </w:tc>
        <w:tc>
          <w:tcPr>
            <w:tcW w:w="3118" w:type="dxa"/>
            <w:noWrap/>
            <w:hideMark/>
          </w:tcPr>
          <w:p w14:paraId="1C12CFCA" w14:textId="77777777" w:rsidR="00481CEB" w:rsidRPr="00481CEB" w:rsidRDefault="00481CEB" w:rsidP="00481CEB">
            <w:pPr>
              <w:jc w:val="right"/>
            </w:pPr>
            <w:r w:rsidRPr="00481CEB">
              <w:t>387,206</w:t>
            </w:r>
          </w:p>
        </w:tc>
        <w:tc>
          <w:tcPr>
            <w:tcW w:w="2977" w:type="dxa"/>
            <w:noWrap/>
            <w:hideMark/>
          </w:tcPr>
          <w:p w14:paraId="18BA2CE9" w14:textId="77777777" w:rsidR="00481CEB" w:rsidRPr="00481CEB" w:rsidRDefault="00481CEB" w:rsidP="00481CEB">
            <w:pPr>
              <w:jc w:val="right"/>
            </w:pPr>
            <w:r w:rsidRPr="00481CEB">
              <w:t>34,495</w:t>
            </w:r>
          </w:p>
        </w:tc>
      </w:tr>
      <w:tr w:rsidR="00481CEB" w:rsidRPr="00481CEB" w14:paraId="2E1292E5" w14:textId="77777777" w:rsidTr="00481CEB">
        <w:trPr>
          <w:trHeight w:val="300"/>
        </w:trPr>
        <w:tc>
          <w:tcPr>
            <w:tcW w:w="704" w:type="dxa"/>
            <w:noWrap/>
            <w:hideMark/>
          </w:tcPr>
          <w:p w14:paraId="3F603314" w14:textId="77777777" w:rsidR="00481CEB" w:rsidRPr="00481CEB" w:rsidRDefault="00481CEB" w:rsidP="00481CEB">
            <w:r w:rsidRPr="00481CEB">
              <w:t>12</w:t>
            </w:r>
          </w:p>
        </w:tc>
        <w:tc>
          <w:tcPr>
            <w:tcW w:w="1843" w:type="dxa"/>
            <w:noWrap/>
            <w:hideMark/>
          </w:tcPr>
          <w:p w14:paraId="689459BC" w14:textId="77777777" w:rsidR="00481CEB" w:rsidRPr="00481CEB" w:rsidRDefault="00481CEB" w:rsidP="00481CEB">
            <w:pPr>
              <w:jc w:val="right"/>
            </w:pPr>
            <w:r w:rsidRPr="00481CEB">
              <w:t>177155,000</w:t>
            </w:r>
          </w:p>
        </w:tc>
        <w:tc>
          <w:tcPr>
            <w:tcW w:w="3118" w:type="dxa"/>
            <w:noWrap/>
            <w:hideMark/>
          </w:tcPr>
          <w:p w14:paraId="1E43687A" w14:textId="77777777" w:rsidR="00481CEB" w:rsidRPr="00481CEB" w:rsidRDefault="00481CEB" w:rsidP="00481CEB">
            <w:pPr>
              <w:jc w:val="right"/>
            </w:pPr>
            <w:r w:rsidRPr="00481CEB">
              <w:t>364,677</w:t>
            </w:r>
          </w:p>
        </w:tc>
        <w:tc>
          <w:tcPr>
            <w:tcW w:w="2977" w:type="dxa"/>
            <w:noWrap/>
            <w:hideMark/>
          </w:tcPr>
          <w:p w14:paraId="1B0BC85F" w14:textId="77777777" w:rsidR="00481CEB" w:rsidRPr="00481CEB" w:rsidRDefault="00481CEB" w:rsidP="00481CEB">
            <w:pPr>
              <w:jc w:val="right"/>
            </w:pPr>
            <w:r w:rsidRPr="00481CEB">
              <w:t>210,034</w:t>
            </w:r>
          </w:p>
        </w:tc>
      </w:tr>
      <w:tr w:rsidR="00481CEB" w:rsidRPr="00481CEB" w14:paraId="7BFCB096" w14:textId="77777777" w:rsidTr="00481CEB">
        <w:trPr>
          <w:trHeight w:val="300"/>
        </w:trPr>
        <w:tc>
          <w:tcPr>
            <w:tcW w:w="704" w:type="dxa"/>
            <w:noWrap/>
            <w:hideMark/>
          </w:tcPr>
          <w:p w14:paraId="199A1F61" w14:textId="77777777" w:rsidR="00481CEB" w:rsidRPr="00481CEB" w:rsidRDefault="00481CEB" w:rsidP="00481CEB">
            <w:r w:rsidRPr="00481CEB">
              <w:t>13</w:t>
            </w:r>
          </w:p>
        </w:tc>
        <w:tc>
          <w:tcPr>
            <w:tcW w:w="1843" w:type="dxa"/>
            <w:noWrap/>
            <w:hideMark/>
          </w:tcPr>
          <w:p w14:paraId="48B28AF4" w14:textId="77777777" w:rsidR="00481CEB" w:rsidRPr="00481CEB" w:rsidRDefault="00481CEB" w:rsidP="00481CEB">
            <w:pPr>
              <w:jc w:val="right"/>
            </w:pPr>
            <w:r w:rsidRPr="00481CEB">
              <w:t>1848010,000</w:t>
            </w:r>
          </w:p>
        </w:tc>
        <w:tc>
          <w:tcPr>
            <w:tcW w:w="3118" w:type="dxa"/>
            <w:noWrap/>
            <w:hideMark/>
          </w:tcPr>
          <w:p w14:paraId="04898DC2" w14:textId="77777777" w:rsidR="00481CEB" w:rsidRPr="00481CEB" w:rsidRDefault="00481CEB" w:rsidP="00481CEB">
            <w:pPr>
              <w:jc w:val="right"/>
            </w:pPr>
            <w:r w:rsidRPr="00481CEB">
              <w:t>662,763</w:t>
            </w:r>
          </w:p>
        </w:tc>
        <w:tc>
          <w:tcPr>
            <w:tcW w:w="2977" w:type="dxa"/>
            <w:noWrap/>
            <w:hideMark/>
          </w:tcPr>
          <w:p w14:paraId="2C0FFA29" w14:textId="77777777" w:rsidR="00481CEB" w:rsidRPr="00481CEB" w:rsidRDefault="00481CEB" w:rsidP="00481CEB">
            <w:pPr>
              <w:jc w:val="right"/>
            </w:pPr>
            <w:r w:rsidRPr="00481CEB">
              <w:t>497,689</w:t>
            </w:r>
          </w:p>
        </w:tc>
      </w:tr>
      <w:tr w:rsidR="00481CEB" w:rsidRPr="00481CEB" w14:paraId="1B697465" w14:textId="77777777" w:rsidTr="00481CEB">
        <w:trPr>
          <w:trHeight w:val="300"/>
        </w:trPr>
        <w:tc>
          <w:tcPr>
            <w:tcW w:w="704" w:type="dxa"/>
            <w:noWrap/>
            <w:hideMark/>
          </w:tcPr>
          <w:p w14:paraId="280F6574" w14:textId="77777777" w:rsidR="00481CEB" w:rsidRPr="00481CEB" w:rsidRDefault="00481CEB" w:rsidP="00481CEB">
            <w:r w:rsidRPr="00481CEB">
              <w:t>14</w:t>
            </w:r>
          </w:p>
        </w:tc>
        <w:tc>
          <w:tcPr>
            <w:tcW w:w="1843" w:type="dxa"/>
            <w:noWrap/>
            <w:hideMark/>
          </w:tcPr>
          <w:p w14:paraId="71B3C976" w14:textId="77777777" w:rsidR="00481CEB" w:rsidRPr="00481CEB" w:rsidRDefault="00481CEB" w:rsidP="00481CEB">
            <w:pPr>
              <w:jc w:val="right"/>
            </w:pPr>
          </w:p>
        </w:tc>
        <w:tc>
          <w:tcPr>
            <w:tcW w:w="3118" w:type="dxa"/>
            <w:noWrap/>
            <w:hideMark/>
          </w:tcPr>
          <w:p w14:paraId="1944A829" w14:textId="77777777" w:rsidR="00481CEB" w:rsidRPr="00481CEB" w:rsidRDefault="00481CEB" w:rsidP="00481CEB">
            <w:pPr>
              <w:jc w:val="right"/>
            </w:pPr>
            <w:r w:rsidRPr="00481CEB">
              <w:t>6618,028</w:t>
            </w:r>
          </w:p>
        </w:tc>
        <w:tc>
          <w:tcPr>
            <w:tcW w:w="2977" w:type="dxa"/>
            <w:noWrap/>
            <w:hideMark/>
          </w:tcPr>
          <w:p w14:paraId="79F3DCC5" w14:textId="77777777" w:rsidR="00481CEB" w:rsidRPr="00481CEB" w:rsidRDefault="00481CEB" w:rsidP="00481CEB">
            <w:pPr>
              <w:jc w:val="right"/>
            </w:pPr>
            <w:r w:rsidRPr="00481CEB">
              <w:t>1182,803</w:t>
            </w:r>
          </w:p>
        </w:tc>
      </w:tr>
      <w:tr w:rsidR="00481CEB" w:rsidRPr="00481CEB" w14:paraId="79A9DFD9" w14:textId="77777777" w:rsidTr="00481CEB">
        <w:trPr>
          <w:trHeight w:val="300"/>
        </w:trPr>
        <w:tc>
          <w:tcPr>
            <w:tcW w:w="704" w:type="dxa"/>
            <w:noWrap/>
            <w:hideMark/>
          </w:tcPr>
          <w:p w14:paraId="37A2FFDD" w14:textId="77777777" w:rsidR="00481CEB" w:rsidRPr="00481CEB" w:rsidRDefault="00481CEB" w:rsidP="00481CEB">
            <w:r w:rsidRPr="00481CEB">
              <w:t>15</w:t>
            </w:r>
          </w:p>
        </w:tc>
        <w:tc>
          <w:tcPr>
            <w:tcW w:w="1843" w:type="dxa"/>
            <w:noWrap/>
            <w:hideMark/>
          </w:tcPr>
          <w:p w14:paraId="033E8B78" w14:textId="77777777" w:rsidR="00481CEB" w:rsidRPr="00481CEB" w:rsidRDefault="00481CEB" w:rsidP="00481CEB">
            <w:pPr>
              <w:jc w:val="right"/>
            </w:pPr>
          </w:p>
        </w:tc>
        <w:tc>
          <w:tcPr>
            <w:tcW w:w="3118" w:type="dxa"/>
            <w:noWrap/>
            <w:hideMark/>
          </w:tcPr>
          <w:p w14:paraId="11792754" w14:textId="77777777" w:rsidR="00481CEB" w:rsidRPr="00481CEB" w:rsidRDefault="00481CEB" w:rsidP="00481CEB">
            <w:pPr>
              <w:jc w:val="right"/>
            </w:pPr>
            <w:r w:rsidRPr="00481CEB">
              <w:t>54919,940</w:t>
            </w:r>
          </w:p>
        </w:tc>
        <w:tc>
          <w:tcPr>
            <w:tcW w:w="2977" w:type="dxa"/>
            <w:noWrap/>
            <w:hideMark/>
          </w:tcPr>
          <w:p w14:paraId="6FE685DA" w14:textId="77777777" w:rsidR="00481CEB" w:rsidRPr="00481CEB" w:rsidRDefault="00481CEB" w:rsidP="00481CEB">
            <w:pPr>
              <w:jc w:val="right"/>
            </w:pPr>
            <w:r w:rsidRPr="00481CEB">
              <w:t>2827,066</w:t>
            </w:r>
          </w:p>
        </w:tc>
      </w:tr>
      <w:tr w:rsidR="00481CEB" w:rsidRPr="00481CEB" w14:paraId="18C5F306" w14:textId="77777777" w:rsidTr="00481CEB">
        <w:trPr>
          <w:trHeight w:val="300"/>
        </w:trPr>
        <w:tc>
          <w:tcPr>
            <w:tcW w:w="704" w:type="dxa"/>
            <w:noWrap/>
            <w:hideMark/>
          </w:tcPr>
          <w:p w14:paraId="04FD7827" w14:textId="77777777" w:rsidR="00481CEB" w:rsidRPr="00481CEB" w:rsidRDefault="00481CEB" w:rsidP="00481CEB">
            <w:r w:rsidRPr="00481CEB">
              <w:t>17</w:t>
            </w:r>
          </w:p>
        </w:tc>
        <w:tc>
          <w:tcPr>
            <w:tcW w:w="1843" w:type="dxa"/>
            <w:noWrap/>
            <w:hideMark/>
          </w:tcPr>
          <w:p w14:paraId="0AF72E70" w14:textId="77777777" w:rsidR="00481CEB" w:rsidRPr="00481CEB" w:rsidRDefault="00481CEB" w:rsidP="00481CEB">
            <w:pPr>
              <w:jc w:val="right"/>
            </w:pPr>
          </w:p>
        </w:tc>
        <w:tc>
          <w:tcPr>
            <w:tcW w:w="3118" w:type="dxa"/>
            <w:noWrap/>
            <w:hideMark/>
          </w:tcPr>
          <w:p w14:paraId="47BD2FFD" w14:textId="77777777" w:rsidR="00481CEB" w:rsidRPr="00481CEB" w:rsidRDefault="00481CEB" w:rsidP="00481CEB">
            <w:pPr>
              <w:jc w:val="right"/>
            </w:pPr>
          </w:p>
        </w:tc>
        <w:tc>
          <w:tcPr>
            <w:tcW w:w="2977" w:type="dxa"/>
            <w:noWrap/>
            <w:hideMark/>
          </w:tcPr>
          <w:p w14:paraId="3FE6EAAE" w14:textId="77777777" w:rsidR="00481CEB" w:rsidRPr="00481CEB" w:rsidRDefault="00481CEB" w:rsidP="00481CEB">
            <w:pPr>
              <w:jc w:val="right"/>
            </w:pPr>
            <w:r w:rsidRPr="00481CEB">
              <w:t>14920,490</w:t>
            </w:r>
          </w:p>
        </w:tc>
      </w:tr>
      <w:tr w:rsidR="00481CEB" w:rsidRPr="00481CEB" w14:paraId="49B67DDD" w14:textId="77777777" w:rsidTr="00481CEB">
        <w:trPr>
          <w:trHeight w:val="300"/>
        </w:trPr>
        <w:tc>
          <w:tcPr>
            <w:tcW w:w="704" w:type="dxa"/>
            <w:noWrap/>
            <w:hideMark/>
          </w:tcPr>
          <w:p w14:paraId="7D08F089" w14:textId="77777777" w:rsidR="00481CEB" w:rsidRPr="00481CEB" w:rsidRDefault="00481CEB" w:rsidP="00481CEB">
            <w:r w:rsidRPr="00481CEB">
              <w:t>21</w:t>
            </w:r>
          </w:p>
        </w:tc>
        <w:tc>
          <w:tcPr>
            <w:tcW w:w="1843" w:type="dxa"/>
            <w:noWrap/>
            <w:hideMark/>
          </w:tcPr>
          <w:p w14:paraId="5B00C349" w14:textId="77777777" w:rsidR="00481CEB" w:rsidRPr="00481CEB" w:rsidRDefault="00481CEB" w:rsidP="00481CEB">
            <w:pPr>
              <w:jc w:val="right"/>
            </w:pPr>
          </w:p>
        </w:tc>
        <w:tc>
          <w:tcPr>
            <w:tcW w:w="3118" w:type="dxa"/>
            <w:noWrap/>
            <w:hideMark/>
          </w:tcPr>
          <w:p w14:paraId="4750A9C0" w14:textId="77777777" w:rsidR="00481CEB" w:rsidRPr="00481CEB" w:rsidRDefault="00481CEB" w:rsidP="00481CEB">
            <w:pPr>
              <w:jc w:val="right"/>
            </w:pPr>
          </w:p>
        </w:tc>
        <w:tc>
          <w:tcPr>
            <w:tcW w:w="2977" w:type="dxa"/>
            <w:noWrap/>
            <w:hideMark/>
          </w:tcPr>
          <w:p w14:paraId="7C8D099B" w14:textId="77777777" w:rsidR="00481CEB" w:rsidRPr="00481CEB" w:rsidRDefault="00481CEB" w:rsidP="00481CEB">
            <w:pPr>
              <w:jc w:val="right"/>
            </w:pPr>
            <w:r w:rsidRPr="00481CEB">
              <w:t>375350,500</w:t>
            </w:r>
          </w:p>
        </w:tc>
      </w:tr>
    </w:tbl>
    <w:p w14:paraId="7907592E" w14:textId="77777777" w:rsidR="00481CEB" w:rsidRDefault="00481CEB" w:rsidP="00370681">
      <w:r>
        <w:br/>
      </w:r>
      <w:r w:rsidR="00370681">
        <w:rPr>
          <w:noProof/>
        </w:rPr>
        <w:drawing>
          <wp:inline distT="0" distB="0" distL="0" distR="0" wp14:anchorId="71B771CF" wp14:editId="25960D88">
            <wp:extent cx="5760720" cy="3596005"/>
            <wp:effectExtent l="0" t="0" r="11430" b="4445"/>
            <wp:docPr id="5" name="Wykres 5">
              <a:extLst xmlns:a="http://schemas.openxmlformats.org/drawingml/2006/main">
                <a:ext uri="{FF2B5EF4-FFF2-40B4-BE49-F238E27FC236}">
                  <a16:creationId xmlns:a16="http://schemas.microsoft.com/office/drawing/2014/main" id="{42ADD0D3-548A-4BCB-BAC6-1969C8B362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F52802" w14:textId="77777777" w:rsidR="00370681" w:rsidRDefault="00370681" w:rsidP="00370681">
      <w:r>
        <w:rPr>
          <w:noProof/>
        </w:rPr>
        <w:lastRenderedPageBreak/>
        <w:drawing>
          <wp:inline distT="0" distB="0" distL="0" distR="0" wp14:anchorId="0891F3A6" wp14:editId="623CE797">
            <wp:extent cx="5760720" cy="3596005"/>
            <wp:effectExtent l="0" t="0" r="11430" b="4445"/>
            <wp:docPr id="6" name="Wykres 6">
              <a:extLst xmlns:a="http://schemas.openxmlformats.org/drawingml/2006/main">
                <a:ext uri="{FF2B5EF4-FFF2-40B4-BE49-F238E27FC236}">
                  <a16:creationId xmlns:a16="http://schemas.microsoft.com/office/drawing/2014/main" id="{18234374-34CD-4A62-B890-76C361E79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0C9697" w14:textId="77777777" w:rsidR="00411609" w:rsidRPr="00370681" w:rsidRDefault="00EE4773" w:rsidP="00370681">
      <w:r>
        <w:rPr>
          <w:noProof/>
        </w:rPr>
        <w:drawing>
          <wp:inline distT="0" distB="0" distL="0" distR="0" wp14:anchorId="558D8636" wp14:editId="3162B736">
            <wp:extent cx="5760720" cy="3596005"/>
            <wp:effectExtent l="0" t="0" r="11430" b="4445"/>
            <wp:docPr id="8" name="Wykres 8">
              <a:extLst xmlns:a="http://schemas.openxmlformats.org/drawingml/2006/main">
                <a:ext uri="{FF2B5EF4-FFF2-40B4-BE49-F238E27FC236}">
                  <a16:creationId xmlns:a16="http://schemas.microsoft.com/office/drawing/2014/main" id="{18234374-34CD-4A62-B890-76C361E79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F9EBBC" w14:textId="77777777" w:rsidR="0020601C" w:rsidRDefault="0020601C" w:rsidP="00B94233">
      <w:pPr>
        <w:pStyle w:val="Nagwek1"/>
        <w:numPr>
          <w:ilvl w:val="0"/>
          <w:numId w:val="5"/>
        </w:numPr>
        <w:ind w:left="426"/>
        <w:jc w:val="both"/>
      </w:pPr>
      <w:bookmarkStart w:id="13" w:name="_Toc530054585"/>
      <w:r>
        <w:t>Wnioski</w:t>
      </w:r>
      <w:bookmarkEnd w:id="13"/>
    </w:p>
    <w:p w14:paraId="5CD54CB5" w14:textId="77777777" w:rsidR="0020601C" w:rsidRPr="0020601C" w:rsidRDefault="00243AEC" w:rsidP="00243AEC">
      <w:pPr>
        <w:ind w:left="426"/>
        <w:jc w:val="both"/>
      </w:pPr>
      <w:r>
        <w:t>Przeprowadzone testy wykazały że</w:t>
      </w:r>
      <w:r w:rsidR="00851470">
        <w:t xml:space="preserve"> algorytm przeglądu zupełnego jest nieefektywny już przy 12 wierzchołkach. Algorytm podziałów i ograniczeń również staje się nieefektywny dla 15 wierzchołków oraz do wykonywania obliczeń </w:t>
      </w:r>
      <w:r w:rsidR="00754C18">
        <w:t>wykorzystuje</w:t>
      </w:r>
      <w:r w:rsidR="00851470">
        <w:t xml:space="preserve"> więcej pamięci. Najbardziej efektywną metodą okazała się metoda programowania dynamicznego</w:t>
      </w:r>
      <w:r w:rsidR="00C32A45">
        <w:t xml:space="preserve">, która w porównaniu do </w:t>
      </w:r>
      <w:r w:rsidR="00993CD6">
        <w:t xml:space="preserve">pozostałych algorytmów </w:t>
      </w:r>
      <w:r w:rsidR="00C32A45">
        <w:t>ma dużo mniejszą złożoność obliczeniową</w:t>
      </w:r>
      <w:r w:rsidR="00993CD6">
        <w:t xml:space="preserve"> i pamięciową</w:t>
      </w:r>
      <w:r w:rsidR="00C32A45">
        <w:t>.</w:t>
      </w:r>
    </w:p>
    <w:sectPr w:rsidR="0020601C" w:rsidRPr="0020601C" w:rsidSect="00780E19">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4C12C" w14:textId="77777777" w:rsidR="00446FB7" w:rsidRDefault="00446FB7" w:rsidP="00780E19">
      <w:pPr>
        <w:spacing w:after="0" w:line="240" w:lineRule="auto"/>
      </w:pPr>
      <w:r>
        <w:separator/>
      </w:r>
    </w:p>
  </w:endnote>
  <w:endnote w:type="continuationSeparator" w:id="0">
    <w:p w14:paraId="3A3A87C7" w14:textId="77777777" w:rsidR="00446FB7" w:rsidRDefault="00446FB7" w:rsidP="00780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EE"/>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746741"/>
      <w:docPartObj>
        <w:docPartGallery w:val="Page Numbers (Bottom of Page)"/>
        <w:docPartUnique/>
      </w:docPartObj>
    </w:sdtPr>
    <w:sdtContent>
      <w:p w14:paraId="43332BB6" w14:textId="77777777" w:rsidR="00780E19" w:rsidRDefault="00780E19">
        <w:pPr>
          <w:pStyle w:val="Stopka"/>
          <w:jc w:val="center"/>
        </w:pPr>
        <w:r>
          <w:fldChar w:fldCharType="begin"/>
        </w:r>
        <w:r>
          <w:instrText>PAGE   \* MERGEFORMAT</w:instrText>
        </w:r>
        <w:r>
          <w:fldChar w:fldCharType="separate"/>
        </w:r>
        <w:r>
          <w:t>2</w:t>
        </w:r>
        <w:r>
          <w:fldChar w:fldCharType="end"/>
        </w:r>
      </w:p>
    </w:sdtContent>
  </w:sdt>
  <w:p w14:paraId="1D20CF25" w14:textId="77777777" w:rsidR="00780E19" w:rsidRDefault="00780E1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98ADB" w14:textId="77777777" w:rsidR="00446FB7" w:rsidRDefault="00446FB7" w:rsidP="00780E19">
      <w:pPr>
        <w:spacing w:after="0" w:line="240" w:lineRule="auto"/>
      </w:pPr>
      <w:r>
        <w:separator/>
      </w:r>
    </w:p>
  </w:footnote>
  <w:footnote w:type="continuationSeparator" w:id="0">
    <w:p w14:paraId="49C0B0B2" w14:textId="77777777" w:rsidR="00446FB7" w:rsidRDefault="00446FB7" w:rsidP="00780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27F8"/>
    <w:multiLevelType w:val="hybridMultilevel"/>
    <w:tmpl w:val="22D0CAB8"/>
    <w:lvl w:ilvl="0" w:tplc="0415000F">
      <w:start w:val="1"/>
      <w:numFmt w:val="decimal"/>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1" w15:restartNumberingAfterBreak="0">
    <w:nsid w:val="086C35B2"/>
    <w:multiLevelType w:val="hybridMultilevel"/>
    <w:tmpl w:val="51B605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D982762"/>
    <w:multiLevelType w:val="hybridMultilevel"/>
    <w:tmpl w:val="05BC3F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CC601D5"/>
    <w:multiLevelType w:val="hybridMultilevel"/>
    <w:tmpl w:val="CDC48E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F4915D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FD"/>
    <w:rsid w:val="000514C1"/>
    <w:rsid w:val="000A3FE9"/>
    <w:rsid w:val="00125EFD"/>
    <w:rsid w:val="001C2639"/>
    <w:rsid w:val="0020190F"/>
    <w:rsid w:val="0020601C"/>
    <w:rsid w:val="00243AEC"/>
    <w:rsid w:val="002D381A"/>
    <w:rsid w:val="002F5800"/>
    <w:rsid w:val="00370681"/>
    <w:rsid w:val="003A25C0"/>
    <w:rsid w:val="00411609"/>
    <w:rsid w:val="00445E14"/>
    <w:rsid w:val="00446FB7"/>
    <w:rsid w:val="0046414A"/>
    <w:rsid w:val="00481CEB"/>
    <w:rsid w:val="004B2658"/>
    <w:rsid w:val="004F4CEA"/>
    <w:rsid w:val="00546C68"/>
    <w:rsid w:val="00570FBE"/>
    <w:rsid w:val="005C3440"/>
    <w:rsid w:val="005E315C"/>
    <w:rsid w:val="0067606D"/>
    <w:rsid w:val="00751BD7"/>
    <w:rsid w:val="00754C18"/>
    <w:rsid w:val="007613D8"/>
    <w:rsid w:val="0077037B"/>
    <w:rsid w:val="00780E19"/>
    <w:rsid w:val="007978B5"/>
    <w:rsid w:val="007A7570"/>
    <w:rsid w:val="00825202"/>
    <w:rsid w:val="00851470"/>
    <w:rsid w:val="00880759"/>
    <w:rsid w:val="00891469"/>
    <w:rsid w:val="008D2D32"/>
    <w:rsid w:val="00993CD6"/>
    <w:rsid w:val="00A17E09"/>
    <w:rsid w:val="00A35BFA"/>
    <w:rsid w:val="00A64A61"/>
    <w:rsid w:val="00A92440"/>
    <w:rsid w:val="00AB483A"/>
    <w:rsid w:val="00AD3A52"/>
    <w:rsid w:val="00B365AF"/>
    <w:rsid w:val="00B82907"/>
    <w:rsid w:val="00B94233"/>
    <w:rsid w:val="00C32A45"/>
    <w:rsid w:val="00C35E5E"/>
    <w:rsid w:val="00DF18D1"/>
    <w:rsid w:val="00E21A5B"/>
    <w:rsid w:val="00E41729"/>
    <w:rsid w:val="00E71FA7"/>
    <w:rsid w:val="00E721FA"/>
    <w:rsid w:val="00EE4773"/>
    <w:rsid w:val="00F353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D2947"/>
  <w15:chartTrackingRefBased/>
  <w15:docId w15:val="{72C6BC4B-338E-420A-BBB1-0AD9DF0B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25EFD"/>
    <w:pPr>
      <w:spacing w:line="256" w:lineRule="auto"/>
    </w:pPr>
  </w:style>
  <w:style w:type="paragraph" w:styleId="Nagwek1">
    <w:name w:val="heading 1"/>
    <w:basedOn w:val="Normalny"/>
    <w:next w:val="Normalny"/>
    <w:link w:val="Nagwek1Znak"/>
    <w:uiPriority w:val="9"/>
    <w:qFormat/>
    <w:rsid w:val="00780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06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2060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2060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extbody">
    <w:name w:val="Text body"/>
    <w:basedOn w:val="Normalny"/>
    <w:rsid w:val="00125EFD"/>
    <w:pPr>
      <w:widowControl w:val="0"/>
      <w:suppressAutoHyphens/>
      <w:autoSpaceDN w:val="0"/>
      <w:spacing w:after="120" w:line="240" w:lineRule="auto"/>
    </w:pPr>
    <w:rPr>
      <w:rFonts w:ascii="Times New Roman" w:eastAsia="SimSun" w:hAnsi="Times New Roman" w:cs="Mangal"/>
      <w:kern w:val="3"/>
      <w:sz w:val="24"/>
      <w:szCs w:val="24"/>
      <w:lang w:eastAsia="zh-CN" w:bidi="hi-IN"/>
    </w:rPr>
  </w:style>
  <w:style w:type="paragraph" w:styleId="Bezodstpw">
    <w:name w:val="No Spacing"/>
    <w:link w:val="BezodstpwZnak"/>
    <w:uiPriority w:val="1"/>
    <w:qFormat/>
    <w:rsid w:val="00780E1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780E19"/>
    <w:rPr>
      <w:rFonts w:eastAsiaTheme="minorEastAsia"/>
      <w:lang w:eastAsia="pl-PL"/>
    </w:rPr>
  </w:style>
  <w:style w:type="paragraph" w:styleId="Nagwek">
    <w:name w:val="header"/>
    <w:basedOn w:val="Normalny"/>
    <w:link w:val="NagwekZnak"/>
    <w:uiPriority w:val="99"/>
    <w:unhideWhenUsed/>
    <w:rsid w:val="00780E1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80E19"/>
  </w:style>
  <w:style w:type="paragraph" w:styleId="Stopka">
    <w:name w:val="footer"/>
    <w:basedOn w:val="Normalny"/>
    <w:link w:val="StopkaZnak"/>
    <w:uiPriority w:val="99"/>
    <w:unhideWhenUsed/>
    <w:rsid w:val="00780E1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80E19"/>
  </w:style>
  <w:style w:type="character" w:customStyle="1" w:styleId="Nagwek1Znak">
    <w:name w:val="Nagłówek 1 Znak"/>
    <w:basedOn w:val="Domylnaczcionkaakapitu"/>
    <w:link w:val="Nagwek1"/>
    <w:uiPriority w:val="9"/>
    <w:rsid w:val="00780E19"/>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780E19"/>
    <w:pPr>
      <w:spacing w:line="259" w:lineRule="auto"/>
      <w:outlineLvl w:val="9"/>
    </w:pPr>
    <w:rPr>
      <w:lang w:eastAsia="pl-PL"/>
    </w:rPr>
  </w:style>
  <w:style w:type="paragraph" w:styleId="Akapitzlist">
    <w:name w:val="List Paragraph"/>
    <w:basedOn w:val="Normalny"/>
    <w:uiPriority w:val="34"/>
    <w:qFormat/>
    <w:rsid w:val="0020601C"/>
    <w:pPr>
      <w:ind w:left="720"/>
      <w:contextualSpacing/>
    </w:pPr>
  </w:style>
  <w:style w:type="character" w:customStyle="1" w:styleId="Nagwek2Znak">
    <w:name w:val="Nagłówek 2 Znak"/>
    <w:basedOn w:val="Domylnaczcionkaakapitu"/>
    <w:link w:val="Nagwek2"/>
    <w:uiPriority w:val="9"/>
    <w:rsid w:val="0020601C"/>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20601C"/>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20601C"/>
    <w:rPr>
      <w:rFonts w:asciiTheme="majorHAnsi" w:eastAsiaTheme="majorEastAsia" w:hAnsiTheme="majorHAnsi" w:cstheme="majorBidi"/>
      <w:i/>
      <w:iCs/>
      <w:color w:val="2F5496" w:themeColor="accent1" w:themeShade="BF"/>
    </w:rPr>
  </w:style>
  <w:style w:type="paragraph" w:styleId="Spistreci1">
    <w:name w:val="toc 1"/>
    <w:basedOn w:val="Normalny"/>
    <w:next w:val="Normalny"/>
    <w:autoRedefine/>
    <w:uiPriority w:val="39"/>
    <w:unhideWhenUsed/>
    <w:rsid w:val="0020601C"/>
    <w:pPr>
      <w:spacing w:after="100"/>
    </w:pPr>
  </w:style>
  <w:style w:type="paragraph" w:styleId="Spistreci2">
    <w:name w:val="toc 2"/>
    <w:basedOn w:val="Normalny"/>
    <w:next w:val="Normalny"/>
    <w:autoRedefine/>
    <w:uiPriority w:val="39"/>
    <w:unhideWhenUsed/>
    <w:rsid w:val="0020601C"/>
    <w:pPr>
      <w:spacing w:after="100"/>
      <w:ind w:left="220"/>
    </w:pPr>
  </w:style>
  <w:style w:type="character" w:styleId="Hipercze">
    <w:name w:val="Hyperlink"/>
    <w:basedOn w:val="Domylnaczcionkaakapitu"/>
    <w:uiPriority w:val="99"/>
    <w:unhideWhenUsed/>
    <w:rsid w:val="0020601C"/>
    <w:rPr>
      <w:color w:val="0563C1" w:themeColor="hyperlink"/>
      <w:u w:val="single"/>
    </w:rPr>
  </w:style>
  <w:style w:type="paragraph" w:styleId="Spistreci3">
    <w:name w:val="toc 3"/>
    <w:basedOn w:val="Normalny"/>
    <w:next w:val="Normalny"/>
    <w:autoRedefine/>
    <w:uiPriority w:val="39"/>
    <w:unhideWhenUsed/>
    <w:rsid w:val="0020601C"/>
    <w:pPr>
      <w:spacing w:after="100" w:line="259" w:lineRule="auto"/>
      <w:ind w:left="440"/>
    </w:pPr>
    <w:rPr>
      <w:rFonts w:eastAsiaTheme="minorEastAsia" w:cs="Times New Roman"/>
      <w:lang w:eastAsia="pl-PL"/>
    </w:rPr>
  </w:style>
  <w:style w:type="table" w:styleId="Tabela-Siatka">
    <w:name w:val="Table Grid"/>
    <w:basedOn w:val="Standardowy"/>
    <w:uiPriority w:val="39"/>
    <w:rsid w:val="00370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44082">
      <w:bodyDiv w:val="1"/>
      <w:marLeft w:val="0"/>
      <w:marRight w:val="0"/>
      <w:marTop w:val="0"/>
      <w:marBottom w:val="0"/>
      <w:divBdr>
        <w:top w:val="none" w:sz="0" w:space="0" w:color="auto"/>
        <w:left w:val="none" w:sz="0" w:space="0" w:color="auto"/>
        <w:bottom w:val="none" w:sz="0" w:space="0" w:color="auto"/>
        <w:right w:val="none" w:sz="0" w:space="0" w:color="auto"/>
      </w:divBdr>
    </w:div>
    <w:div w:id="260378748">
      <w:bodyDiv w:val="1"/>
      <w:marLeft w:val="0"/>
      <w:marRight w:val="0"/>
      <w:marTop w:val="0"/>
      <w:marBottom w:val="0"/>
      <w:divBdr>
        <w:top w:val="none" w:sz="0" w:space="0" w:color="auto"/>
        <w:left w:val="none" w:sz="0" w:space="0" w:color="auto"/>
        <w:bottom w:val="none" w:sz="0" w:space="0" w:color="auto"/>
        <w:right w:val="none" w:sz="0" w:space="0" w:color="auto"/>
      </w:divBdr>
    </w:div>
    <w:div w:id="267587540">
      <w:bodyDiv w:val="1"/>
      <w:marLeft w:val="0"/>
      <w:marRight w:val="0"/>
      <w:marTop w:val="0"/>
      <w:marBottom w:val="0"/>
      <w:divBdr>
        <w:top w:val="none" w:sz="0" w:space="0" w:color="auto"/>
        <w:left w:val="none" w:sz="0" w:space="0" w:color="auto"/>
        <w:bottom w:val="none" w:sz="0" w:space="0" w:color="auto"/>
        <w:right w:val="none" w:sz="0" w:space="0" w:color="auto"/>
      </w:divBdr>
    </w:div>
    <w:div w:id="524516284">
      <w:bodyDiv w:val="1"/>
      <w:marLeft w:val="0"/>
      <w:marRight w:val="0"/>
      <w:marTop w:val="0"/>
      <w:marBottom w:val="0"/>
      <w:divBdr>
        <w:top w:val="none" w:sz="0" w:space="0" w:color="auto"/>
        <w:left w:val="none" w:sz="0" w:space="0" w:color="auto"/>
        <w:bottom w:val="none" w:sz="0" w:space="0" w:color="auto"/>
        <w:right w:val="none" w:sz="0" w:space="0" w:color="auto"/>
      </w:divBdr>
    </w:div>
    <w:div w:id="583994507">
      <w:bodyDiv w:val="1"/>
      <w:marLeft w:val="0"/>
      <w:marRight w:val="0"/>
      <w:marTop w:val="0"/>
      <w:marBottom w:val="0"/>
      <w:divBdr>
        <w:top w:val="none" w:sz="0" w:space="0" w:color="auto"/>
        <w:left w:val="none" w:sz="0" w:space="0" w:color="auto"/>
        <w:bottom w:val="none" w:sz="0" w:space="0" w:color="auto"/>
        <w:right w:val="none" w:sz="0" w:space="0" w:color="auto"/>
      </w:divBdr>
    </w:div>
    <w:div w:id="666834459">
      <w:bodyDiv w:val="1"/>
      <w:marLeft w:val="0"/>
      <w:marRight w:val="0"/>
      <w:marTop w:val="0"/>
      <w:marBottom w:val="0"/>
      <w:divBdr>
        <w:top w:val="none" w:sz="0" w:space="0" w:color="auto"/>
        <w:left w:val="none" w:sz="0" w:space="0" w:color="auto"/>
        <w:bottom w:val="none" w:sz="0" w:space="0" w:color="auto"/>
        <w:right w:val="none" w:sz="0" w:space="0" w:color="auto"/>
      </w:divBdr>
    </w:div>
    <w:div w:id="782386120">
      <w:bodyDiv w:val="1"/>
      <w:marLeft w:val="0"/>
      <w:marRight w:val="0"/>
      <w:marTop w:val="0"/>
      <w:marBottom w:val="0"/>
      <w:divBdr>
        <w:top w:val="none" w:sz="0" w:space="0" w:color="auto"/>
        <w:left w:val="none" w:sz="0" w:space="0" w:color="auto"/>
        <w:bottom w:val="none" w:sz="0" w:space="0" w:color="auto"/>
        <w:right w:val="none" w:sz="0" w:space="0" w:color="auto"/>
      </w:divBdr>
    </w:div>
    <w:div w:id="795219742">
      <w:bodyDiv w:val="1"/>
      <w:marLeft w:val="0"/>
      <w:marRight w:val="0"/>
      <w:marTop w:val="0"/>
      <w:marBottom w:val="0"/>
      <w:divBdr>
        <w:top w:val="none" w:sz="0" w:space="0" w:color="auto"/>
        <w:left w:val="none" w:sz="0" w:space="0" w:color="auto"/>
        <w:bottom w:val="none" w:sz="0" w:space="0" w:color="auto"/>
        <w:right w:val="none" w:sz="0" w:space="0" w:color="auto"/>
      </w:divBdr>
    </w:div>
    <w:div w:id="1038117029">
      <w:bodyDiv w:val="1"/>
      <w:marLeft w:val="0"/>
      <w:marRight w:val="0"/>
      <w:marTop w:val="0"/>
      <w:marBottom w:val="0"/>
      <w:divBdr>
        <w:top w:val="none" w:sz="0" w:space="0" w:color="auto"/>
        <w:left w:val="none" w:sz="0" w:space="0" w:color="auto"/>
        <w:bottom w:val="none" w:sz="0" w:space="0" w:color="auto"/>
        <w:right w:val="none" w:sz="0" w:space="0" w:color="auto"/>
      </w:divBdr>
    </w:div>
    <w:div w:id="1319920769">
      <w:bodyDiv w:val="1"/>
      <w:marLeft w:val="0"/>
      <w:marRight w:val="0"/>
      <w:marTop w:val="0"/>
      <w:marBottom w:val="0"/>
      <w:divBdr>
        <w:top w:val="none" w:sz="0" w:space="0" w:color="auto"/>
        <w:left w:val="none" w:sz="0" w:space="0" w:color="auto"/>
        <w:bottom w:val="none" w:sz="0" w:space="0" w:color="auto"/>
        <w:right w:val="none" w:sz="0" w:space="0" w:color="auto"/>
      </w:divBdr>
    </w:div>
    <w:div w:id="1596398569">
      <w:bodyDiv w:val="1"/>
      <w:marLeft w:val="0"/>
      <w:marRight w:val="0"/>
      <w:marTop w:val="0"/>
      <w:marBottom w:val="0"/>
      <w:divBdr>
        <w:top w:val="none" w:sz="0" w:space="0" w:color="auto"/>
        <w:left w:val="none" w:sz="0" w:space="0" w:color="auto"/>
        <w:bottom w:val="none" w:sz="0" w:space="0" w:color="auto"/>
        <w:right w:val="none" w:sz="0" w:space="0" w:color="auto"/>
      </w:divBdr>
    </w:div>
    <w:div w:id="1655912247">
      <w:bodyDiv w:val="1"/>
      <w:marLeft w:val="0"/>
      <w:marRight w:val="0"/>
      <w:marTop w:val="0"/>
      <w:marBottom w:val="0"/>
      <w:divBdr>
        <w:top w:val="none" w:sz="0" w:space="0" w:color="auto"/>
        <w:left w:val="none" w:sz="0" w:space="0" w:color="auto"/>
        <w:bottom w:val="none" w:sz="0" w:space="0" w:color="auto"/>
        <w:right w:val="none" w:sz="0" w:space="0" w:color="auto"/>
      </w:divBdr>
    </w:div>
    <w:div w:id="1695887503">
      <w:bodyDiv w:val="1"/>
      <w:marLeft w:val="0"/>
      <w:marRight w:val="0"/>
      <w:marTop w:val="0"/>
      <w:marBottom w:val="0"/>
      <w:divBdr>
        <w:top w:val="none" w:sz="0" w:space="0" w:color="auto"/>
        <w:left w:val="none" w:sz="0" w:space="0" w:color="auto"/>
        <w:bottom w:val="none" w:sz="0" w:space="0" w:color="auto"/>
        <w:right w:val="none" w:sz="0" w:space="0" w:color="auto"/>
      </w:divBdr>
    </w:div>
    <w:div w:id="1843005048">
      <w:bodyDiv w:val="1"/>
      <w:marLeft w:val="0"/>
      <w:marRight w:val="0"/>
      <w:marTop w:val="0"/>
      <w:marBottom w:val="0"/>
      <w:divBdr>
        <w:top w:val="none" w:sz="0" w:space="0" w:color="auto"/>
        <w:left w:val="none" w:sz="0" w:space="0" w:color="auto"/>
        <w:bottom w:val="none" w:sz="0" w:space="0" w:color="auto"/>
        <w:right w:val="none" w:sz="0" w:space="0" w:color="auto"/>
      </w:divBdr>
    </w:div>
    <w:div w:id="186228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we&#322;\AppData\Roaming\Microsoft\Excel\Pea1_sprawko%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we&#322;\AppData\Roaming\Microsoft\Excel\Pea1_sprawko%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we&#322;\AppData\Roaming\Microsoft\Excel\Pea1_sprawko%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we&#322;\AppData\Roaming\Microsoft\Excel\Pea1_sprawko%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awe&#322;\AppData\Roaming\Microsoft\Excel\Pea1_sprawko%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awe&#322;\Desktop\Pea1_sprawko.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Arkusz1!$L$3</c:f>
              <c:strCache>
                <c:ptCount val="1"/>
                <c:pt idx="0">
                  <c:v>Przegląd zupełny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Arkusz1!$M$2:$T$2</c:f>
              <c:numCache>
                <c:formatCode>General</c:formatCode>
                <c:ptCount val="8"/>
                <c:pt idx="0">
                  <c:v>6</c:v>
                </c:pt>
                <c:pt idx="1">
                  <c:v>10</c:v>
                </c:pt>
                <c:pt idx="2">
                  <c:v>12</c:v>
                </c:pt>
                <c:pt idx="3">
                  <c:v>13</c:v>
                </c:pt>
                <c:pt idx="4">
                  <c:v>14</c:v>
                </c:pt>
                <c:pt idx="5">
                  <c:v>15</c:v>
                </c:pt>
                <c:pt idx="6">
                  <c:v>17</c:v>
                </c:pt>
                <c:pt idx="7">
                  <c:v>21</c:v>
                </c:pt>
              </c:numCache>
            </c:numRef>
          </c:cat>
          <c:val>
            <c:numRef>
              <c:f>Arkusz1!$M$3:$T$3</c:f>
              <c:numCache>
                <c:formatCode>0.00</c:formatCode>
                <c:ptCount val="8"/>
                <c:pt idx="0">
                  <c:v>0.6298663000000001</c:v>
                </c:pt>
                <c:pt idx="1">
                  <c:v>1534.4949999999999</c:v>
                </c:pt>
                <c:pt idx="2">
                  <c:v>177155</c:v>
                </c:pt>
                <c:pt idx="3">
                  <c:v>1848010</c:v>
                </c:pt>
              </c:numCache>
            </c:numRef>
          </c:val>
          <c:smooth val="0"/>
          <c:extLst>
            <c:ext xmlns:c16="http://schemas.microsoft.com/office/drawing/2014/chart" uri="{C3380CC4-5D6E-409C-BE32-E72D297353CC}">
              <c16:uniqueId val="{00000000-1F76-428F-A29D-8DA43E2546EE}"/>
            </c:ext>
          </c:extLst>
        </c:ser>
        <c:dLbls>
          <c:showLegendKey val="0"/>
          <c:showVal val="0"/>
          <c:showCatName val="0"/>
          <c:showSerName val="0"/>
          <c:showPercent val="0"/>
          <c:showBubbleSize val="0"/>
        </c:dLbls>
        <c:marker val="1"/>
        <c:smooth val="0"/>
        <c:axId val="457605952"/>
        <c:axId val="457607920"/>
        <c:extLst>
          <c:ext xmlns:c15="http://schemas.microsoft.com/office/drawing/2012/chart" uri="{02D57815-91ED-43cb-92C2-25804820EDAC}">
            <c15:filteredLineSeries>
              <c15:ser>
                <c:idx val="1"/>
                <c:order val="1"/>
                <c:tx>
                  <c:strRef>
                    <c:extLst>
                      <c:ext uri="{02D57815-91ED-43cb-92C2-25804820EDAC}">
                        <c15:formulaRef>
                          <c15:sqref>Arkusz1!$L$4</c15:sqref>
                        </c15:formulaRef>
                      </c:ext>
                    </c:extLst>
                    <c:strCache>
                      <c:ptCount val="1"/>
                      <c:pt idx="0">
                        <c:v>Metoda podziału i ograniczeń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Arkusz1!$M$2:$T$2</c15:sqref>
                        </c15:formulaRef>
                      </c:ext>
                    </c:extLst>
                    <c:numCache>
                      <c:formatCode>General</c:formatCode>
                      <c:ptCount val="8"/>
                      <c:pt idx="0">
                        <c:v>6</c:v>
                      </c:pt>
                      <c:pt idx="1">
                        <c:v>10</c:v>
                      </c:pt>
                      <c:pt idx="2">
                        <c:v>12</c:v>
                      </c:pt>
                      <c:pt idx="3">
                        <c:v>13</c:v>
                      </c:pt>
                      <c:pt idx="4">
                        <c:v>14</c:v>
                      </c:pt>
                      <c:pt idx="5">
                        <c:v>15</c:v>
                      </c:pt>
                      <c:pt idx="6">
                        <c:v>17</c:v>
                      </c:pt>
                      <c:pt idx="7">
                        <c:v>21</c:v>
                      </c:pt>
                    </c:numCache>
                  </c:numRef>
                </c:cat>
                <c:val>
                  <c:numRef>
                    <c:extLst>
                      <c:ext uri="{02D57815-91ED-43cb-92C2-25804820EDAC}">
                        <c15:formulaRef>
                          <c15:sqref>Arkusz1!$M$4:$T$4</c15:sqref>
                        </c15:formulaRef>
                      </c:ext>
                    </c:extLst>
                    <c:numCache>
                      <c:formatCode>General</c:formatCode>
                      <c:ptCount val="8"/>
                      <c:pt idx="0">
                        <c:v>3.7899540000000003</c:v>
                      </c:pt>
                      <c:pt idx="1">
                        <c:v>387.2063</c:v>
                      </c:pt>
                      <c:pt idx="2">
                        <c:v>364.67660000000001</c:v>
                      </c:pt>
                      <c:pt idx="3">
                        <c:v>662.76329999999996</c:v>
                      </c:pt>
                      <c:pt idx="4">
                        <c:v>6618.0280000000002</c:v>
                      </c:pt>
                      <c:pt idx="5">
                        <c:v>54919.94</c:v>
                      </c:pt>
                    </c:numCache>
                  </c:numRef>
                </c:val>
                <c:smooth val="0"/>
                <c:extLst>
                  <c:ext xmlns:c16="http://schemas.microsoft.com/office/drawing/2014/chart" uri="{C3380CC4-5D6E-409C-BE32-E72D297353CC}">
                    <c16:uniqueId val="{00000001-1F76-428F-A29D-8DA43E2546EE}"/>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Arkusz1!$L$5</c15:sqref>
                        </c15:formulaRef>
                      </c:ext>
                    </c:extLst>
                    <c:strCache>
                      <c:ptCount val="1"/>
                      <c:pt idx="0">
                        <c:v>Programowanie dynamiczne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Arkusz1!$M$2:$T$2</c15:sqref>
                        </c15:formulaRef>
                      </c:ext>
                    </c:extLst>
                    <c:numCache>
                      <c:formatCode>General</c:formatCode>
                      <c:ptCount val="8"/>
                      <c:pt idx="0">
                        <c:v>6</c:v>
                      </c:pt>
                      <c:pt idx="1">
                        <c:v>10</c:v>
                      </c:pt>
                      <c:pt idx="2">
                        <c:v>12</c:v>
                      </c:pt>
                      <c:pt idx="3">
                        <c:v>13</c:v>
                      </c:pt>
                      <c:pt idx="4">
                        <c:v>14</c:v>
                      </c:pt>
                      <c:pt idx="5">
                        <c:v>15</c:v>
                      </c:pt>
                      <c:pt idx="6">
                        <c:v>17</c:v>
                      </c:pt>
                      <c:pt idx="7">
                        <c:v>21</c:v>
                      </c:pt>
                    </c:numCache>
                  </c:numRef>
                </c:cat>
                <c:val>
                  <c:numRef>
                    <c:extLst xmlns:c15="http://schemas.microsoft.com/office/drawing/2012/chart">
                      <c:ext xmlns:c15="http://schemas.microsoft.com/office/drawing/2012/chart" uri="{02D57815-91ED-43cb-92C2-25804820EDAC}">
                        <c15:formulaRef>
                          <c15:sqref>Arkusz1!$M$5:$T$5</c15:sqref>
                        </c15:formulaRef>
                      </c:ext>
                    </c:extLst>
                    <c:numCache>
                      <c:formatCode>General</c:formatCode>
                      <c:ptCount val="8"/>
                      <c:pt idx="0">
                        <c:v>0.71942210000000006</c:v>
                      </c:pt>
                      <c:pt idx="1">
                        <c:v>34.49474</c:v>
                      </c:pt>
                      <c:pt idx="2">
                        <c:v>210.0335</c:v>
                      </c:pt>
                      <c:pt idx="3">
                        <c:v>497.68919999999997</c:v>
                      </c:pt>
                      <c:pt idx="4">
                        <c:v>1182.8029999999999</c:v>
                      </c:pt>
                      <c:pt idx="5">
                        <c:v>2827.0659999999998</c:v>
                      </c:pt>
                      <c:pt idx="6">
                        <c:v>14920.490000000002</c:v>
                      </c:pt>
                      <c:pt idx="7">
                        <c:v>375350.5</c:v>
                      </c:pt>
                    </c:numCache>
                  </c:numRef>
                </c:val>
                <c:smooth val="0"/>
                <c:extLst xmlns:c15="http://schemas.microsoft.com/office/drawing/2012/chart">
                  <c:ext xmlns:c16="http://schemas.microsoft.com/office/drawing/2014/chart" uri="{C3380CC4-5D6E-409C-BE32-E72D297353CC}">
                    <c16:uniqueId val="{00000002-1F76-428F-A29D-8DA43E2546EE}"/>
                  </c:ext>
                </c:extLst>
              </c15:ser>
            </c15:filteredLineSeries>
          </c:ext>
        </c:extLst>
      </c:lineChart>
      <c:catAx>
        <c:axId val="457605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miast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07920"/>
        <c:crosses val="autoZero"/>
        <c:auto val="1"/>
        <c:lblAlgn val="ctr"/>
        <c:lblOffset val="100"/>
        <c:noMultiLvlLbl val="0"/>
      </c:catAx>
      <c:valAx>
        <c:axId val="4576079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0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Arkusz1!$L$4</c:f>
              <c:strCache>
                <c:ptCount val="1"/>
                <c:pt idx="0">
                  <c:v>Metoda podziału i ograniczeń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Arkusz1!$M$2:$T$2</c:f>
              <c:numCache>
                <c:formatCode>General</c:formatCode>
                <c:ptCount val="8"/>
                <c:pt idx="0">
                  <c:v>6</c:v>
                </c:pt>
                <c:pt idx="1">
                  <c:v>10</c:v>
                </c:pt>
                <c:pt idx="2">
                  <c:v>12</c:v>
                </c:pt>
                <c:pt idx="3">
                  <c:v>13</c:v>
                </c:pt>
                <c:pt idx="4">
                  <c:v>14</c:v>
                </c:pt>
                <c:pt idx="5">
                  <c:v>15</c:v>
                </c:pt>
                <c:pt idx="6">
                  <c:v>17</c:v>
                </c:pt>
                <c:pt idx="7">
                  <c:v>21</c:v>
                </c:pt>
              </c:numCache>
            </c:numRef>
          </c:cat>
          <c:val>
            <c:numRef>
              <c:f>Arkusz1!$M$4:$T$4</c:f>
              <c:numCache>
                <c:formatCode>General</c:formatCode>
                <c:ptCount val="8"/>
                <c:pt idx="0">
                  <c:v>3.7899540000000003</c:v>
                </c:pt>
                <c:pt idx="1">
                  <c:v>387.2063</c:v>
                </c:pt>
                <c:pt idx="2">
                  <c:v>364.67660000000001</c:v>
                </c:pt>
                <c:pt idx="3">
                  <c:v>662.76329999999996</c:v>
                </c:pt>
                <c:pt idx="4">
                  <c:v>6618.0280000000002</c:v>
                </c:pt>
                <c:pt idx="5">
                  <c:v>54919.94</c:v>
                </c:pt>
              </c:numCache>
            </c:numRef>
          </c:val>
          <c:smooth val="0"/>
          <c:extLst>
            <c:ext xmlns:c16="http://schemas.microsoft.com/office/drawing/2014/chart" uri="{C3380CC4-5D6E-409C-BE32-E72D297353CC}">
              <c16:uniqueId val="{00000000-1309-47A3-9A66-9B8E4D39EA36}"/>
            </c:ext>
          </c:extLst>
        </c:ser>
        <c:dLbls>
          <c:showLegendKey val="0"/>
          <c:showVal val="0"/>
          <c:showCatName val="0"/>
          <c:showSerName val="0"/>
          <c:showPercent val="0"/>
          <c:showBubbleSize val="0"/>
        </c:dLbls>
        <c:marker val="1"/>
        <c:smooth val="0"/>
        <c:axId val="457605952"/>
        <c:axId val="457607920"/>
        <c:extLst>
          <c:ext xmlns:c15="http://schemas.microsoft.com/office/drawing/2012/chart" uri="{02D57815-91ED-43cb-92C2-25804820EDAC}">
            <c15:filteredLineSeries>
              <c15:ser>
                <c:idx val="0"/>
                <c:order val="0"/>
                <c:tx>
                  <c:strRef>
                    <c:extLst>
                      <c:ext uri="{02D57815-91ED-43cb-92C2-25804820EDAC}">
                        <c15:formulaRef>
                          <c15:sqref>Arkusz1!$L$3</c15:sqref>
                        </c15:formulaRef>
                      </c:ext>
                    </c:extLst>
                    <c:strCache>
                      <c:ptCount val="1"/>
                      <c:pt idx="0">
                        <c:v>Przegląd zupełny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Arkusz1!$M$2:$T$2</c15:sqref>
                        </c15:formulaRef>
                      </c:ext>
                    </c:extLst>
                    <c:numCache>
                      <c:formatCode>General</c:formatCode>
                      <c:ptCount val="8"/>
                      <c:pt idx="0">
                        <c:v>6</c:v>
                      </c:pt>
                      <c:pt idx="1">
                        <c:v>10</c:v>
                      </c:pt>
                      <c:pt idx="2">
                        <c:v>12</c:v>
                      </c:pt>
                      <c:pt idx="3">
                        <c:v>13</c:v>
                      </c:pt>
                      <c:pt idx="4">
                        <c:v>14</c:v>
                      </c:pt>
                      <c:pt idx="5">
                        <c:v>15</c:v>
                      </c:pt>
                      <c:pt idx="6">
                        <c:v>17</c:v>
                      </c:pt>
                      <c:pt idx="7">
                        <c:v>21</c:v>
                      </c:pt>
                    </c:numCache>
                  </c:numRef>
                </c:cat>
                <c:val>
                  <c:numRef>
                    <c:extLst>
                      <c:ext uri="{02D57815-91ED-43cb-92C2-25804820EDAC}">
                        <c15:formulaRef>
                          <c15:sqref>Arkusz1!$M$3:$T$3</c15:sqref>
                        </c15:formulaRef>
                      </c:ext>
                    </c:extLst>
                    <c:numCache>
                      <c:formatCode>0.00</c:formatCode>
                      <c:ptCount val="8"/>
                      <c:pt idx="0">
                        <c:v>0.6298663000000001</c:v>
                      </c:pt>
                      <c:pt idx="1">
                        <c:v>1534.4949999999999</c:v>
                      </c:pt>
                      <c:pt idx="2">
                        <c:v>177155</c:v>
                      </c:pt>
                      <c:pt idx="3">
                        <c:v>1848010</c:v>
                      </c:pt>
                    </c:numCache>
                  </c:numRef>
                </c:val>
                <c:smooth val="0"/>
                <c:extLst>
                  <c:ext xmlns:c16="http://schemas.microsoft.com/office/drawing/2014/chart" uri="{C3380CC4-5D6E-409C-BE32-E72D297353CC}">
                    <c16:uniqueId val="{00000001-1309-47A3-9A66-9B8E4D39EA36}"/>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Arkusz1!$L$5</c15:sqref>
                        </c15:formulaRef>
                      </c:ext>
                    </c:extLst>
                    <c:strCache>
                      <c:ptCount val="1"/>
                      <c:pt idx="0">
                        <c:v>Programowanie dynamiczne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Arkusz1!$M$2:$T$2</c15:sqref>
                        </c15:formulaRef>
                      </c:ext>
                    </c:extLst>
                    <c:numCache>
                      <c:formatCode>General</c:formatCode>
                      <c:ptCount val="8"/>
                      <c:pt idx="0">
                        <c:v>6</c:v>
                      </c:pt>
                      <c:pt idx="1">
                        <c:v>10</c:v>
                      </c:pt>
                      <c:pt idx="2">
                        <c:v>12</c:v>
                      </c:pt>
                      <c:pt idx="3">
                        <c:v>13</c:v>
                      </c:pt>
                      <c:pt idx="4">
                        <c:v>14</c:v>
                      </c:pt>
                      <c:pt idx="5">
                        <c:v>15</c:v>
                      </c:pt>
                      <c:pt idx="6">
                        <c:v>17</c:v>
                      </c:pt>
                      <c:pt idx="7">
                        <c:v>21</c:v>
                      </c:pt>
                    </c:numCache>
                  </c:numRef>
                </c:cat>
                <c:val>
                  <c:numRef>
                    <c:extLst xmlns:c15="http://schemas.microsoft.com/office/drawing/2012/chart">
                      <c:ext xmlns:c15="http://schemas.microsoft.com/office/drawing/2012/chart" uri="{02D57815-91ED-43cb-92C2-25804820EDAC}">
                        <c15:formulaRef>
                          <c15:sqref>Arkusz1!$M$5:$T$5</c15:sqref>
                        </c15:formulaRef>
                      </c:ext>
                    </c:extLst>
                    <c:numCache>
                      <c:formatCode>General</c:formatCode>
                      <c:ptCount val="8"/>
                      <c:pt idx="0">
                        <c:v>0.71942210000000006</c:v>
                      </c:pt>
                      <c:pt idx="1">
                        <c:v>34.49474</c:v>
                      </c:pt>
                      <c:pt idx="2">
                        <c:v>210.0335</c:v>
                      </c:pt>
                      <c:pt idx="3">
                        <c:v>497.68919999999997</c:v>
                      </c:pt>
                      <c:pt idx="4">
                        <c:v>1182.8029999999999</c:v>
                      </c:pt>
                      <c:pt idx="5">
                        <c:v>2827.0659999999998</c:v>
                      </c:pt>
                      <c:pt idx="6">
                        <c:v>14920.490000000002</c:v>
                      </c:pt>
                      <c:pt idx="7">
                        <c:v>375350.5</c:v>
                      </c:pt>
                    </c:numCache>
                  </c:numRef>
                </c:val>
                <c:smooth val="0"/>
                <c:extLst xmlns:c15="http://schemas.microsoft.com/office/drawing/2012/chart">
                  <c:ext xmlns:c16="http://schemas.microsoft.com/office/drawing/2014/chart" uri="{C3380CC4-5D6E-409C-BE32-E72D297353CC}">
                    <c16:uniqueId val="{00000002-1309-47A3-9A66-9B8E4D39EA36}"/>
                  </c:ext>
                </c:extLst>
              </c15:ser>
            </c15:filteredLineSeries>
          </c:ext>
        </c:extLst>
      </c:lineChart>
      <c:catAx>
        <c:axId val="457605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miast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07920"/>
        <c:crosses val="autoZero"/>
        <c:auto val="1"/>
        <c:lblAlgn val="ctr"/>
        <c:lblOffset val="100"/>
        <c:noMultiLvlLbl val="0"/>
      </c:catAx>
      <c:valAx>
        <c:axId val="4576079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0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strRef>
              <c:f>Arkusz1!$L$5</c:f>
              <c:strCache>
                <c:ptCount val="1"/>
                <c:pt idx="0">
                  <c:v>Programowanie dynamiczne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Arkusz1!$M$2:$T$2</c:f>
              <c:numCache>
                <c:formatCode>General</c:formatCode>
                <c:ptCount val="8"/>
                <c:pt idx="0">
                  <c:v>6</c:v>
                </c:pt>
                <c:pt idx="1">
                  <c:v>10</c:v>
                </c:pt>
                <c:pt idx="2">
                  <c:v>12</c:v>
                </c:pt>
                <c:pt idx="3">
                  <c:v>13</c:v>
                </c:pt>
                <c:pt idx="4">
                  <c:v>14</c:v>
                </c:pt>
                <c:pt idx="5">
                  <c:v>15</c:v>
                </c:pt>
                <c:pt idx="6">
                  <c:v>17</c:v>
                </c:pt>
                <c:pt idx="7">
                  <c:v>21</c:v>
                </c:pt>
              </c:numCache>
            </c:numRef>
          </c:cat>
          <c:val>
            <c:numRef>
              <c:f>Arkusz1!$M$5:$T$5</c:f>
              <c:numCache>
                <c:formatCode>General</c:formatCode>
                <c:ptCount val="8"/>
                <c:pt idx="0">
                  <c:v>0.71942210000000006</c:v>
                </c:pt>
                <c:pt idx="1">
                  <c:v>34.49474</c:v>
                </c:pt>
                <c:pt idx="2">
                  <c:v>210.0335</c:v>
                </c:pt>
                <c:pt idx="3">
                  <c:v>497.68919999999997</c:v>
                </c:pt>
                <c:pt idx="4">
                  <c:v>1182.8029999999999</c:v>
                </c:pt>
                <c:pt idx="5">
                  <c:v>2827.0659999999998</c:v>
                </c:pt>
                <c:pt idx="6">
                  <c:v>14920.490000000002</c:v>
                </c:pt>
                <c:pt idx="7">
                  <c:v>375350.5</c:v>
                </c:pt>
              </c:numCache>
            </c:numRef>
          </c:val>
          <c:smooth val="0"/>
          <c:extLst>
            <c:ext xmlns:c16="http://schemas.microsoft.com/office/drawing/2014/chart" uri="{C3380CC4-5D6E-409C-BE32-E72D297353CC}">
              <c16:uniqueId val="{00000000-2278-4A9D-A6BA-A27A9903A9AA}"/>
            </c:ext>
          </c:extLst>
        </c:ser>
        <c:dLbls>
          <c:showLegendKey val="0"/>
          <c:showVal val="0"/>
          <c:showCatName val="0"/>
          <c:showSerName val="0"/>
          <c:showPercent val="0"/>
          <c:showBubbleSize val="0"/>
        </c:dLbls>
        <c:marker val="1"/>
        <c:smooth val="0"/>
        <c:axId val="457605952"/>
        <c:axId val="457607920"/>
        <c:extLst>
          <c:ext xmlns:c15="http://schemas.microsoft.com/office/drawing/2012/chart" uri="{02D57815-91ED-43cb-92C2-25804820EDAC}">
            <c15:filteredLineSeries>
              <c15:ser>
                <c:idx val="0"/>
                <c:order val="0"/>
                <c:tx>
                  <c:strRef>
                    <c:extLst>
                      <c:ext uri="{02D57815-91ED-43cb-92C2-25804820EDAC}">
                        <c15:formulaRef>
                          <c15:sqref>Arkusz1!$L$3</c15:sqref>
                        </c15:formulaRef>
                      </c:ext>
                    </c:extLst>
                    <c:strCache>
                      <c:ptCount val="1"/>
                      <c:pt idx="0">
                        <c:v>Przegląd zupełny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Arkusz1!$M$2:$T$2</c15:sqref>
                        </c15:formulaRef>
                      </c:ext>
                    </c:extLst>
                    <c:numCache>
                      <c:formatCode>General</c:formatCode>
                      <c:ptCount val="8"/>
                      <c:pt idx="0">
                        <c:v>6</c:v>
                      </c:pt>
                      <c:pt idx="1">
                        <c:v>10</c:v>
                      </c:pt>
                      <c:pt idx="2">
                        <c:v>12</c:v>
                      </c:pt>
                      <c:pt idx="3">
                        <c:v>13</c:v>
                      </c:pt>
                      <c:pt idx="4">
                        <c:v>14</c:v>
                      </c:pt>
                      <c:pt idx="5">
                        <c:v>15</c:v>
                      </c:pt>
                      <c:pt idx="6">
                        <c:v>17</c:v>
                      </c:pt>
                      <c:pt idx="7">
                        <c:v>21</c:v>
                      </c:pt>
                    </c:numCache>
                  </c:numRef>
                </c:cat>
                <c:val>
                  <c:numRef>
                    <c:extLst>
                      <c:ext uri="{02D57815-91ED-43cb-92C2-25804820EDAC}">
                        <c15:formulaRef>
                          <c15:sqref>Arkusz1!$M$3:$T$3</c15:sqref>
                        </c15:formulaRef>
                      </c:ext>
                    </c:extLst>
                    <c:numCache>
                      <c:formatCode>0.00</c:formatCode>
                      <c:ptCount val="8"/>
                      <c:pt idx="0">
                        <c:v>0.6298663000000001</c:v>
                      </c:pt>
                      <c:pt idx="1">
                        <c:v>1534.4949999999999</c:v>
                      </c:pt>
                      <c:pt idx="2">
                        <c:v>177155</c:v>
                      </c:pt>
                      <c:pt idx="3">
                        <c:v>1848010</c:v>
                      </c:pt>
                    </c:numCache>
                  </c:numRef>
                </c:val>
                <c:smooth val="0"/>
                <c:extLst>
                  <c:ext xmlns:c16="http://schemas.microsoft.com/office/drawing/2014/chart" uri="{C3380CC4-5D6E-409C-BE32-E72D297353CC}">
                    <c16:uniqueId val="{00000001-2278-4A9D-A6BA-A27A9903A9A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Arkusz1!$L$4</c15:sqref>
                        </c15:formulaRef>
                      </c:ext>
                    </c:extLst>
                    <c:strCache>
                      <c:ptCount val="1"/>
                      <c:pt idx="0">
                        <c:v>Metoda podziału i ograniczeń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Arkusz1!$M$2:$T$2</c15:sqref>
                        </c15:formulaRef>
                      </c:ext>
                    </c:extLst>
                    <c:numCache>
                      <c:formatCode>General</c:formatCode>
                      <c:ptCount val="8"/>
                      <c:pt idx="0">
                        <c:v>6</c:v>
                      </c:pt>
                      <c:pt idx="1">
                        <c:v>10</c:v>
                      </c:pt>
                      <c:pt idx="2">
                        <c:v>12</c:v>
                      </c:pt>
                      <c:pt idx="3">
                        <c:v>13</c:v>
                      </c:pt>
                      <c:pt idx="4">
                        <c:v>14</c:v>
                      </c:pt>
                      <c:pt idx="5">
                        <c:v>15</c:v>
                      </c:pt>
                      <c:pt idx="6">
                        <c:v>17</c:v>
                      </c:pt>
                      <c:pt idx="7">
                        <c:v>21</c:v>
                      </c:pt>
                    </c:numCache>
                  </c:numRef>
                </c:cat>
                <c:val>
                  <c:numRef>
                    <c:extLst xmlns:c15="http://schemas.microsoft.com/office/drawing/2012/chart">
                      <c:ext xmlns:c15="http://schemas.microsoft.com/office/drawing/2012/chart" uri="{02D57815-91ED-43cb-92C2-25804820EDAC}">
                        <c15:formulaRef>
                          <c15:sqref>Arkusz1!$M$4:$T$4</c15:sqref>
                        </c15:formulaRef>
                      </c:ext>
                    </c:extLst>
                    <c:numCache>
                      <c:formatCode>General</c:formatCode>
                      <c:ptCount val="8"/>
                      <c:pt idx="0">
                        <c:v>3.7899540000000003</c:v>
                      </c:pt>
                      <c:pt idx="1">
                        <c:v>387.2063</c:v>
                      </c:pt>
                      <c:pt idx="2">
                        <c:v>364.67660000000001</c:v>
                      </c:pt>
                      <c:pt idx="3">
                        <c:v>662.76329999999996</c:v>
                      </c:pt>
                      <c:pt idx="4">
                        <c:v>6618.0280000000002</c:v>
                      </c:pt>
                      <c:pt idx="5">
                        <c:v>54919.94</c:v>
                      </c:pt>
                    </c:numCache>
                  </c:numRef>
                </c:val>
                <c:smooth val="0"/>
                <c:extLst xmlns:c15="http://schemas.microsoft.com/office/drawing/2012/chart">
                  <c:ext xmlns:c16="http://schemas.microsoft.com/office/drawing/2014/chart" uri="{C3380CC4-5D6E-409C-BE32-E72D297353CC}">
                    <c16:uniqueId val="{00000002-2278-4A9D-A6BA-A27A9903A9AA}"/>
                  </c:ext>
                </c:extLst>
              </c15:ser>
            </c15:filteredLineSeries>
          </c:ext>
        </c:extLst>
      </c:lineChart>
      <c:catAx>
        <c:axId val="457605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miast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07920"/>
        <c:crosses val="autoZero"/>
        <c:auto val="1"/>
        <c:lblAlgn val="ctr"/>
        <c:lblOffset val="100"/>
        <c:noMultiLvlLbl val="0"/>
      </c:catAx>
      <c:valAx>
        <c:axId val="4576079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0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Arkusz1!$L$3</c:f>
              <c:strCache>
                <c:ptCount val="1"/>
                <c:pt idx="0">
                  <c:v>Przegląd zupełny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Arkusz1!$M$2:$T$2</c:f>
              <c:numCache>
                <c:formatCode>General</c:formatCode>
                <c:ptCount val="8"/>
                <c:pt idx="0">
                  <c:v>6</c:v>
                </c:pt>
                <c:pt idx="1">
                  <c:v>10</c:v>
                </c:pt>
                <c:pt idx="2">
                  <c:v>12</c:v>
                </c:pt>
                <c:pt idx="3">
                  <c:v>13</c:v>
                </c:pt>
                <c:pt idx="4">
                  <c:v>14</c:v>
                </c:pt>
                <c:pt idx="5">
                  <c:v>15</c:v>
                </c:pt>
                <c:pt idx="6">
                  <c:v>17</c:v>
                </c:pt>
                <c:pt idx="7">
                  <c:v>21</c:v>
                </c:pt>
              </c:numCache>
            </c:numRef>
          </c:cat>
          <c:val>
            <c:numRef>
              <c:f>Arkusz1!$M$3:$T$3</c:f>
              <c:numCache>
                <c:formatCode>0.00</c:formatCode>
                <c:ptCount val="8"/>
                <c:pt idx="0">
                  <c:v>0.6298663000000001</c:v>
                </c:pt>
                <c:pt idx="1">
                  <c:v>1534.4949999999999</c:v>
                </c:pt>
                <c:pt idx="2">
                  <c:v>177155</c:v>
                </c:pt>
                <c:pt idx="3">
                  <c:v>1848010</c:v>
                </c:pt>
              </c:numCache>
            </c:numRef>
          </c:val>
          <c:smooth val="0"/>
          <c:extLst>
            <c:ext xmlns:c16="http://schemas.microsoft.com/office/drawing/2014/chart" uri="{C3380CC4-5D6E-409C-BE32-E72D297353CC}">
              <c16:uniqueId val="{00000000-57AB-47DA-9A55-5078EE2F8C69}"/>
            </c:ext>
          </c:extLst>
        </c:ser>
        <c:ser>
          <c:idx val="1"/>
          <c:order val="1"/>
          <c:tx>
            <c:strRef>
              <c:f>Arkusz1!$L$4</c:f>
              <c:strCache>
                <c:ptCount val="1"/>
                <c:pt idx="0">
                  <c:v>Metoda podziału i ograniczeń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Arkusz1!$M$2:$T$2</c:f>
              <c:numCache>
                <c:formatCode>General</c:formatCode>
                <c:ptCount val="8"/>
                <c:pt idx="0">
                  <c:v>6</c:v>
                </c:pt>
                <c:pt idx="1">
                  <c:v>10</c:v>
                </c:pt>
                <c:pt idx="2">
                  <c:v>12</c:v>
                </c:pt>
                <c:pt idx="3">
                  <c:v>13</c:v>
                </c:pt>
                <c:pt idx="4">
                  <c:v>14</c:v>
                </c:pt>
                <c:pt idx="5">
                  <c:v>15</c:v>
                </c:pt>
                <c:pt idx="6">
                  <c:v>17</c:v>
                </c:pt>
                <c:pt idx="7">
                  <c:v>21</c:v>
                </c:pt>
              </c:numCache>
            </c:numRef>
          </c:cat>
          <c:val>
            <c:numRef>
              <c:f>Arkusz1!$M$4:$T$4</c:f>
              <c:numCache>
                <c:formatCode>General</c:formatCode>
                <c:ptCount val="8"/>
                <c:pt idx="0">
                  <c:v>3.7899540000000003</c:v>
                </c:pt>
                <c:pt idx="1">
                  <c:v>387.2063</c:v>
                </c:pt>
                <c:pt idx="2">
                  <c:v>364.67660000000001</c:v>
                </c:pt>
                <c:pt idx="3">
                  <c:v>662.76329999999996</c:v>
                </c:pt>
                <c:pt idx="4">
                  <c:v>6618.0280000000002</c:v>
                </c:pt>
                <c:pt idx="5">
                  <c:v>54919.94</c:v>
                </c:pt>
              </c:numCache>
            </c:numRef>
          </c:val>
          <c:smooth val="0"/>
          <c:extLst>
            <c:ext xmlns:c16="http://schemas.microsoft.com/office/drawing/2014/chart" uri="{C3380CC4-5D6E-409C-BE32-E72D297353CC}">
              <c16:uniqueId val="{00000001-57AB-47DA-9A55-5078EE2F8C69}"/>
            </c:ext>
          </c:extLst>
        </c:ser>
        <c:ser>
          <c:idx val="2"/>
          <c:order val="2"/>
          <c:tx>
            <c:strRef>
              <c:f>Arkusz1!$L$5</c:f>
              <c:strCache>
                <c:ptCount val="1"/>
                <c:pt idx="0">
                  <c:v>Programowanie dynamiczne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Arkusz1!$M$2:$T$2</c:f>
              <c:numCache>
                <c:formatCode>General</c:formatCode>
                <c:ptCount val="8"/>
                <c:pt idx="0">
                  <c:v>6</c:v>
                </c:pt>
                <c:pt idx="1">
                  <c:v>10</c:v>
                </c:pt>
                <c:pt idx="2">
                  <c:v>12</c:v>
                </c:pt>
                <c:pt idx="3">
                  <c:v>13</c:v>
                </c:pt>
                <c:pt idx="4">
                  <c:v>14</c:v>
                </c:pt>
                <c:pt idx="5">
                  <c:v>15</c:v>
                </c:pt>
                <c:pt idx="6">
                  <c:v>17</c:v>
                </c:pt>
                <c:pt idx="7">
                  <c:v>21</c:v>
                </c:pt>
              </c:numCache>
            </c:numRef>
          </c:cat>
          <c:val>
            <c:numRef>
              <c:f>Arkusz1!$M$5:$T$5</c:f>
              <c:numCache>
                <c:formatCode>General</c:formatCode>
                <c:ptCount val="8"/>
                <c:pt idx="0">
                  <c:v>0.71942210000000006</c:v>
                </c:pt>
                <c:pt idx="1">
                  <c:v>34.49474</c:v>
                </c:pt>
                <c:pt idx="2">
                  <c:v>210.0335</c:v>
                </c:pt>
                <c:pt idx="3">
                  <c:v>497.68919999999997</c:v>
                </c:pt>
                <c:pt idx="4">
                  <c:v>1182.8029999999999</c:v>
                </c:pt>
                <c:pt idx="5">
                  <c:v>2827.0659999999998</c:v>
                </c:pt>
                <c:pt idx="6">
                  <c:v>14920.490000000002</c:v>
                </c:pt>
                <c:pt idx="7">
                  <c:v>375350.5</c:v>
                </c:pt>
              </c:numCache>
            </c:numRef>
          </c:val>
          <c:smooth val="0"/>
          <c:extLst>
            <c:ext xmlns:c16="http://schemas.microsoft.com/office/drawing/2014/chart" uri="{C3380CC4-5D6E-409C-BE32-E72D297353CC}">
              <c16:uniqueId val="{00000002-57AB-47DA-9A55-5078EE2F8C69}"/>
            </c:ext>
          </c:extLst>
        </c:ser>
        <c:dLbls>
          <c:showLegendKey val="0"/>
          <c:showVal val="0"/>
          <c:showCatName val="0"/>
          <c:showSerName val="0"/>
          <c:showPercent val="0"/>
          <c:showBubbleSize val="0"/>
        </c:dLbls>
        <c:marker val="1"/>
        <c:smooth val="0"/>
        <c:axId val="457605952"/>
        <c:axId val="457607920"/>
      </c:lineChart>
      <c:catAx>
        <c:axId val="457605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miast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07920"/>
        <c:crosses val="autoZero"/>
        <c:auto val="1"/>
        <c:lblAlgn val="ctr"/>
        <c:lblOffset val="100"/>
        <c:noMultiLvlLbl val="0"/>
      </c:catAx>
      <c:valAx>
        <c:axId val="45760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0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Arkusz1!$L$3</c:f>
              <c:strCache>
                <c:ptCount val="1"/>
                <c:pt idx="0">
                  <c:v>Przegląd zupełny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Arkusz1!$M$2:$T$2</c:f>
              <c:numCache>
                <c:formatCode>General</c:formatCode>
                <c:ptCount val="8"/>
                <c:pt idx="0">
                  <c:v>6</c:v>
                </c:pt>
                <c:pt idx="1">
                  <c:v>10</c:v>
                </c:pt>
                <c:pt idx="2">
                  <c:v>12</c:v>
                </c:pt>
                <c:pt idx="3">
                  <c:v>13</c:v>
                </c:pt>
                <c:pt idx="4">
                  <c:v>14</c:v>
                </c:pt>
                <c:pt idx="5">
                  <c:v>15</c:v>
                </c:pt>
                <c:pt idx="6">
                  <c:v>17</c:v>
                </c:pt>
                <c:pt idx="7">
                  <c:v>21</c:v>
                </c:pt>
              </c:numCache>
            </c:numRef>
          </c:cat>
          <c:val>
            <c:numRef>
              <c:f>Arkusz1!$M$3:$P$3</c:f>
              <c:numCache>
                <c:formatCode>0.00</c:formatCode>
                <c:ptCount val="4"/>
                <c:pt idx="0">
                  <c:v>0.6298663000000001</c:v>
                </c:pt>
                <c:pt idx="1">
                  <c:v>1534.4949999999999</c:v>
                </c:pt>
                <c:pt idx="2">
                  <c:v>177155</c:v>
                </c:pt>
                <c:pt idx="3">
                  <c:v>1848010</c:v>
                </c:pt>
              </c:numCache>
            </c:numRef>
          </c:val>
          <c:smooth val="0"/>
          <c:extLst>
            <c:ext xmlns:c16="http://schemas.microsoft.com/office/drawing/2014/chart" uri="{C3380CC4-5D6E-409C-BE32-E72D297353CC}">
              <c16:uniqueId val="{00000000-1D79-4CE0-B690-32427E19EC95}"/>
            </c:ext>
          </c:extLst>
        </c:ser>
        <c:ser>
          <c:idx val="1"/>
          <c:order val="1"/>
          <c:tx>
            <c:strRef>
              <c:f>Arkusz1!$L$4</c:f>
              <c:strCache>
                <c:ptCount val="1"/>
                <c:pt idx="0">
                  <c:v>Metoda podziału i ograniczeń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Arkusz1!$M$2:$T$2</c:f>
              <c:numCache>
                <c:formatCode>General</c:formatCode>
                <c:ptCount val="8"/>
                <c:pt idx="0">
                  <c:v>6</c:v>
                </c:pt>
                <c:pt idx="1">
                  <c:v>10</c:v>
                </c:pt>
                <c:pt idx="2">
                  <c:v>12</c:v>
                </c:pt>
                <c:pt idx="3">
                  <c:v>13</c:v>
                </c:pt>
                <c:pt idx="4">
                  <c:v>14</c:v>
                </c:pt>
                <c:pt idx="5">
                  <c:v>15</c:v>
                </c:pt>
                <c:pt idx="6">
                  <c:v>17</c:v>
                </c:pt>
                <c:pt idx="7">
                  <c:v>21</c:v>
                </c:pt>
              </c:numCache>
            </c:numRef>
          </c:cat>
          <c:val>
            <c:numRef>
              <c:f>Arkusz1!$M$4:$T$4</c:f>
              <c:numCache>
                <c:formatCode>General</c:formatCode>
                <c:ptCount val="8"/>
                <c:pt idx="0">
                  <c:v>3.7899540000000003</c:v>
                </c:pt>
                <c:pt idx="1">
                  <c:v>387.2063</c:v>
                </c:pt>
                <c:pt idx="2">
                  <c:v>364.67660000000001</c:v>
                </c:pt>
                <c:pt idx="3">
                  <c:v>662.76329999999996</c:v>
                </c:pt>
                <c:pt idx="4">
                  <c:v>6618.0280000000002</c:v>
                </c:pt>
                <c:pt idx="5">
                  <c:v>54919.94</c:v>
                </c:pt>
              </c:numCache>
            </c:numRef>
          </c:val>
          <c:smooth val="0"/>
          <c:extLst>
            <c:ext xmlns:c16="http://schemas.microsoft.com/office/drawing/2014/chart" uri="{C3380CC4-5D6E-409C-BE32-E72D297353CC}">
              <c16:uniqueId val="{00000001-1D79-4CE0-B690-32427E19EC95}"/>
            </c:ext>
          </c:extLst>
        </c:ser>
        <c:ser>
          <c:idx val="2"/>
          <c:order val="2"/>
          <c:tx>
            <c:strRef>
              <c:f>Arkusz1!$L$5</c:f>
              <c:strCache>
                <c:ptCount val="1"/>
                <c:pt idx="0">
                  <c:v>Programowanie dynamiczne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Arkusz1!$M$2:$T$2</c:f>
              <c:numCache>
                <c:formatCode>General</c:formatCode>
                <c:ptCount val="8"/>
                <c:pt idx="0">
                  <c:v>6</c:v>
                </c:pt>
                <c:pt idx="1">
                  <c:v>10</c:v>
                </c:pt>
                <c:pt idx="2">
                  <c:v>12</c:v>
                </c:pt>
                <c:pt idx="3">
                  <c:v>13</c:v>
                </c:pt>
                <c:pt idx="4">
                  <c:v>14</c:v>
                </c:pt>
                <c:pt idx="5">
                  <c:v>15</c:v>
                </c:pt>
                <c:pt idx="6">
                  <c:v>17</c:v>
                </c:pt>
                <c:pt idx="7">
                  <c:v>21</c:v>
                </c:pt>
              </c:numCache>
            </c:numRef>
          </c:cat>
          <c:val>
            <c:numRef>
              <c:f>Arkusz1!$M$5:$T$5</c:f>
              <c:numCache>
                <c:formatCode>General</c:formatCode>
                <c:ptCount val="8"/>
                <c:pt idx="0">
                  <c:v>0.71942210000000006</c:v>
                </c:pt>
                <c:pt idx="1">
                  <c:v>34.49474</c:v>
                </c:pt>
                <c:pt idx="2">
                  <c:v>210.0335</c:v>
                </c:pt>
                <c:pt idx="3">
                  <c:v>497.68919999999997</c:v>
                </c:pt>
                <c:pt idx="4">
                  <c:v>1182.8029999999999</c:v>
                </c:pt>
                <c:pt idx="5">
                  <c:v>2827.0659999999998</c:v>
                </c:pt>
                <c:pt idx="6">
                  <c:v>14920.490000000002</c:v>
                </c:pt>
                <c:pt idx="7">
                  <c:v>375350.5</c:v>
                </c:pt>
              </c:numCache>
            </c:numRef>
          </c:val>
          <c:smooth val="0"/>
          <c:extLst>
            <c:ext xmlns:c16="http://schemas.microsoft.com/office/drawing/2014/chart" uri="{C3380CC4-5D6E-409C-BE32-E72D297353CC}">
              <c16:uniqueId val="{00000002-1D79-4CE0-B690-32427E19EC95}"/>
            </c:ext>
          </c:extLst>
        </c:ser>
        <c:dLbls>
          <c:showLegendKey val="0"/>
          <c:showVal val="0"/>
          <c:showCatName val="0"/>
          <c:showSerName val="0"/>
          <c:showPercent val="0"/>
          <c:showBubbleSize val="0"/>
        </c:dLbls>
        <c:marker val="1"/>
        <c:smooth val="0"/>
        <c:axId val="457605952"/>
        <c:axId val="457607920"/>
      </c:lineChart>
      <c:catAx>
        <c:axId val="457605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miast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07920"/>
        <c:crosses val="autoZero"/>
        <c:auto val="1"/>
        <c:lblAlgn val="ctr"/>
        <c:lblOffset val="100"/>
        <c:noMultiLvlLbl val="0"/>
      </c:catAx>
      <c:valAx>
        <c:axId val="457607920"/>
        <c:scaling>
          <c:orientation val="minMax"/>
          <c:max val="55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0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Arkusz1!$L$3</c:f>
              <c:strCache>
                <c:ptCount val="1"/>
                <c:pt idx="0">
                  <c:v>Przegląd zupełny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Arkusz1!$M$2:$T$2</c:f>
              <c:numCache>
                <c:formatCode>General</c:formatCode>
                <c:ptCount val="8"/>
                <c:pt idx="0">
                  <c:v>6</c:v>
                </c:pt>
                <c:pt idx="1">
                  <c:v>10</c:v>
                </c:pt>
                <c:pt idx="2">
                  <c:v>12</c:v>
                </c:pt>
                <c:pt idx="3">
                  <c:v>13</c:v>
                </c:pt>
                <c:pt idx="4">
                  <c:v>14</c:v>
                </c:pt>
                <c:pt idx="5">
                  <c:v>15</c:v>
                </c:pt>
                <c:pt idx="6">
                  <c:v>17</c:v>
                </c:pt>
                <c:pt idx="7">
                  <c:v>21</c:v>
                </c:pt>
              </c:numCache>
            </c:numRef>
          </c:cat>
          <c:val>
            <c:numRef>
              <c:f>Arkusz1!$M$3:$P$3</c:f>
              <c:numCache>
                <c:formatCode>0.00</c:formatCode>
                <c:ptCount val="4"/>
                <c:pt idx="0">
                  <c:v>0.6298663000000001</c:v>
                </c:pt>
                <c:pt idx="1">
                  <c:v>1534.4949999999999</c:v>
                </c:pt>
                <c:pt idx="2">
                  <c:v>177155</c:v>
                </c:pt>
                <c:pt idx="3">
                  <c:v>1848010</c:v>
                </c:pt>
              </c:numCache>
            </c:numRef>
          </c:val>
          <c:smooth val="0"/>
          <c:extLst>
            <c:ext xmlns:c16="http://schemas.microsoft.com/office/drawing/2014/chart" uri="{C3380CC4-5D6E-409C-BE32-E72D297353CC}">
              <c16:uniqueId val="{00000000-BCC4-48D1-AA43-786678C7E645}"/>
            </c:ext>
          </c:extLst>
        </c:ser>
        <c:ser>
          <c:idx val="1"/>
          <c:order val="1"/>
          <c:tx>
            <c:strRef>
              <c:f>Arkusz1!$L$4</c:f>
              <c:strCache>
                <c:ptCount val="1"/>
                <c:pt idx="0">
                  <c:v>Metoda podziału i ograniczeń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Arkusz1!$M$2:$T$2</c:f>
              <c:numCache>
                <c:formatCode>General</c:formatCode>
                <c:ptCount val="8"/>
                <c:pt idx="0">
                  <c:v>6</c:v>
                </c:pt>
                <c:pt idx="1">
                  <c:v>10</c:v>
                </c:pt>
                <c:pt idx="2">
                  <c:v>12</c:v>
                </c:pt>
                <c:pt idx="3">
                  <c:v>13</c:v>
                </c:pt>
                <c:pt idx="4">
                  <c:v>14</c:v>
                </c:pt>
                <c:pt idx="5">
                  <c:v>15</c:v>
                </c:pt>
                <c:pt idx="6">
                  <c:v>17</c:v>
                </c:pt>
                <c:pt idx="7">
                  <c:v>21</c:v>
                </c:pt>
              </c:numCache>
            </c:numRef>
          </c:cat>
          <c:val>
            <c:numRef>
              <c:f>Arkusz1!$M$4:$T$4</c:f>
              <c:numCache>
                <c:formatCode>General</c:formatCode>
                <c:ptCount val="8"/>
                <c:pt idx="0">
                  <c:v>3.7899540000000003</c:v>
                </c:pt>
                <c:pt idx="1">
                  <c:v>387.2063</c:v>
                </c:pt>
                <c:pt idx="2">
                  <c:v>364.67660000000001</c:v>
                </c:pt>
                <c:pt idx="3">
                  <c:v>662.76329999999996</c:v>
                </c:pt>
                <c:pt idx="4">
                  <c:v>6618.0280000000002</c:v>
                </c:pt>
                <c:pt idx="5">
                  <c:v>54919.94</c:v>
                </c:pt>
              </c:numCache>
            </c:numRef>
          </c:val>
          <c:smooth val="0"/>
          <c:extLst>
            <c:ext xmlns:c16="http://schemas.microsoft.com/office/drawing/2014/chart" uri="{C3380CC4-5D6E-409C-BE32-E72D297353CC}">
              <c16:uniqueId val="{00000001-BCC4-48D1-AA43-786678C7E645}"/>
            </c:ext>
          </c:extLst>
        </c:ser>
        <c:ser>
          <c:idx val="2"/>
          <c:order val="2"/>
          <c:tx>
            <c:strRef>
              <c:f>Arkusz1!$L$5</c:f>
              <c:strCache>
                <c:ptCount val="1"/>
                <c:pt idx="0">
                  <c:v>Programowanie dynamiczne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Arkusz1!$M$2:$T$2</c:f>
              <c:numCache>
                <c:formatCode>General</c:formatCode>
                <c:ptCount val="8"/>
                <c:pt idx="0">
                  <c:v>6</c:v>
                </c:pt>
                <c:pt idx="1">
                  <c:v>10</c:v>
                </c:pt>
                <c:pt idx="2">
                  <c:v>12</c:v>
                </c:pt>
                <c:pt idx="3">
                  <c:v>13</c:v>
                </c:pt>
                <c:pt idx="4">
                  <c:v>14</c:v>
                </c:pt>
                <c:pt idx="5">
                  <c:v>15</c:v>
                </c:pt>
                <c:pt idx="6">
                  <c:v>17</c:v>
                </c:pt>
                <c:pt idx="7">
                  <c:v>21</c:v>
                </c:pt>
              </c:numCache>
            </c:numRef>
          </c:cat>
          <c:val>
            <c:numRef>
              <c:f>Arkusz1!$M$5:$T$5</c:f>
              <c:numCache>
                <c:formatCode>General</c:formatCode>
                <c:ptCount val="8"/>
                <c:pt idx="0">
                  <c:v>0.71942210000000006</c:v>
                </c:pt>
                <c:pt idx="1">
                  <c:v>34.49474</c:v>
                </c:pt>
                <c:pt idx="2">
                  <c:v>210.0335</c:v>
                </c:pt>
                <c:pt idx="3">
                  <c:v>497.68919999999997</c:v>
                </c:pt>
                <c:pt idx="4">
                  <c:v>1182.8029999999999</c:v>
                </c:pt>
                <c:pt idx="5">
                  <c:v>2827.0659999999998</c:v>
                </c:pt>
                <c:pt idx="6">
                  <c:v>14920.490000000002</c:v>
                </c:pt>
                <c:pt idx="7">
                  <c:v>375350.5</c:v>
                </c:pt>
              </c:numCache>
            </c:numRef>
          </c:val>
          <c:smooth val="0"/>
          <c:extLst>
            <c:ext xmlns:c16="http://schemas.microsoft.com/office/drawing/2014/chart" uri="{C3380CC4-5D6E-409C-BE32-E72D297353CC}">
              <c16:uniqueId val="{00000002-BCC4-48D1-AA43-786678C7E645}"/>
            </c:ext>
          </c:extLst>
        </c:ser>
        <c:dLbls>
          <c:showLegendKey val="0"/>
          <c:showVal val="0"/>
          <c:showCatName val="0"/>
          <c:showSerName val="0"/>
          <c:showPercent val="0"/>
          <c:showBubbleSize val="0"/>
        </c:dLbls>
        <c:marker val="1"/>
        <c:smooth val="0"/>
        <c:axId val="457605952"/>
        <c:axId val="457607920"/>
      </c:lineChart>
      <c:catAx>
        <c:axId val="457605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miast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07920"/>
        <c:crosses val="autoZero"/>
        <c:auto val="1"/>
        <c:lblAlgn val="ctr"/>
        <c:lblOffset val="100"/>
        <c:noMultiLvlLbl val="0"/>
      </c:catAx>
      <c:valAx>
        <c:axId val="457607920"/>
        <c:scaling>
          <c:orientation val="minMax"/>
          <c:max val="16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760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82435-9D69-48C5-8121-66106E6E7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Pages>
  <Words>891</Words>
  <Characters>5350</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T</dc:creator>
  <cp:keywords/>
  <dc:description/>
  <cp:lastModifiedBy>Pawel T</cp:lastModifiedBy>
  <cp:revision>24</cp:revision>
  <cp:lastPrinted>2018-11-15T15:30:00Z</cp:lastPrinted>
  <dcterms:created xsi:type="dcterms:W3CDTF">2018-11-14T16:18:00Z</dcterms:created>
  <dcterms:modified xsi:type="dcterms:W3CDTF">2018-11-15T15:38:00Z</dcterms:modified>
</cp:coreProperties>
</file>