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47B10" w14:textId="3B4F0207" w:rsidR="001A1FAD" w:rsidRDefault="001A1FAD" w:rsidP="00C32804">
      <w:pPr>
        <w:spacing w:after="0"/>
        <w:jc w:val="both"/>
      </w:pPr>
      <w:r>
        <w:t>12pt. Brødtekst</w:t>
      </w:r>
    </w:p>
    <w:p w14:paraId="62E4DE32" w14:textId="1D5344C4" w:rsidR="001A1FAD" w:rsidRDefault="001A1FAD" w:rsidP="00C32804">
      <w:pPr>
        <w:spacing w:after="0"/>
        <w:jc w:val="both"/>
      </w:pPr>
      <w:r>
        <w:t>14pt. Overskrifter</w:t>
      </w:r>
    </w:p>
    <w:p w14:paraId="4D68ED8F" w14:textId="1360AD99" w:rsidR="001A1FAD" w:rsidRDefault="001A1FAD" w:rsidP="00C32804">
      <w:pPr>
        <w:spacing w:after="0"/>
        <w:jc w:val="both"/>
      </w:pPr>
      <w:r>
        <w:t>16pt. Opgave afsnit</w:t>
      </w:r>
    </w:p>
    <w:p w14:paraId="7EF08571" w14:textId="3E6E2C0D" w:rsidR="001A1FAD" w:rsidRDefault="00B507BB" w:rsidP="00C32804">
      <w:pPr>
        <w:spacing w:after="0"/>
        <w:jc w:val="both"/>
      </w:pPr>
      <w:r>
        <w:t>1.5 linjeafstand</w:t>
      </w:r>
    </w:p>
    <w:p w14:paraId="239CC21F" w14:textId="0FDAE820" w:rsidR="00B507BB" w:rsidRDefault="00B507BB" w:rsidP="00C32804">
      <w:pPr>
        <w:spacing w:after="0"/>
        <w:jc w:val="both"/>
      </w:pPr>
      <w:r>
        <w:t>Afstand mellem afsnit</w:t>
      </w:r>
    </w:p>
    <w:p w14:paraId="5C07BD82" w14:textId="5D615129" w:rsidR="000474B2" w:rsidRDefault="000474B2" w:rsidP="00C32804">
      <w:pPr>
        <w:spacing w:after="0"/>
        <w:jc w:val="both"/>
      </w:pPr>
      <w:r>
        <w:t>Sidetal starter første side efter indholdsfortegnelse, slutter med konklusion/perspektivering</w:t>
      </w:r>
    </w:p>
    <w:p w14:paraId="79738B0D" w14:textId="4EC3F78E" w:rsidR="00B93E40" w:rsidRDefault="00B93E40" w:rsidP="00C32804">
      <w:pPr>
        <w:spacing w:after="0"/>
        <w:jc w:val="both"/>
      </w:pPr>
      <w:r>
        <w:t>Max 15-20 ord pr. sætning</w:t>
      </w:r>
    </w:p>
    <w:p w14:paraId="4EFCEF02" w14:textId="7187703A" w:rsidR="00B93E40" w:rsidRDefault="00422C3D" w:rsidP="00C32804">
      <w:pPr>
        <w:spacing w:after="0"/>
        <w:jc w:val="both"/>
      </w:pPr>
      <w:r>
        <w:t>10-15 sider. (min. 10, max. 15)</w:t>
      </w:r>
      <w:r w:rsidR="000930C8">
        <w:t xml:space="preserve"> </w:t>
      </w:r>
      <w:r w:rsidR="00C51013">
        <w:t>á</w:t>
      </w:r>
      <w:r w:rsidR="000930C8">
        <w:t xml:space="preserve"> 2400 anslag</w:t>
      </w:r>
    </w:p>
    <w:p w14:paraId="44F76DB1" w14:textId="77777777" w:rsidR="00422C3D" w:rsidRDefault="00422C3D" w:rsidP="00C32804">
      <w:pPr>
        <w:spacing w:after="0"/>
        <w:jc w:val="both"/>
      </w:pPr>
    </w:p>
    <w:p w14:paraId="69AED8C1" w14:textId="2DAD28AC" w:rsidR="00086AB1" w:rsidRDefault="00086AB1" w:rsidP="00C32804">
      <w:pPr>
        <w:spacing w:after="0"/>
        <w:jc w:val="both"/>
      </w:pPr>
      <w:r>
        <w:rPr>
          <w:b/>
          <w:bCs/>
        </w:rPr>
        <w:t xml:space="preserve">Figur 1. </w:t>
      </w:r>
      <w:r>
        <w:t>Figurtitel. Kilde: Forfatter (hvis selvlavet = ”Egen tilvirkning”)</w:t>
      </w:r>
      <w:r w:rsidR="005C5F25">
        <w:t xml:space="preserve"> {henvis til figur nr. i tekst}</w:t>
      </w:r>
    </w:p>
    <w:p w14:paraId="66FE0D1F" w14:textId="3B4A58C5" w:rsidR="00D62C10" w:rsidRPr="00561E3B" w:rsidRDefault="00D62C10" w:rsidP="00C32804">
      <w:pPr>
        <w:spacing w:after="0"/>
        <w:jc w:val="both"/>
      </w:pPr>
    </w:p>
    <w:p w14:paraId="06CEA228" w14:textId="380B0AD0" w:rsidR="008D3612" w:rsidRDefault="00D62C10" w:rsidP="00C32804">
      <w:pPr>
        <w:spacing w:after="0"/>
        <w:jc w:val="both"/>
      </w:pPr>
      <w:r>
        <w:t>Fortæl nyt til præsentation som ikke var i rapporten</w:t>
      </w:r>
      <w:r w:rsidR="006C74C2">
        <w:t>, gerne det som ’manglede mest’</w:t>
      </w:r>
      <w:r w:rsidR="00F14202">
        <w:t xml:space="preserve"> / vigtigst</w:t>
      </w:r>
      <w:r>
        <w:t xml:space="preserve">. Sæt modeller bagerst i </w:t>
      </w:r>
      <w:proofErr w:type="spellStart"/>
      <w:r>
        <w:t>Powerpoint</w:t>
      </w:r>
      <w:proofErr w:type="spellEnd"/>
      <w:r>
        <w:t xml:space="preserve">. </w:t>
      </w:r>
    </w:p>
    <w:p w14:paraId="030EF9B7" w14:textId="65263FAD" w:rsidR="00B24B58" w:rsidRDefault="00B24B58" w:rsidP="00C32804">
      <w:pPr>
        <w:jc w:val="both"/>
      </w:pPr>
    </w:p>
    <w:sdt>
      <w:sdtPr>
        <w:rPr>
          <w:rFonts w:asciiTheme="minorHAnsi" w:eastAsiaTheme="minorHAnsi" w:hAnsiTheme="minorHAnsi" w:cstheme="minorBidi"/>
          <w:color w:val="auto"/>
          <w:sz w:val="22"/>
          <w:szCs w:val="22"/>
          <w:lang w:eastAsia="en-US"/>
        </w:rPr>
        <w:id w:val="1628978888"/>
        <w:docPartObj>
          <w:docPartGallery w:val="Table of Contents"/>
          <w:docPartUnique/>
        </w:docPartObj>
      </w:sdtPr>
      <w:sdtEndPr>
        <w:rPr>
          <w:b/>
          <w:bCs/>
        </w:rPr>
      </w:sdtEndPr>
      <w:sdtContent>
        <w:p w14:paraId="0735D1D0" w14:textId="632174CB" w:rsidR="00851A5A" w:rsidRDefault="00851A5A" w:rsidP="00C32804">
          <w:pPr>
            <w:pStyle w:val="Overskrift"/>
            <w:jc w:val="both"/>
          </w:pPr>
          <w:r>
            <w:t>Indhold</w:t>
          </w:r>
          <w:r w:rsidR="0022230D">
            <w:t>sfortegnelse</w:t>
          </w:r>
        </w:p>
        <w:p w14:paraId="4522F04B" w14:textId="067C50F5" w:rsidR="007B323D" w:rsidRDefault="00851A5A">
          <w:pPr>
            <w:pStyle w:val="Indholdsfortegnelse1"/>
            <w:tabs>
              <w:tab w:val="right" w:leader="dot" w:pos="9628"/>
            </w:tabs>
            <w:rPr>
              <w:rFonts w:eastAsiaTheme="minorEastAsia"/>
              <w:noProof/>
              <w:lang w:eastAsia="da-DK"/>
            </w:rPr>
          </w:pPr>
          <w:r>
            <w:fldChar w:fldCharType="begin"/>
          </w:r>
          <w:r>
            <w:instrText xml:space="preserve"> TOC \o "1-3" \h \z \u </w:instrText>
          </w:r>
          <w:r>
            <w:fldChar w:fldCharType="separate"/>
          </w:r>
          <w:hyperlink w:anchor="_Toc122561246" w:history="1">
            <w:r w:rsidR="007B323D" w:rsidRPr="007B1ADE">
              <w:rPr>
                <w:rStyle w:val="Hyperlink"/>
                <w:noProof/>
              </w:rPr>
              <w:t>Indledning</w:t>
            </w:r>
            <w:r w:rsidR="007B323D">
              <w:rPr>
                <w:noProof/>
                <w:webHidden/>
              </w:rPr>
              <w:tab/>
            </w:r>
            <w:r w:rsidR="007B323D">
              <w:rPr>
                <w:noProof/>
                <w:webHidden/>
              </w:rPr>
              <w:fldChar w:fldCharType="begin"/>
            </w:r>
            <w:r w:rsidR="007B323D">
              <w:rPr>
                <w:noProof/>
                <w:webHidden/>
              </w:rPr>
              <w:instrText xml:space="preserve"> PAGEREF _Toc122561246 \h </w:instrText>
            </w:r>
            <w:r w:rsidR="007B323D">
              <w:rPr>
                <w:noProof/>
                <w:webHidden/>
              </w:rPr>
            </w:r>
            <w:r w:rsidR="007B323D">
              <w:rPr>
                <w:noProof/>
                <w:webHidden/>
              </w:rPr>
              <w:fldChar w:fldCharType="separate"/>
            </w:r>
            <w:r w:rsidR="007B323D">
              <w:rPr>
                <w:noProof/>
                <w:webHidden/>
              </w:rPr>
              <w:t>3</w:t>
            </w:r>
            <w:r w:rsidR="007B323D">
              <w:rPr>
                <w:noProof/>
                <w:webHidden/>
              </w:rPr>
              <w:fldChar w:fldCharType="end"/>
            </w:r>
          </w:hyperlink>
        </w:p>
        <w:p w14:paraId="68694AC1" w14:textId="120F89CD" w:rsidR="007B323D" w:rsidRDefault="0025432E">
          <w:pPr>
            <w:pStyle w:val="Indholdsfortegnelse1"/>
            <w:tabs>
              <w:tab w:val="right" w:leader="dot" w:pos="9628"/>
            </w:tabs>
            <w:rPr>
              <w:rFonts w:eastAsiaTheme="minorEastAsia"/>
              <w:noProof/>
              <w:lang w:eastAsia="da-DK"/>
            </w:rPr>
          </w:pPr>
          <w:hyperlink w:anchor="_Toc122561247" w:history="1">
            <w:r w:rsidR="007B323D" w:rsidRPr="007B1ADE">
              <w:rPr>
                <w:rStyle w:val="Hyperlink"/>
                <w:noProof/>
              </w:rPr>
              <w:t>Problemformulering</w:t>
            </w:r>
            <w:r w:rsidR="007B323D">
              <w:rPr>
                <w:noProof/>
                <w:webHidden/>
              </w:rPr>
              <w:tab/>
            </w:r>
            <w:r w:rsidR="007B323D">
              <w:rPr>
                <w:noProof/>
                <w:webHidden/>
              </w:rPr>
              <w:fldChar w:fldCharType="begin"/>
            </w:r>
            <w:r w:rsidR="007B323D">
              <w:rPr>
                <w:noProof/>
                <w:webHidden/>
              </w:rPr>
              <w:instrText xml:space="preserve"> PAGEREF _Toc122561247 \h </w:instrText>
            </w:r>
            <w:r w:rsidR="007B323D">
              <w:rPr>
                <w:noProof/>
                <w:webHidden/>
              </w:rPr>
            </w:r>
            <w:r w:rsidR="007B323D">
              <w:rPr>
                <w:noProof/>
                <w:webHidden/>
              </w:rPr>
              <w:fldChar w:fldCharType="separate"/>
            </w:r>
            <w:r w:rsidR="007B323D">
              <w:rPr>
                <w:noProof/>
                <w:webHidden/>
              </w:rPr>
              <w:t>4</w:t>
            </w:r>
            <w:r w:rsidR="007B323D">
              <w:rPr>
                <w:noProof/>
                <w:webHidden/>
              </w:rPr>
              <w:fldChar w:fldCharType="end"/>
            </w:r>
          </w:hyperlink>
        </w:p>
        <w:p w14:paraId="2A65C254" w14:textId="2508C140" w:rsidR="007B323D" w:rsidRDefault="0025432E">
          <w:pPr>
            <w:pStyle w:val="Indholdsfortegnelse1"/>
            <w:tabs>
              <w:tab w:val="right" w:leader="dot" w:pos="9628"/>
            </w:tabs>
            <w:rPr>
              <w:rFonts w:eastAsiaTheme="minorEastAsia"/>
              <w:noProof/>
              <w:lang w:eastAsia="da-DK"/>
            </w:rPr>
          </w:pPr>
          <w:hyperlink w:anchor="_Toc122561248" w:history="1">
            <w:r w:rsidR="007B323D" w:rsidRPr="007B1ADE">
              <w:rPr>
                <w:rStyle w:val="Hyperlink"/>
                <w:noProof/>
              </w:rPr>
              <w:t>Afgrænsning</w:t>
            </w:r>
            <w:r w:rsidR="007B323D">
              <w:rPr>
                <w:noProof/>
                <w:webHidden/>
              </w:rPr>
              <w:tab/>
            </w:r>
            <w:r w:rsidR="007B323D">
              <w:rPr>
                <w:noProof/>
                <w:webHidden/>
              </w:rPr>
              <w:fldChar w:fldCharType="begin"/>
            </w:r>
            <w:r w:rsidR="007B323D">
              <w:rPr>
                <w:noProof/>
                <w:webHidden/>
              </w:rPr>
              <w:instrText xml:space="preserve"> PAGEREF _Toc122561248 \h </w:instrText>
            </w:r>
            <w:r w:rsidR="007B323D">
              <w:rPr>
                <w:noProof/>
                <w:webHidden/>
              </w:rPr>
            </w:r>
            <w:r w:rsidR="007B323D">
              <w:rPr>
                <w:noProof/>
                <w:webHidden/>
              </w:rPr>
              <w:fldChar w:fldCharType="separate"/>
            </w:r>
            <w:r w:rsidR="007B323D">
              <w:rPr>
                <w:noProof/>
                <w:webHidden/>
              </w:rPr>
              <w:t>5</w:t>
            </w:r>
            <w:r w:rsidR="007B323D">
              <w:rPr>
                <w:noProof/>
                <w:webHidden/>
              </w:rPr>
              <w:fldChar w:fldCharType="end"/>
            </w:r>
          </w:hyperlink>
        </w:p>
        <w:p w14:paraId="1CDCDFCB" w14:textId="21CE9BB4" w:rsidR="007B323D" w:rsidRDefault="0025432E">
          <w:pPr>
            <w:pStyle w:val="Indholdsfortegnelse1"/>
            <w:tabs>
              <w:tab w:val="right" w:leader="dot" w:pos="9628"/>
            </w:tabs>
            <w:rPr>
              <w:rFonts w:eastAsiaTheme="minorEastAsia"/>
              <w:noProof/>
              <w:lang w:eastAsia="da-DK"/>
            </w:rPr>
          </w:pPr>
          <w:hyperlink w:anchor="_Toc122561249" w:history="1">
            <w:r w:rsidR="007B323D" w:rsidRPr="007B1ADE">
              <w:rPr>
                <w:rStyle w:val="Hyperlink"/>
                <w:noProof/>
              </w:rPr>
              <w:t>Metode</w:t>
            </w:r>
            <w:r w:rsidR="007B323D">
              <w:rPr>
                <w:noProof/>
                <w:webHidden/>
              </w:rPr>
              <w:tab/>
            </w:r>
            <w:r w:rsidR="007B323D">
              <w:rPr>
                <w:noProof/>
                <w:webHidden/>
              </w:rPr>
              <w:fldChar w:fldCharType="begin"/>
            </w:r>
            <w:r w:rsidR="007B323D">
              <w:rPr>
                <w:noProof/>
                <w:webHidden/>
              </w:rPr>
              <w:instrText xml:space="preserve"> PAGEREF _Toc122561249 \h </w:instrText>
            </w:r>
            <w:r w:rsidR="007B323D">
              <w:rPr>
                <w:noProof/>
                <w:webHidden/>
              </w:rPr>
            </w:r>
            <w:r w:rsidR="007B323D">
              <w:rPr>
                <w:noProof/>
                <w:webHidden/>
              </w:rPr>
              <w:fldChar w:fldCharType="separate"/>
            </w:r>
            <w:r w:rsidR="007B323D">
              <w:rPr>
                <w:noProof/>
                <w:webHidden/>
              </w:rPr>
              <w:t>5</w:t>
            </w:r>
            <w:r w:rsidR="007B323D">
              <w:rPr>
                <w:noProof/>
                <w:webHidden/>
              </w:rPr>
              <w:fldChar w:fldCharType="end"/>
            </w:r>
          </w:hyperlink>
        </w:p>
        <w:p w14:paraId="608228F7" w14:textId="2A09E0F5" w:rsidR="007B323D" w:rsidRDefault="0025432E">
          <w:pPr>
            <w:pStyle w:val="Indholdsfortegnelse1"/>
            <w:tabs>
              <w:tab w:val="right" w:leader="dot" w:pos="9628"/>
            </w:tabs>
            <w:rPr>
              <w:rFonts w:eastAsiaTheme="minorEastAsia"/>
              <w:noProof/>
              <w:lang w:eastAsia="da-DK"/>
            </w:rPr>
          </w:pPr>
          <w:hyperlink w:anchor="_Toc122561250" w:history="1">
            <w:r w:rsidR="007B323D" w:rsidRPr="007B1ADE">
              <w:rPr>
                <w:rStyle w:val="Hyperlink"/>
                <w:noProof/>
              </w:rPr>
              <w:t>Kildekritik</w:t>
            </w:r>
            <w:r w:rsidR="007B323D">
              <w:rPr>
                <w:noProof/>
                <w:webHidden/>
              </w:rPr>
              <w:tab/>
            </w:r>
            <w:r w:rsidR="007B323D">
              <w:rPr>
                <w:noProof/>
                <w:webHidden/>
              </w:rPr>
              <w:fldChar w:fldCharType="begin"/>
            </w:r>
            <w:r w:rsidR="007B323D">
              <w:rPr>
                <w:noProof/>
                <w:webHidden/>
              </w:rPr>
              <w:instrText xml:space="preserve"> PAGEREF _Toc122561250 \h </w:instrText>
            </w:r>
            <w:r w:rsidR="007B323D">
              <w:rPr>
                <w:noProof/>
                <w:webHidden/>
              </w:rPr>
            </w:r>
            <w:r w:rsidR="007B323D">
              <w:rPr>
                <w:noProof/>
                <w:webHidden/>
              </w:rPr>
              <w:fldChar w:fldCharType="separate"/>
            </w:r>
            <w:r w:rsidR="007B323D">
              <w:rPr>
                <w:noProof/>
                <w:webHidden/>
              </w:rPr>
              <w:t>6</w:t>
            </w:r>
            <w:r w:rsidR="007B323D">
              <w:rPr>
                <w:noProof/>
                <w:webHidden/>
              </w:rPr>
              <w:fldChar w:fldCharType="end"/>
            </w:r>
          </w:hyperlink>
        </w:p>
        <w:p w14:paraId="7C6A6ABC" w14:textId="107706EB" w:rsidR="007B323D" w:rsidRDefault="0025432E">
          <w:pPr>
            <w:pStyle w:val="Indholdsfortegnelse2"/>
            <w:tabs>
              <w:tab w:val="right" w:leader="dot" w:pos="9628"/>
            </w:tabs>
            <w:rPr>
              <w:rFonts w:eastAsiaTheme="minorEastAsia"/>
              <w:noProof/>
              <w:lang w:eastAsia="da-DK"/>
            </w:rPr>
          </w:pPr>
          <w:hyperlink w:anchor="_Toc122561251" w:history="1">
            <w:r w:rsidR="007B323D" w:rsidRPr="007B1ADE">
              <w:rPr>
                <w:rStyle w:val="Hyperlink"/>
                <w:noProof/>
              </w:rPr>
              <w:t>Virksomheden Slipgate Ironworks ApS og deres produkter</w:t>
            </w:r>
            <w:r w:rsidR="007B323D">
              <w:rPr>
                <w:noProof/>
                <w:webHidden/>
              </w:rPr>
              <w:tab/>
            </w:r>
            <w:r w:rsidR="007B323D">
              <w:rPr>
                <w:noProof/>
                <w:webHidden/>
              </w:rPr>
              <w:fldChar w:fldCharType="begin"/>
            </w:r>
            <w:r w:rsidR="007B323D">
              <w:rPr>
                <w:noProof/>
                <w:webHidden/>
              </w:rPr>
              <w:instrText xml:space="preserve"> PAGEREF _Toc122561251 \h </w:instrText>
            </w:r>
            <w:r w:rsidR="007B323D">
              <w:rPr>
                <w:noProof/>
                <w:webHidden/>
              </w:rPr>
            </w:r>
            <w:r w:rsidR="007B323D">
              <w:rPr>
                <w:noProof/>
                <w:webHidden/>
              </w:rPr>
              <w:fldChar w:fldCharType="separate"/>
            </w:r>
            <w:r w:rsidR="007B323D">
              <w:rPr>
                <w:noProof/>
                <w:webHidden/>
              </w:rPr>
              <w:t>6</w:t>
            </w:r>
            <w:r w:rsidR="007B323D">
              <w:rPr>
                <w:noProof/>
                <w:webHidden/>
              </w:rPr>
              <w:fldChar w:fldCharType="end"/>
            </w:r>
          </w:hyperlink>
        </w:p>
        <w:p w14:paraId="198DBACA" w14:textId="7767582E" w:rsidR="007B323D" w:rsidRDefault="0025432E">
          <w:pPr>
            <w:pStyle w:val="Indholdsfortegnelse2"/>
            <w:tabs>
              <w:tab w:val="right" w:leader="dot" w:pos="9628"/>
            </w:tabs>
            <w:rPr>
              <w:rFonts w:eastAsiaTheme="minorEastAsia"/>
              <w:noProof/>
              <w:lang w:eastAsia="da-DK"/>
            </w:rPr>
          </w:pPr>
          <w:hyperlink w:anchor="_Toc122561252" w:history="1">
            <w:r w:rsidR="007B323D" w:rsidRPr="007B1ADE">
              <w:rPr>
                <w:rStyle w:val="Hyperlink"/>
                <w:noProof/>
              </w:rPr>
              <w:t>Statistik</w:t>
            </w:r>
            <w:r w:rsidR="007B323D">
              <w:rPr>
                <w:noProof/>
                <w:webHidden/>
              </w:rPr>
              <w:tab/>
            </w:r>
            <w:r w:rsidR="007B323D">
              <w:rPr>
                <w:noProof/>
                <w:webHidden/>
              </w:rPr>
              <w:fldChar w:fldCharType="begin"/>
            </w:r>
            <w:r w:rsidR="007B323D">
              <w:rPr>
                <w:noProof/>
                <w:webHidden/>
              </w:rPr>
              <w:instrText xml:space="preserve"> PAGEREF _Toc122561252 \h </w:instrText>
            </w:r>
            <w:r w:rsidR="007B323D">
              <w:rPr>
                <w:noProof/>
                <w:webHidden/>
              </w:rPr>
            </w:r>
            <w:r w:rsidR="007B323D">
              <w:rPr>
                <w:noProof/>
                <w:webHidden/>
              </w:rPr>
              <w:fldChar w:fldCharType="separate"/>
            </w:r>
            <w:r w:rsidR="007B323D">
              <w:rPr>
                <w:noProof/>
                <w:webHidden/>
              </w:rPr>
              <w:t>6</w:t>
            </w:r>
            <w:r w:rsidR="007B323D">
              <w:rPr>
                <w:noProof/>
                <w:webHidden/>
              </w:rPr>
              <w:fldChar w:fldCharType="end"/>
            </w:r>
          </w:hyperlink>
        </w:p>
        <w:p w14:paraId="6D43A109" w14:textId="43B773A3" w:rsidR="007B323D" w:rsidRDefault="0025432E">
          <w:pPr>
            <w:pStyle w:val="Indholdsfortegnelse1"/>
            <w:tabs>
              <w:tab w:val="right" w:leader="dot" w:pos="9628"/>
            </w:tabs>
            <w:rPr>
              <w:rFonts w:eastAsiaTheme="minorEastAsia"/>
              <w:noProof/>
              <w:lang w:eastAsia="da-DK"/>
            </w:rPr>
          </w:pPr>
          <w:hyperlink w:anchor="_Toc122561253" w:history="1">
            <w:r w:rsidR="007B323D" w:rsidRPr="007B1ADE">
              <w:rPr>
                <w:rStyle w:val="Hyperlink"/>
                <w:noProof/>
              </w:rPr>
              <w:t>Projekt</w:t>
            </w:r>
            <w:r w:rsidR="007B323D">
              <w:rPr>
                <w:noProof/>
                <w:webHidden/>
              </w:rPr>
              <w:tab/>
            </w:r>
            <w:r w:rsidR="007B323D">
              <w:rPr>
                <w:noProof/>
                <w:webHidden/>
              </w:rPr>
              <w:fldChar w:fldCharType="begin"/>
            </w:r>
            <w:r w:rsidR="007B323D">
              <w:rPr>
                <w:noProof/>
                <w:webHidden/>
              </w:rPr>
              <w:instrText xml:space="preserve"> PAGEREF _Toc122561253 \h </w:instrText>
            </w:r>
            <w:r w:rsidR="007B323D">
              <w:rPr>
                <w:noProof/>
                <w:webHidden/>
              </w:rPr>
            </w:r>
            <w:r w:rsidR="007B323D">
              <w:rPr>
                <w:noProof/>
                <w:webHidden/>
              </w:rPr>
              <w:fldChar w:fldCharType="separate"/>
            </w:r>
            <w:r w:rsidR="007B323D">
              <w:rPr>
                <w:noProof/>
                <w:webHidden/>
              </w:rPr>
              <w:t>6</w:t>
            </w:r>
            <w:r w:rsidR="007B323D">
              <w:rPr>
                <w:noProof/>
                <w:webHidden/>
              </w:rPr>
              <w:fldChar w:fldCharType="end"/>
            </w:r>
          </w:hyperlink>
        </w:p>
        <w:p w14:paraId="5685C550" w14:textId="6600F186" w:rsidR="007B323D" w:rsidRDefault="0025432E">
          <w:pPr>
            <w:pStyle w:val="Indholdsfortegnelse2"/>
            <w:tabs>
              <w:tab w:val="right" w:leader="dot" w:pos="9628"/>
            </w:tabs>
            <w:rPr>
              <w:rFonts w:eastAsiaTheme="minorEastAsia"/>
              <w:noProof/>
              <w:lang w:eastAsia="da-DK"/>
            </w:rPr>
          </w:pPr>
          <w:hyperlink w:anchor="_Toc122561254" w:history="1">
            <w:r w:rsidR="007B323D" w:rsidRPr="007B1ADE">
              <w:rPr>
                <w:rStyle w:val="Hyperlink"/>
                <w:noProof/>
              </w:rPr>
              <w:t>Business Model Canvas – Udvalgte punkter</w:t>
            </w:r>
            <w:r w:rsidR="007B323D">
              <w:rPr>
                <w:noProof/>
                <w:webHidden/>
              </w:rPr>
              <w:tab/>
            </w:r>
            <w:r w:rsidR="007B323D">
              <w:rPr>
                <w:noProof/>
                <w:webHidden/>
              </w:rPr>
              <w:fldChar w:fldCharType="begin"/>
            </w:r>
            <w:r w:rsidR="007B323D">
              <w:rPr>
                <w:noProof/>
                <w:webHidden/>
              </w:rPr>
              <w:instrText xml:space="preserve"> PAGEREF _Toc122561254 \h </w:instrText>
            </w:r>
            <w:r w:rsidR="007B323D">
              <w:rPr>
                <w:noProof/>
                <w:webHidden/>
              </w:rPr>
            </w:r>
            <w:r w:rsidR="007B323D">
              <w:rPr>
                <w:noProof/>
                <w:webHidden/>
              </w:rPr>
              <w:fldChar w:fldCharType="separate"/>
            </w:r>
            <w:r w:rsidR="007B323D">
              <w:rPr>
                <w:noProof/>
                <w:webHidden/>
              </w:rPr>
              <w:t>6</w:t>
            </w:r>
            <w:r w:rsidR="007B323D">
              <w:rPr>
                <w:noProof/>
                <w:webHidden/>
              </w:rPr>
              <w:fldChar w:fldCharType="end"/>
            </w:r>
          </w:hyperlink>
        </w:p>
        <w:p w14:paraId="64EF6F64" w14:textId="769CC2F0" w:rsidR="007B323D" w:rsidRDefault="0025432E">
          <w:pPr>
            <w:pStyle w:val="Indholdsfortegnelse3"/>
            <w:tabs>
              <w:tab w:val="right" w:leader="dot" w:pos="9628"/>
            </w:tabs>
            <w:rPr>
              <w:rFonts w:eastAsiaTheme="minorEastAsia"/>
              <w:noProof/>
              <w:lang w:eastAsia="da-DK"/>
            </w:rPr>
          </w:pPr>
          <w:hyperlink w:anchor="_Toc122561255" w:history="1">
            <w:r w:rsidR="007B323D" w:rsidRPr="007B1ADE">
              <w:rPr>
                <w:rStyle w:val="Hyperlink"/>
                <w:noProof/>
              </w:rPr>
              <w:t>Customer Segments</w:t>
            </w:r>
            <w:r w:rsidR="007B323D">
              <w:rPr>
                <w:noProof/>
                <w:webHidden/>
              </w:rPr>
              <w:tab/>
            </w:r>
            <w:r w:rsidR="007B323D">
              <w:rPr>
                <w:noProof/>
                <w:webHidden/>
              </w:rPr>
              <w:fldChar w:fldCharType="begin"/>
            </w:r>
            <w:r w:rsidR="007B323D">
              <w:rPr>
                <w:noProof/>
                <w:webHidden/>
              </w:rPr>
              <w:instrText xml:space="preserve"> PAGEREF _Toc122561255 \h </w:instrText>
            </w:r>
            <w:r w:rsidR="007B323D">
              <w:rPr>
                <w:noProof/>
                <w:webHidden/>
              </w:rPr>
            </w:r>
            <w:r w:rsidR="007B323D">
              <w:rPr>
                <w:noProof/>
                <w:webHidden/>
              </w:rPr>
              <w:fldChar w:fldCharType="separate"/>
            </w:r>
            <w:r w:rsidR="007B323D">
              <w:rPr>
                <w:noProof/>
                <w:webHidden/>
              </w:rPr>
              <w:t>6</w:t>
            </w:r>
            <w:r w:rsidR="007B323D">
              <w:rPr>
                <w:noProof/>
                <w:webHidden/>
              </w:rPr>
              <w:fldChar w:fldCharType="end"/>
            </w:r>
          </w:hyperlink>
        </w:p>
        <w:p w14:paraId="50914DA8" w14:textId="4DC3862B" w:rsidR="007B323D" w:rsidRDefault="0025432E">
          <w:pPr>
            <w:pStyle w:val="Indholdsfortegnelse3"/>
            <w:tabs>
              <w:tab w:val="right" w:leader="dot" w:pos="9628"/>
            </w:tabs>
            <w:rPr>
              <w:rFonts w:eastAsiaTheme="minorEastAsia"/>
              <w:noProof/>
              <w:lang w:eastAsia="da-DK"/>
            </w:rPr>
          </w:pPr>
          <w:hyperlink w:anchor="_Toc122561256" w:history="1">
            <w:r w:rsidR="007B323D" w:rsidRPr="007B1ADE">
              <w:rPr>
                <w:rStyle w:val="Hyperlink"/>
                <w:noProof/>
              </w:rPr>
              <w:t>Value Propositions</w:t>
            </w:r>
            <w:r w:rsidR="007B323D">
              <w:rPr>
                <w:noProof/>
                <w:webHidden/>
              </w:rPr>
              <w:tab/>
            </w:r>
            <w:r w:rsidR="007B323D">
              <w:rPr>
                <w:noProof/>
                <w:webHidden/>
              </w:rPr>
              <w:fldChar w:fldCharType="begin"/>
            </w:r>
            <w:r w:rsidR="007B323D">
              <w:rPr>
                <w:noProof/>
                <w:webHidden/>
              </w:rPr>
              <w:instrText xml:space="preserve"> PAGEREF _Toc122561256 \h </w:instrText>
            </w:r>
            <w:r w:rsidR="007B323D">
              <w:rPr>
                <w:noProof/>
                <w:webHidden/>
              </w:rPr>
            </w:r>
            <w:r w:rsidR="007B323D">
              <w:rPr>
                <w:noProof/>
                <w:webHidden/>
              </w:rPr>
              <w:fldChar w:fldCharType="separate"/>
            </w:r>
            <w:r w:rsidR="007B323D">
              <w:rPr>
                <w:noProof/>
                <w:webHidden/>
              </w:rPr>
              <w:t>6</w:t>
            </w:r>
            <w:r w:rsidR="007B323D">
              <w:rPr>
                <w:noProof/>
                <w:webHidden/>
              </w:rPr>
              <w:fldChar w:fldCharType="end"/>
            </w:r>
          </w:hyperlink>
        </w:p>
        <w:p w14:paraId="715D094F" w14:textId="45CC3E2D" w:rsidR="007B323D" w:rsidRDefault="0025432E">
          <w:pPr>
            <w:pStyle w:val="Indholdsfortegnelse3"/>
            <w:tabs>
              <w:tab w:val="right" w:leader="dot" w:pos="9628"/>
            </w:tabs>
            <w:rPr>
              <w:rFonts w:eastAsiaTheme="minorEastAsia"/>
              <w:noProof/>
              <w:lang w:eastAsia="da-DK"/>
            </w:rPr>
          </w:pPr>
          <w:hyperlink w:anchor="_Toc122561257" w:history="1">
            <w:r w:rsidR="007B323D" w:rsidRPr="007B1ADE">
              <w:rPr>
                <w:rStyle w:val="Hyperlink"/>
                <w:noProof/>
              </w:rPr>
              <w:t>Customer Relationships</w:t>
            </w:r>
            <w:r w:rsidR="007B323D">
              <w:rPr>
                <w:noProof/>
                <w:webHidden/>
              </w:rPr>
              <w:tab/>
            </w:r>
            <w:r w:rsidR="007B323D">
              <w:rPr>
                <w:noProof/>
                <w:webHidden/>
              </w:rPr>
              <w:fldChar w:fldCharType="begin"/>
            </w:r>
            <w:r w:rsidR="007B323D">
              <w:rPr>
                <w:noProof/>
                <w:webHidden/>
              </w:rPr>
              <w:instrText xml:space="preserve"> PAGEREF _Toc122561257 \h </w:instrText>
            </w:r>
            <w:r w:rsidR="007B323D">
              <w:rPr>
                <w:noProof/>
                <w:webHidden/>
              </w:rPr>
            </w:r>
            <w:r w:rsidR="007B323D">
              <w:rPr>
                <w:noProof/>
                <w:webHidden/>
              </w:rPr>
              <w:fldChar w:fldCharType="separate"/>
            </w:r>
            <w:r w:rsidR="007B323D">
              <w:rPr>
                <w:noProof/>
                <w:webHidden/>
              </w:rPr>
              <w:t>7</w:t>
            </w:r>
            <w:r w:rsidR="007B323D">
              <w:rPr>
                <w:noProof/>
                <w:webHidden/>
              </w:rPr>
              <w:fldChar w:fldCharType="end"/>
            </w:r>
          </w:hyperlink>
        </w:p>
        <w:p w14:paraId="193B0F64" w14:textId="1E607CB9" w:rsidR="007B323D" w:rsidRDefault="0025432E">
          <w:pPr>
            <w:pStyle w:val="Indholdsfortegnelse3"/>
            <w:tabs>
              <w:tab w:val="right" w:leader="dot" w:pos="9628"/>
            </w:tabs>
            <w:rPr>
              <w:rFonts w:eastAsiaTheme="minorEastAsia"/>
              <w:noProof/>
              <w:lang w:eastAsia="da-DK"/>
            </w:rPr>
          </w:pPr>
          <w:hyperlink w:anchor="_Toc122561258" w:history="1">
            <w:r w:rsidR="007B323D" w:rsidRPr="007B1ADE">
              <w:rPr>
                <w:rStyle w:val="Hyperlink"/>
                <w:noProof/>
              </w:rPr>
              <w:t>Revenue Streams</w:t>
            </w:r>
            <w:r w:rsidR="007B323D">
              <w:rPr>
                <w:noProof/>
                <w:webHidden/>
              </w:rPr>
              <w:tab/>
            </w:r>
            <w:r w:rsidR="007B323D">
              <w:rPr>
                <w:noProof/>
                <w:webHidden/>
              </w:rPr>
              <w:fldChar w:fldCharType="begin"/>
            </w:r>
            <w:r w:rsidR="007B323D">
              <w:rPr>
                <w:noProof/>
                <w:webHidden/>
              </w:rPr>
              <w:instrText xml:space="preserve"> PAGEREF _Toc122561258 \h </w:instrText>
            </w:r>
            <w:r w:rsidR="007B323D">
              <w:rPr>
                <w:noProof/>
                <w:webHidden/>
              </w:rPr>
            </w:r>
            <w:r w:rsidR="007B323D">
              <w:rPr>
                <w:noProof/>
                <w:webHidden/>
              </w:rPr>
              <w:fldChar w:fldCharType="separate"/>
            </w:r>
            <w:r w:rsidR="007B323D">
              <w:rPr>
                <w:noProof/>
                <w:webHidden/>
              </w:rPr>
              <w:t>7</w:t>
            </w:r>
            <w:r w:rsidR="007B323D">
              <w:rPr>
                <w:noProof/>
                <w:webHidden/>
              </w:rPr>
              <w:fldChar w:fldCharType="end"/>
            </w:r>
          </w:hyperlink>
        </w:p>
        <w:p w14:paraId="09CA3431" w14:textId="2EFCCD59" w:rsidR="007B323D" w:rsidRDefault="0025432E">
          <w:pPr>
            <w:pStyle w:val="Indholdsfortegnelse3"/>
            <w:tabs>
              <w:tab w:val="right" w:leader="dot" w:pos="9628"/>
            </w:tabs>
            <w:rPr>
              <w:rFonts w:eastAsiaTheme="minorEastAsia"/>
              <w:noProof/>
              <w:lang w:eastAsia="da-DK"/>
            </w:rPr>
          </w:pPr>
          <w:hyperlink w:anchor="_Toc122561259" w:history="1">
            <w:r w:rsidR="007B323D" w:rsidRPr="007B1ADE">
              <w:rPr>
                <w:rStyle w:val="Hyperlink"/>
                <w:noProof/>
              </w:rPr>
              <w:t>Key Partnerships</w:t>
            </w:r>
            <w:r w:rsidR="007B323D">
              <w:rPr>
                <w:noProof/>
                <w:webHidden/>
              </w:rPr>
              <w:tab/>
            </w:r>
            <w:r w:rsidR="007B323D">
              <w:rPr>
                <w:noProof/>
                <w:webHidden/>
              </w:rPr>
              <w:fldChar w:fldCharType="begin"/>
            </w:r>
            <w:r w:rsidR="007B323D">
              <w:rPr>
                <w:noProof/>
                <w:webHidden/>
              </w:rPr>
              <w:instrText xml:space="preserve"> PAGEREF _Toc122561259 \h </w:instrText>
            </w:r>
            <w:r w:rsidR="007B323D">
              <w:rPr>
                <w:noProof/>
                <w:webHidden/>
              </w:rPr>
            </w:r>
            <w:r w:rsidR="007B323D">
              <w:rPr>
                <w:noProof/>
                <w:webHidden/>
              </w:rPr>
              <w:fldChar w:fldCharType="separate"/>
            </w:r>
            <w:r w:rsidR="007B323D">
              <w:rPr>
                <w:noProof/>
                <w:webHidden/>
              </w:rPr>
              <w:t>8</w:t>
            </w:r>
            <w:r w:rsidR="007B323D">
              <w:rPr>
                <w:noProof/>
                <w:webHidden/>
              </w:rPr>
              <w:fldChar w:fldCharType="end"/>
            </w:r>
          </w:hyperlink>
        </w:p>
        <w:p w14:paraId="2D40EC81" w14:textId="660A898E" w:rsidR="007B323D" w:rsidRDefault="0025432E">
          <w:pPr>
            <w:pStyle w:val="Indholdsfortegnelse2"/>
            <w:tabs>
              <w:tab w:val="right" w:leader="dot" w:pos="9628"/>
            </w:tabs>
            <w:rPr>
              <w:rFonts w:eastAsiaTheme="minorEastAsia"/>
              <w:noProof/>
              <w:lang w:eastAsia="da-DK"/>
            </w:rPr>
          </w:pPr>
          <w:hyperlink w:anchor="_Toc122561260" w:history="1">
            <w:r w:rsidR="007B323D" w:rsidRPr="007B1ADE">
              <w:rPr>
                <w:rStyle w:val="Hyperlink"/>
                <w:noProof/>
              </w:rPr>
              <w:t>Målgruppe</w:t>
            </w:r>
            <w:r w:rsidR="007B323D">
              <w:rPr>
                <w:noProof/>
                <w:webHidden/>
              </w:rPr>
              <w:tab/>
            </w:r>
            <w:r w:rsidR="007B323D">
              <w:rPr>
                <w:noProof/>
                <w:webHidden/>
              </w:rPr>
              <w:fldChar w:fldCharType="begin"/>
            </w:r>
            <w:r w:rsidR="007B323D">
              <w:rPr>
                <w:noProof/>
                <w:webHidden/>
              </w:rPr>
              <w:instrText xml:space="preserve"> PAGEREF _Toc122561260 \h </w:instrText>
            </w:r>
            <w:r w:rsidR="007B323D">
              <w:rPr>
                <w:noProof/>
                <w:webHidden/>
              </w:rPr>
            </w:r>
            <w:r w:rsidR="007B323D">
              <w:rPr>
                <w:noProof/>
                <w:webHidden/>
              </w:rPr>
              <w:fldChar w:fldCharType="separate"/>
            </w:r>
            <w:r w:rsidR="007B323D">
              <w:rPr>
                <w:noProof/>
                <w:webHidden/>
              </w:rPr>
              <w:t>8</w:t>
            </w:r>
            <w:r w:rsidR="007B323D">
              <w:rPr>
                <w:noProof/>
                <w:webHidden/>
              </w:rPr>
              <w:fldChar w:fldCharType="end"/>
            </w:r>
          </w:hyperlink>
        </w:p>
        <w:p w14:paraId="2EBDED40" w14:textId="235A5DDE" w:rsidR="007B323D" w:rsidRDefault="0025432E">
          <w:pPr>
            <w:pStyle w:val="Indholdsfortegnelse2"/>
            <w:tabs>
              <w:tab w:val="right" w:leader="dot" w:pos="9628"/>
            </w:tabs>
            <w:rPr>
              <w:rFonts w:eastAsiaTheme="minorEastAsia"/>
              <w:noProof/>
              <w:lang w:eastAsia="da-DK"/>
            </w:rPr>
          </w:pPr>
          <w:hyperlink w:anchor="_Toc122561261" w:history="1">
            <w:r w:rsidR="007B323D" w:rsidRPr="007B1ADE">
              <w:rPr>
                <w:rStyle w:val="Hyperlink"/>
                <w:noProof/>
              </w:rPr>
              <w:t>Produkt kunder</w:t>
            </w:r>
            <w:r w:rsidR="007B323D">
              <w:rPr>
                <w:noProof/>
                <w:webHidden/>
              </w:rPr>
              <w:tab/>
            </w:r>
            <w:r w:rsidR="007B323D">
              <w:rPr>
                <w:noProof/>
                <w:webHidden/>
              </w:rPr>
              <w:fldChar w:fldCharType="begin"/>
            </w:r>
            <w:r w:rsidR="007B323D">
              <w:rPr>
                <w:noProof/>
                <w:webHidden/>
              </w:rPr>
              <w:instrText xml:space="preserve"> PAGEREF _Toc122561261 \h </w:instrText>
            </w:r>
            <w:r w:rsidR="007B323D">
              <w:rPr>
                <w:noProof/>
                <w:webHidden/>
              </w:rPr>
            </w:r>
            <w:r w:rsidR="007B323D">
              <w:rPr>
                <w:noProof/>
                <w:webHidden/>
              </w:rPr>
              <w:fldChar w:fldCharType="separate"/>
            </w:r>
            <w:r w:rsidR="007B323D">
              <w:rPr>
                <w:noProof/>
                <w:webHidden/>
              </w:rPr>
              <w:t>8</w:t>
            </w:r>
            <w:r w:rsidR="007B323D">
              <w:rPr>
                <w:noProof/>
                <w:webHidden/>
              </w:rPr>
              <w:fldChar w:fldCharType="end"/>
            </w:r>
          </w:hyperlink>
        </w:p>
        <w:p w14:paraId="474388AA" w14:textId="7B51488F" w:rsidR="007B323D" w:rsidRDefault="0025432E">
          <w:pPr>
            <w:pStyle w:val="Indholdsfortegnelse2"/>
            <w:tabs>
              <w:tab w:val="right" w:leader="dot" w:pos="9628"/>
            </w:tabs>
            <w:rPr>
              <w:rFonts w:eastAsiaTheme="minorEastAsia"/>
              <w:noProof/>
              <w:lang w:eastAsia="da-DK"/>
            </w:rPr>
          </w:pPr>
          <w:hyperlink w:anchor="_Toc122561262" w:history="1">
            <w:r w:rsidR="007B323D" w:rsidRPr="007B1ADE">
              <w:rPr>
                <w:rStyle w:val="Hyperlink"/>
                <w:noProof/>
              </w:rPr>
              <w:t>Brand Equity Model – Hvordan Slipgate og deres produkter opfattes</w:t>
            </w:r>
            <w:r w:rsidR="007B323D">
              <w:rPr>
                <w:noProof/>
                <w:webHidden/>
              </w:rPr>
              <w:tab/>
            </w:r>
            <w:r w:rsidR="007B323D">
              <w:rPr>
                <w:noProof/>
                <w:webHidden/>
              </w:rPr>
              <w:fldChar w:fldCharType="begin"/>
            </w:r>
            <w:r w:rsidR="007B323D">
              <w:rPr>
                <w:noProof/>
                <w:webHidden/>
              </w:rPr>
              <w:instrText xml:space="preserve"> PAGEREF _Toc122561262 \h </w:instrText>
            </w:r>
            <w:r w:rsidR="007B323D">
              <w:rPr>
                <w:noProof/>
                <w:webHidden/>
              </w:rPr>
            </w:r>
            <w:r w:rsidR="007B323D">
              <w:rPr>
                <w:noProof/>
                <w:webHidden/>
              </w:rPr>
              <w:fldChar w:fldCharType="separate"/>
            </w:r>
            <w:r w:rsidR="007B323D">
              <w:rPr>
                <w:noProof/>
                <w:webHidden/>
              </w:rPr>
              <w:t>9</w:t>
            </w:r>
            <w:r w:rsidR="007B323D">
              <w:rPr>
                <w:noProof/>
                <w:webHidden/>
              </w:rPr>
              <w:fldChar w:fldCharType="end"/>
            </w:r>
          </w:hyperlink>
        </w:p>
        <w:p w14:paraId="04DEC87D" w14:textId="65830607" w:rsidR="007B323D" w:rsidRDefault="0025432E">
          <w:pPr>
            <w:pStyle w:val="Indholdsfortegnelse3"/>
            <w:tabs>
              <w:tab w:val="right" w:leader="dot" w:pos="9628"/>
            </w:tabs>
            <w:rPr>
              <w:rFonts w:eastAsiaTheme="minorEastAsia"/>
              <w:noProof/>
              <w:lang w:eastAsia="da-DK"/>
            </w:rPr>
          </w:pPr>
          <w:hyperlink w:anchor="_Toc122561263" w:history="1">
            <w:r w:rsidR="007B323D" w:rsidRPr="007B1ADE">
              <w:rPr>
                <w:rStyle w:val="Hyperlink"/>
                <w:noProof/>
              </w:rPr>
              <w:t>Brand Awareness</w:t>
            </w:r>
            <w:r w:rsidR="007B323D">
              <w:rPr>
                <w:noProof/>
                <w:webHidden/>
              </w:rPr>
              <w:tab/>
            </w:r>
            <w:r w:rsidR="007B323D">
              <w:rPr>
                <w:noProof/>
                <w:webHidden/>
              </w:rPr>
              <w:fldChar w:fldCharType="begin"/>
            </w:r>
            <w:r w:rsidR="007B323D">
              <w:rPr>
                <w:noProof/>
                <w:webHidden/>
              </w:rPr>
              <w:instrText xml:space="preserve"> PAGEREF _Toc122561263 \h </w:instrText>
            </w:r>
            <w:r w:rsidR="007B323D">
              <w:rPr>
                <w:noProof/>
                <w:webHidden/>
              </w:rPr>
            </w:r>
            <w:r w:rsidR="007B323D">
              <w:rPr>
                <w:noProof/>
                <w:webHidden/>
              </w:rPr>
              <w:fldChar w:fldCharType="separate"/>
            </w:r>
            <w:r w:rsidR="007B323D">
              <w:rPr>
                <w:noProof/>
                <w:webHidden/>
              </w:rPr>
              <w:t>9</w:t>
            </w:r>
            <w:r w:rsidR="007B323D">
              <w:rPr>
                <w:noProof/>
                <w:webHidden/>
              </w:rPr>
              <w:fldChar w:fldCharType="end"/>
            </w:r>
          </w:hyperlink>
        </w:p>
        <w:p w14:paraId="71BE1802" w14:textId="03157DD2" w:rsidR="007B323D" w:rsidRDefault="0025432E">
          <w:pPr>
            <w:pStyle w:val="Indholdsfortegnelse3"/>
            <w:tabs>
              <w:tab w:val="right" w:leader="dot" w:pos="9628"/>
            </w:tabs>
            <w:rPr>
              <w:rFonts w:eastAsiaTheme="minorEastAsia"/>
              <w:noProof/>
              <w:lang w:eastAsia="da-DK"/>
            </w:rPr>
          </w:pPr>
          <w:hyperlink w:anchor="_Toc122561264" w:history="1">
            <w:r w:rsidR="007B323D" w:rsidRPr="007B1ADE">
              <w:rPr>
                <w:rStyle w:val="Hyperlink"/>
                <w:noProof/>
              </w:rPr>
              <w:t>Percieved Quality</w:t>
            </w:r>
            <w:r w:rsidR="007B323D">
              <w:rPr>
                <w:noProof/>
                <w:webHidden/>
              </w:rPr>
              <w:tab/>
            </w:r>
            <w:r w:rsidR="007B323D">
              <w:rPr>
                <w:noProof/>
                <w:webHidden/>
              </w:rPr>
              <w:fldChar w:fldCharType="begin"/>
            </w:r>
            <w:r w:rsidR="007B323D">
              <w:rPr>
                <w:noProof/>
                <w:webHidden/>
              </w:rPr>
              <w:instrText xml:space="preserve"> PAGEREF _Toc122561264 \h </w:instrText>
            </w:r>
            <w:r w:rsidR="007B323D">
              <w:rPr>
                <w:noProof/>
                <w:webHidden/>
              </w:rPr>
            </w:r>
            <w:r w:rsidR="007B323D">
              <w:rPr>
                <w:noProof/>
                <w:webHidden/>
              </w:rPr>
              <w:fldChar w:fldCharType="separate"/>
            </w:r>
            <w:r w:rsidR="007B323D">
              <w:rPr>
                <w:noProof/>
                <w:webHidden/>
              </w:rPr>
              <w:t>9</w:t>
            </w:r>
            <w:r w:rsidR="007B323D">
              <w:rPr>
                <w:noProof/>
                <w:webHidden/>
              </w:rPr>
              <w:fldChar w:fldCharType="end"/>
            </w:r>
          </w:hyperlink>
        </w:p>
        <w:p w14:paraId="24ABF233" w14:textId="0C8F0914" w:rsidR="007B323D" w:rsidRDefault="0025432E">
          <w:pPr>
            <w:pStyle w:val="Indholdsfortegnelse3"/>
            <w:tabs>
              <w:tab w:val="right" w:leader="dot" w:pos="9628"/>
            </w:tabs>
            <w:rPr>
              <w:rFonts w:eastAsiaTheme="minorEastAsia"/>
              <w:noProof/>
              <w:lang w:eastAsia="da-DK"/>
            </w:rPr>
          </w:pPr>
          <w:hyperlink w:anchor="_Toc122561265" w:history="1">
            <w:r w:rsidR="007B323D" w:rsidRPr="007B1ADE">
              <w:rPr>
                <w:rStyle w:val="Hyperlink"/>
                <w:noProof/>
              </w:rPr>
              <w:t>Brand Association</w:t>
            </w:r>
            <w:r w:rsidR="007B323D">
              <w:rPr>
                <w:noProof/>
                <w:webHidden/>
              </w:rPr>
              <w:tab/>
            </w:r>
            <w:r w:rsidR="007B323D">
              <w:rPr>
                <w:noProof/>
                <w:webHidden/>
              </w:rPr>
              <w:fldChar w:fldCharType="begin"/>
            </w:r>
            <w:r w:rsidR="007B323D">
              <w:rPr>
                <w:noProof/>
                <w:webHidden/>
              </w:rPr>
              <w:instrText xml:space="preserve"> PAGEREF _Toc122561265 \h </w:instrText>
            </w:r>
            <w:r w:rsidR="007B323D">
              <w:rPr>
                <w:noProof/>
                <w:webHidden/>
              </w:rPr>
            </w:r>
            <w:r w:rsidR="007B323D">
              <w:rPr>
                <w:noProof/>
                <w:webHidden/>
              </w:rPr>
              <w:fldChar w:fldCharType="separate"/>
            </w:r>
            <w:r w:rsidR="007B323D">
              <w:rPr>
                <w:noProof/>
                <w:webHidden/>
              </w:rPr>
              <w:t>9</w:t>
            </w:r>
            <w:r w:rsidR="007B323D">
              <w:rPr>
                <w:noProof/>
                <w:webHidden/>
              </w:rPr>
              <w:fldChar w:fldCharType="end"/>
            </w:r>
          </w:hyperlink>
        </w:p>
        <w:p w14:paraId="73775089" w14:textId="7ABBB950" w:rsidR="007B323D" w:rsidRDefault="0025432E">
          <w:pPr>
            <w:pStyle w:val="Indholdsfortegnelse3"/>
            <w:tabs>
              <w:tab w:val="right" w:leader="dot" w:pos="9628"/>
            </w:tabs>
            <w:rPr>
              <w:rFonts w:eastAsiaTheme="minorEastAsia"/>
              <w:noProof/>
              <w:lang w:eastAsia="da-DK"/>
            </w:rPr>
          </w:pPr>
          <w:hyperlink w:anchor="_Toc122561266" w:history="1">
            <w:r w:rsidR="007B323D" w:rsidRPr="007B1ADE">
              <w:rPr>
                <w:rStyle w:val="Hyperlink"/>
                <w:noProof/>
              </w:rPr>
              <w:t>Brand Loyalty</w:t>
            </w:r>
            <w:r w:rsidR="007B323D">
              <w:rPr>
                <w:noProof/>
                <w:webHidden/>
              </w:rPr>
              <w:tab/>
            </w:r>
            <w:r w:rsidR="007B323D">
              <w:rPr>
                <w:noProof/>
                <w:webHidden/>
              </w:rPr>
              <w:fldChar w:fldCharType="begin"/>
            </w:r>
            <w:r w:rsidR="007B323D">
              <w:rPr>
                <w:noProof/>
                <w:webHidden/>
              </w:rPr>
              <w:instrText xml:space="preserve"> PAGEREF _Toc122561266 \h </w:instrText>
            </w:r>
            <w:r w:rsidR="007B323D">
              <w:rPr>
                <w:noProof/>
                <w:webHidden/>
              </w:rPr>
            </w:r>
            <w:r w:rsidR="007B323D">
              <w:rPr>
                <w:noProof/>
                <w:webHidden/>
              </w:rPr>
              <w:fldChar w:fldCharType="separate"/>
            </w:r>
            <w:r w:rsidR="007B323D">
              <w:rPr>
                <w:noProof/>
                <w:webHidden/>
              </w:rPr>
              <w:t>9</w:t>
            </w:r>
            <w:r w:rsidR="007B323D">
              <w:rPr>
                <w:noProof/>
                <w:webHidden/>
              </w:rPr>
              <w:fldChar w:fldCharType="end"/>
            </w:r>
          </w:hyperlink>
        </w:p>
        <w:p w14:paraId="435998F2" w14:textId="2EC0036E" w:rsidR="007B323D" w:rsidRDefault="0025432E">
          <w:pPr>
            <w:pStyle w:val="Indholdsfortegnelse2"/>
            <w:tabs>
              <w:tab w:val="right" w:leader="dot" w:pos="9628"/>
            </w:tabs>
            <w:rPr>
              <w:rFonts w:eastAsiaTheme="minorEastAsia"/>
              <w:noProof/>
              <w:lang w:eastAsia="da-DK"/>
            </w:rPr>
          </w:pPr>
          <w:hyperlink w:anchor="_Toc122561267" w:history="1">
            <w:r w:rsidR="007B323D" w:rsidRPr="007B1ADE">
              <w:rPr>
                <w:rStyle w:val="Hyperlink"/>
                <w:noProof/>
              </w:rPr>
              <w:t>Kontakt med målgruppe</w:t>
            </w:r>
            <w:r w:rsidR="007B323D">
              <w:rPr>
                <w:noProof/>
                <w:webHidden/>
              </w:rPr>
              <w:tab/>
            </w:r>
            <w:r w:rsidR="007B323D">
              <w:rPr>
                <w:noProof/>
                <w:webHidden/>
              </w:rPr>
              <w:fldChar w:fldCharType="begin"/>
            </w:r>
            <w:r w:rsidR="007B323D">
              <w:rPr>
                <w:noProof/>
                <w:webHidden/>
              </w:rPr>
              <w:instrText xml:space="preserve"> PAGEREF _Toc122561267 \h </w:instrText>
            </w:r>
            <w:r w:rsidR="007B323D">
              <w:rPr>
                <w:noProof/>
                <w:webHidden/>
              </w:rPr>
            </w:r>
            <w:r w:rsidR="007B323D">
              <w:rPr>
                <w:noProof/>
                <w:webHidden/>
              </w:rPr>
              <w:fldChar w:fldCharType="separate"/>
            </w:r>
            <w:r w:rsidR="007B323D">
              <w:rPr>
                <w:noProof/>
                <w:webHidden/>
              </w:rPr>
              <w:t>9</w:t>
            </w:r>
            <w:r w:rsidR="007B323D">
              <w:rPr>
                <w:noProof/>
                <w:webHidden/>
              </w:rPr>
              <w:fldChar w:fldCharType="end"/>
            </w:r>
          </w:hyperlink>
        </w:p>
        <w:p w14:paraId="5F4D5B72" w14:textId="6437F4E0" w:rsidR="007B323D" w:rsidRDefault="0025432E">
          <w:pPr>
            <w:pStyle w:val="Indholdsfortegnelse2"/>
            <w:tabs>
              <w:tab w:val="right" w:leader="dot" w:pos="9628"/>
            </w:tabs>
            <w:rPr>
              <w:rFonts w:eastAsiaTheme="minorEastAsia"/>
              <w:noProof/>
              <w:lang w:eastAsia="da-DK"/>
            </w:rPr>
          </w:pPr>
          <w:hyperlink w:anchor="_Toc122561268" w:history="1">
            <w:r w:rsidR="007B323D" w:rsidRPr="007B1ADE">
              <w:rPr>
                <w:rStyle w:val="Hyperlink"/>
                <w:noProof/>
              </w:rPr>
              <w:t>SWOT</w:t>
            </w:r>
            <w:r w:rsidR="007B323D">
              <w:rPr>
                <w:noProof/>
                <w:webHidden/>
              </w:rPr>
              <w:tab/>
            </w:r>
            <w:r w:rsidR="007B323D">
              <w:rPr>
                <w:noProof/>
                <w:webHidden/>
              </w:rPr>
              <w:fldChar w:fldCharType="begin"/>
            </w:r>
            <w:r w:rsidR="007B323D">
              <w:rPr>
                <w:noProof/>
                <w:webHidden/>
              </w:rPr>
              <w:instrText xml:space="preserve"> PAGEREF _Toc122561268 \h </w:instrText>
            </w:r>
            <w:r w:rsidR="007B323D">
              <w:rPr>
                <w:noProof/>
                <w:webHidden/>
              </w:rPr>
            </w:r>
            <w:r w:rsidR="007B323D">
              <w:rPr>
                <w:noProof/>
                <w:webHidden/>
              </w:rPr>
              <w:fldChar w:fldCharType="separate"/>
            </w:r>
            <w:r w:rsidR="007B323D">
              <w:rPr>
                <w:noProof/>
                <w:webHidden/>
              </w:rPr>
              <w:t>10</w:t>
            </w:r>
            <w:r w:rsidR="007B323D">
              <w:rPr>
                <w:noProof/>
                <w:webHidden/>
              </w:rPr>
              <w:fldChar w:fldCharType="end"/>
            </w:r>
          </w:hyperlink>
        </w:p>
        <w:p w14:paraId="35BA14F5" w14:textId="468BC033" w:rsidR="007B323D" w:rsidRDefault="0025432E">
          <w:pPr>
            <w:pStyle w:val="Indholdsfortegnelse3"/>
            <w:tabs>
              <w:tab w:val="right" w:leader="dot" w:pos="9628"/>
            </w:tabs>
            <w:rPr>
              <w:rFonts w:eastAsiaTheme="minorEastAsia"/>
              <w:noProof/>
              <w:lang w:eastAsia="da-DK"/>
            </w:rPr>
          </w:pPr>
          <w:hyperlink w:anchor="_Toc122561269" w:history="1">
            <w:r w:rsidR="007B323D" w:rsidRPr="007B1ADE">
              <w:rPr>
                <w:rStyle w:val="Hyperlink"/>
                <w:noProof/>
              </w:rPr>
              <w:t>Interne forhold – Strengths &amp; Weaknesses</w:t>
            </w:r>
            <w:r w:rsidR="007B323D">
              <w:rPr>
                <w:noProof/>
                <w:webHidden/>
              </w:rPr>
              <w:tab/>
            </w:r>
            <w:r w:rsidR="007B323D">
              <w:rPr>
                <w:noProof/>
                <w:webHidden/>
              </w:rPr>
              <w:fldChar w:fldCharType="begin"/>
            </w:r>
            <w:r w:rsidR="007B323D">
              <w:rPr>
                <w:noProof/>
                <w:webHidden/>
              </w:rPr>
              <w:instrText xml:space="preserve"> PAGEREF _Toc122561269 \h </w:instrText>
            </w:r>
            <w:r w:rsidR="007B323D">
              <w:rPr>
                <w:noProof/>
                <w:webHidden/>
              </w:rPr>
            </w:r>
            <w:r w:rsidR="007B323D">
              <w:rPr>
                <w:noProof/>
                <w:webHidden/>
              </w:rPr>
              <w:fldChar w:fldCharType="separate"/>
            </w:r>
            <w:r w:rsidR="007B323D">
              <w:rPr>
                <w:noProof/>
                <w:webHidden/>
              </w:rPr>
              <w:t>10</w:t>
            </w:r>
            <w:r w:rsidR="007B323D">
              <w:rPr>
                <w:noProof/>
                <w:webHidden/>
              </w:rPr>
              <w:fldChar w:fldCharType="end"/>
            </w:r>
          </w:hyperlink>
        </w:p>
        <w:p w14:paraId="3EC2CE1A" w14:textId="29A7F382" w:rsidR="007B323D" w:rsidRDefault="0025432E">
          <w:pPr>
            <w:pStyle w:val="Indholdsfortegnelse3"/>
            <w:tabs>
              <w:tab w:val="right" w:leader="dot" w:pos="9628"/>
            </w:tabs>
            <w:rPr>
              <w:rFonts w:eastAsiaTheme="minorEastAsia"/>
              <w:noProof/>
              <w:lang w:eastAsia="da-DK"/>
            </w:rPr>
          </w:pPr>
          <w:hyperlink w:anchor="_Toc122561270" w:history="1">
            <w:r w:rsidR="007B323D" w:rsidRPr="007B1ADE">
              <w:rPr>
                <w:rStyle w:val="Hyperlink"/>
                <w:noProof/>
              </w:rPr>
              <w:t>Eksterne forhold – Opportunities &amp; Threats</w:t>
            </w:r>
            <w:r w:rsidR="007B323D">
              <w:rPr>
                <w:noProof/>
                <w:webHidden/>
              </w:rPr>
              <w:tab/>
            </w:r>
            <w:r w:rsidR="007B323D">
              <w:rPr>
                <w:noProof/>
                <w:webHidden/>
              </w:rPr>
              <w:fldChar w:fldCharType="begin"/>
            </w:r>
            <w:r w:rsidR="007B323D">
              <w:rPr>
                <w:noProof/>
                <w:webHidden/>
              </w:rPr>
              <w:instrText xml:space="preserve"> PAGEREF _Toc122561270 \h </w:instrText>
            </w:r>
            <w:r w:rsidR="007B323D">
              <w:rPr>
                <w:noProof/>
                <w:webHidden/>
              </w:rPr>
            </w:r>
            <w:r w:rsidR="007B323D">
              <w:rPr>
                <w:noProof/>
                <w:webHidden/>
              </w:rPr>
              <w:fldChar w:fldCharType="separate"/>
            </w:r>
            <w:r w:rsidR="007B323D">
              <w:rPr>
                <w:noProof/>
                <w:webHidden/>
              </w:rPr>
              <w:t>10</w:t>
            </w:r>
            <w:r w:rsidR="007B323D">
              <w:rPr>
                <w:noProof/>
                <w:webHidden/>
              </w:rPr>
              <w:fldChar w:fldCharType="end"/>
            </w:r>
          </w:hyperlink>
        </w:p>
        <w:p w14:paraId="52697FC7" w14:textId="4324A6C5" w:rsidR="007B323D" w:rsidRDefault="0025432E">
          <w:pPr>
            <w:pStyle w:val="Indholdsfortegnelse3"/>
            <w:tabs>
              <w:tab w:val="right" w:leader="dot" w:pos="9628"/>
            </w:tabs>
            <w:rPr>
              <w:rFonts w:eastAsiaTheme="minorEastAsia"/>
              <w:noProof/>
              <w:lang w:eastAsia="da-DK"/>
            </w:rPr>
          </w:pPr>
          <w:hyperlink w:anchor="_Toc122561271" w:history="1">
            <w:r w:rsidR="007B323D" w:rsidRPr="007B1ADE">
              <w:rPr>
                <w:rStyle w:val="Hyperlink"/>
                <w:noProof/>
              </w:rPr>
              <w:t>Konvertering</w:t>
            </w:r>
            <w:r w:rsidR="007B323D">
              <w:rPr>
                <w:noProof/>
                <w:webHidden/>
              </w:rPr>
              <w:tab/>
            </w:r>
            <w:r w:rsidR="007B323D">
              <w:rPr>
                <w:noProof/>
                <w:webHidden/>
              </w:rPr>
              <w:fldChar w:fldCharType="begin"/>
            </w:r>
            <w:r w:rsidR="007B323D">
              <w:rPr>
                <w:noProof/>
                <w:webHidden/>
              </w:rPr>
              <w:instrText xml:space="preserve"> PAGEREF _Toc122561271 \h </w:instrText>
            </w:r>
            <w:r w:rsidR="007B323D">
              <w:rPr>
                <w:noProof/>
                <w:webHidden/>
              </w:rPr>
            </w:r>
            <w:r w:rsidR="007B323D">
              <w:rPr>
                <w:noProof/>
                <w:webHidden/>
              </w:rPr>
              <w:fldChar w:fldCharType="separate"/>
            </w:r>
            <w:r w:rsidR="007B323D">
              <w:rPr>
                <w:noProof/>
                <w:webHidden/>
              </w:rPr>
              <w:t>11</w:t>
            </w:r>
            <w:r w:rsidR="007B323D">
              <w:rPr>
                <w:noProof/>
                <w:webHidden/>
              </w:rPr>
              <w:fldChar w:fldCharType="end"/>
            </w:r>
          </w:hyperlink>
        </w:p>
        <w:p w14:paraId="3457E84F" w14:textId="11D670B6" w:rsidR="007B323D" w:rsidRDefault="0025432E">
          <w:pPr>
            <w:pStyle w:val="Indholdsfortegnelse1"/>
            <w:tabs>
              <w:tab w:val="right" w:leader="dot" w:pos="9628"/>
            </w:tabs>
            <w:rPr>
              <w:rFonts w:eastAsiaTheme="minorEastAsia"/>
              <w:noProof/>
              <w:lang w:eastAsia="da-DK"/>
            </w:rPr>
          </w:pPr>
          <w:hyperlink w:anchor="_Toc122561272" w:history="1">
            <w:r w:rsidR="007B323D" w:rsidRPr="007B1ADE">
              <w:rPr>
                <w:rStyle w:val="Hyperlink"/>
                <w:noProof/>
              </w:rPr>
              <w:t>Målgruppen for hjemmesiden</w:t>
            </w:r>
            <w:r w:rsidR="007B323D">
              <w:rPr>
                <w:noProof/>
                <w:webHidden/>
              </w:rPr>
              <w:tab/>
            </w:r>
            <w:r w:rsidR="007B323D">
              <w:rPr>
                <w:noProof/>
                <w:webHidden/>
              </w:rPr>
              <w:fldChar w:fldCharType="begin"/>
            </w:r>
            <w:r w:rsidR="007B323D">
              <w:rPr>
                <w:noProof/>
                <w:webHidden/>
              </w:rPr>
              <w:instrText xml:space="preserve"> PAGEREF _Toc122561272 \h </w:instrText>
            </w:r>
            <w:r w:rsidR="007B323D">
              <w:rPr>
                <w:noProof/>
                <w:webHidden/>
              </w:rPr>
            </w:r>
            <w:r w:rsidR="007B323D">
              <w:rPr>
                <w:noProof/>
                <w:webHidden/>
              </w:rPr>
              <w:fldChar w:fldCharType="separate"/>
            </w:r>
            <w:r w:rsidR="007B323D">
              <w:rPr>
                <w:noProof/>
                <w:webHidden/>
              </w:rPr>
              <w:t>11</w:t>
            </w:r>
            <w:r w:rsidR="007B323D">
              <w:rPr>
                <w:noProof/>
                <w:webHidden/>
              </w:rPr>
              <w:fldChar w:fldCharType="end"/>
            </w:r>
          </w:hyperlink>
        </w:p>
        <w:p w14:paraId="2B77F192" w14:textId="57EEA77C" w:rsidR="007B323D" w:rsidRDefault="0025432E">
          <w:pPr>
            <w:pStyle w:val="Indholdsfortegnelse2"/>
            <w:tabs>
              <w:tab w:val="right" w:leader="dot" w:pos="9628"/>
            </w:tabs>
            <w:rPr>
              <w:rFonts w:eastAsiaTheme="minorEastAsia"/>
              <w:noProof/>
              <w:lang w:eastAsia="da-DK"/>
            </w:rPr>
          </w:pPr>
          <w:hyperlink w:anchor="_Toc122561273" w:history="1">
            <w:r w:rsidR="007B323D" w:rsidRPr="007B1ADE">
              <w:rPr>
                <w:rStyle w:val="Hyperlink"/>
                <w:noProof/>
              </w:rPr>
              <w:t>Personaer</w:t>
            </w:r>
            <w:r w:rsidR="007B323D">
              <w:rPr>
                <w:noProof/>
                <w:webHidden/>
              </w:rPr>
              <w:tab/>
            </w:r>
            <w:r w:rsidR="007B323D">
              <w:rPr>
                <w:noProof/>
                <w:webHidden/>
              </w:rPr>
              <w:fldChar w:fldCharType="begin"/>
            </w:r>
            <w:r w:rsidR="007B323D">
              <w:rPr>
                <w:noProof/>
                <w:webHidden/>
              </w:rPr>
              <w:instrText xml:space="preserve"> PAGEREF _Toc122561273 \h </w:instrText>
            </w:r>
            <w:r w:rsidR="007B323D">
              <w:rPr>
                <w:noProof/>
                <w:webHidden/>
              </w:rPr>
            </w:r>
            <w:r w:rsidR="007B323D">
              <w:rPr>
                <w:noProof/>
                <w:webHidden/>
              </w:rPr>
              <w:fldChar w:fldCharType="separate"/>
            </w:r>
            <w:r w:rsidR="007B323D">
              <w:rPr>
                <w:noProof/>
                <w:webHidden/>
              </w:rPr>
              <w:t>11</w:t>
            </w:r>
            <w:r w:rsidR="007B323D">
              <w:rPr>
                <w:noProof/>
                <w:webHidden/>
              </w:rPr>
              <w:fldChar w:fldCharType="end"/>
            </w:r>
          </w:hyperlink>
        </w:p>
        <w:p w14:paraId="337B43D5" w14:textId="42557134" w:rsidR="007B323D" w:rsidRDefault="0025432E">
          <w:pPr>
            <w:pStyle w:val="Indholdsfortegnelse1"/>
            <w:tabs>
              <w:tab w:val="right" w:leader="dot" w:pos="9628"/>
            </w:tabs>
            <w:rPr>
              <w:rFonts w:eastAsiaTheme="minorEastAsia"/>
              <w:noProof/>
              <w:lang w:eastAsia="da-DK"/>
            </w:rPr>
          </w:pPr>
          <w:hyperlink w:anchor="_Toc122561274" w:history="1">
            <w:r w:rsidR="007B323D" w:rsidRPr="007B1ADE">
              <w:rPr>
                <w:rStyle w:val="Hyperlink"/>
                <w:noProof/>
              </w:rPr>
              <w:t>Brugertest og iteration af hjemmeside re-design</w:t>
            </w:r>
            <w:r w:rsidR="007B323D">
              <w:rPr>
                <w:noProof/>
                <w:webHidden/>
              </w:rPr>
              <w:tab/>
            </w:r>
            <w:r w:rsidR="007B323D">
              <w:rPr>
                <w:noProof/>
                <w:webHidden/>
              </w:rPr>
              <w:fldChar w:fldCharType="begin"/>
            </w:r>
            <w:r w:rsidR="007B323D">
              <w:rPr>
                <w:noProof/>
                <w:webHidden/>
              </w:rPr>
              <w:instrText xml:space="preserve"> PAGEREF _Toc122561274 \h </w:instrText>
            </w:r>
            <w:r w:rsidR="007B323D">
              <w:rPr>
                <w:noProof/>
                <w:webHidden/>
              </w:rPr>
            </w:r>
            <w:r w:rsidR="007B323D">
              <w:rPr>
                <w:noProof/>
                <w:webHidden/>
              </w:rPr>
              <w:fldChar w:fldCharType="separate"/>
            </w:r>
            <w:r w:rsidR="007B323D">
              <w:rPr>
                <w:noProof/>
                <w:webHidden/>
              </w:rPr>
              <w:t>12</w:t>
            </w:r>
            <w:r w:rsidR="007B323D">
              <w:rPr>
                <w:noProof/>
                <w:webHidden/>
              </w:rPr>
              <w:fldChar w:fldCharType="end"/>
            </w:r>
          </w:hyperlink>
        </w:p>
        <w:p w14:paraId="1AE61B65" w14:textId="02E67EAD" w:rsidR="007B323D" w:rsidRDefault="0025432E">
          <w:pPr>
            <w:pStyle w:val="Indholdsfortegnelse2"/>
            <w:tabs>
              <w:tab w:val="right" w:leader="dot" w:pos="9628"/>
            </w:tabs>
            <w:rPr>
              <w:rFonts w:eastAsiaTheme="minorEastAsia"/>
              <w:noProof/>
              <w:lang w:eastAsia="da-DK"/>
            </w:rPr>
          </w:pPr>
          <w:hyperlink w:anchor="_Toc122561275" w:history="1">
            <w:r w:rsidR="007B323D" w:rsidRPr="007B1ADE">
              <w:rPr>
                <w:rStyle w:val="Hyperlink"/>
                <w:noProof/>
              </w:rPr>
              <w:t>Kvantitativ metode – Spørgeskemaer</w:t>
            </w:r>
            <w:r w:rsidR="007B323D">
              <w:rPr>
                <w:noProof/>
                <w:webHidden/>
              </w:rPr>
              <w:tab/>
            </w:r>
            <w:r w:rsidR="007B323D">
              <w:rPr>
                <w:noProof/>
                <w:webHidden/>
              </w:rPr>
              <w:fldChar w:fldCharType="begin"/>
            </w:r>
            <w:r w:rsidR="007B323D">
              <w:rPr>
                <w:noProof/>
                <w:webHidden/>
              </w:rPr>
              <w:instrText xml:space="preserve"> PAGEREF _Toc122561275 \h </w:instrText>
            </w:r>
            <w:r w:rsidR="007B323D">
              <w:rPr>
                <w:noProof/>
                <w:webHidden/>
              </w:rPr>
            </w:r>
            <w:r w:rsidR="007B323D">
              <w:rPr>
                <w:noProof/>
                <w:webHidden/>
              </w:rPr>
              <w:fldChar w:fldCharType="separate"/>
            </w:r>
            <w:r w:rsidR="007B323D">
              <w:rPr>
                <w:noProof/>
                <w:webHidden/>
              </w:rPr>
              <w:t>12</w:t>
            </w:r>
            <w:r w:rsidR="007B323D">
              <w:rPr>
                <w:noProof/>
                <w:webHidden/>
              </w:rPr>
              <w:fldChar w:fldCharType="end"/>
            </w:r>
          </w:hyperlink>
        </w:p>
        <w:p w14:paraId="08B5C371" w14:textId="14E6210D" w:rsidR="007B323D" w:rsidRDefault="0025432E">
          <w:pPr>
            <w:pStyle w:val="Indholdsfortegnelse2"/>
            <w:tabs>
              <w:tab w:val="right" w:leader="dot" w:pos="9628"/>
            </w:tabs>
            <w:rPr>
              <w:rFonts w:eastAsiaTheme="minorEastAsia"/>
              <w:noProof/>
              <w:lang w:eastAsia="da-DK"/>
            </w:rPr>
          </w:pPr>
          <w:hyperlink w:anchor="_Toc122561276" w:history="1">
            <w:r w:rsidR="007B323D" w:rsidRPr="007B1ADE">
              <w:rPr>
                <w:rStyle w:val="Hyperlink"/>
                <w:noProof/>
              </w:rPr>
              <w:t>Kvalitativ metode – Usability Test og Interview</w:t>
            </w:r>
            <w:r w:rsidR="007B323D">
              <w:rPr>
                <w:noProof/>
                <w:webHidden/>
              </w:rPr>
              <w:tab/>
            </w:r>
            <w:r w:rsidR="007B323D">
              <w:rPr>
                <w:noProof/>
                <w:webHidden/>
              </w:rPr>
              <w:fldChar w:fldCharType="begin"/>
            </w:r>
            <w:r w:rsidR="007B323D">
              <w:rPr>
                <w:noProof/>
                <w:webHidden/>
              </w:rPr>
              <w:instrText xml:space="preserve"> PAGEREF _Toc122561276 \h </w:instrText>
            </w:r>
            <w:r w:rsidR="007B323D">
              <w:rPr>
                <w:noProof/>
                <w:webHidden/>
              </w:rPr>
            </w:r>
            <w:r w:rsidR="007B323D">
              <w:rPr>
                <w:noProof/>
                <w:webHidden/>
              </w:rPr>
              <w:fldChar w:fldCharType="separate"/>
            </w:r>
            <w:r w:rsidR="007B323D">
              <w:rPr>
                <w:noProof/>
                <w:webHidden/>
              </w:rPr>
              <w:t>12</w:t>
            </w:r>
            <w:r w:rsidR="007B323D">
              <w:rPr>
                <w:noProof/>
                <w:webHidden/>
              </w:rPr>
              <w:fldChar w:fldCharType="end"/>
            </w:r>
          </w:hyperlink>
        </w:p>
        <w:p w14:paraId="4017800C" w14:textId="3DD6FBF9" w:rsidR="007B323D" w:rsidRDefault="0025432E">
          <w:pPr>
            <w:pStyle w:val="Indholdsfortegnelse1"/>
            <w:tabs>
              <w:tab w:val="right" w:leader="dot" w:pos="9628"/>
            </w:tabs>
            <w:rPr>
              <w:rFonts w:eastAsiaTheme="minorEastAsia"/>
              <w:noProof/>
              <w:lang w:eastAsia="da-DK"/>
            </w:rPr>
          </w:pPr>
          <w:hyperlink w:anchor="_Toc122561277" w:history="1">
            <w:r w:rsidR="007B323D" w:rsidRPr="007B1ADE">
              <w:rPr>
                <w:rStyle w:val="Hyperlink"/>
                <w:noProof/>
              </w:rPr>
              <w:t>Produktion fremgangsmåde</w:t>
            </w:r>
            <w:r w:rsidR="007B323D">
              <w:rPr>
                <w:noProof/>
                <w:webHidden/>
              </w:rPr>
              <w:tab/>
            </w:r>
            <w:r w:rsidR="007B323D">
              <w:rPr>
                <w:noProof/>
                <w:webHidden/>
              </w:rPr>
              <w:fldChar w:fldCharType="begin"/>
            </w:r>
            <w:r w:rsidR="007B323D">
              <w:rPr>
                <w:noProof/>
                <w:webHidden/>
              </w:rPr>
              <w:instrText xml:space="preserve"> PAGEREF _Toc122561277 \h </w:instrText>
            </w:r>
            <w:r w:rsidR="007B323D">
              <w:rPr>
                <w:noProof/>
                <w:webHidden/>
              </w:rPr>
            </w:r>
            <w:r w:rsidR="007B323D">
              <w:rPr>
                <w:noProof/>
                <w:webHidden/>
              </w:rPr>
              <w:fldChar w:fldCharType="separate"/>
            </w:r>
            <w:r w:rsidR="007B323D">
              <w:rPr>
                <w:noProof/>
                <w:webHidden/>
              </w:rPr>
              <w:t>13</w:t>
            </w:r>
            <w:r w:rsidR="007B323D">
              <w:rPr>
                <w:noProof/>
                <w:webHidden/>
              </w:rPr>
              <w:fldChar w:fldCharType="end"/>
            </w:r>
          </w:hyperlink>
        </w:p>
        <w:p w14:paraId="60981676" w14:textId="372D1682" w:rsidR="007B323D" w:rsidRDefault="0025432E">
          <w:pPr>
            <w:pStyle w:val="Indholdsfortegnelse1"/>
            <w:tabs>
              <w:tab w:val="right" w:leader="dot" w:pos="9628"/>
            </w:tabs>
            <w:rPr>
              <w:rFonts w:eastAsiaTheme="minorEastAsia"/>
              <w:noProof/>
              <w:lang w:eastAsia="da-DK"/>
            </w:rPr>
          </w:pPr>
          <w:hyperlink w:anchor="_Toc122561278" w:history="1">
            <w:r w:rsidR="007B323D" w:rsidRPr="007B1ADE">
              <w:rPr>
                <w:rStyle w:val="Hyperlink"/>
                <w:noProof/>
              </w:rPr>
              <w:t>Ansøgning</w:t>
            </w:r>
            <w:r w:rsidR="007B323D">
              <w:rPr>
                <w:noProof/>
                <w:webHidden/>
              </w:rPr>
              <w:tab/>
            </w:r>
            <w:r w:rsidR="007B323D">
              <w:rPr>
                <w:noProof/>
                <w:webHidden/>
              </w:rPr>
              <w:fldChar w:fldCharType="begin"/>
            </w:r>
            <w:r w:rsidR="007B323D">
              <w:rPr>
                <w:noProof/>
                <w:webHidden/>
              </w:rPr>
              <w:instrText xml:space="preserve"> PAGEREF _Toc122561278 \h </w:instrText>
            </w:r>
            <w:r w:rsidR="007B323D">
              <w:rPr>
                <w:noProof/>
                <w:webHidden/>
              </w:rPr>
            </w:r>
            <w:r w:rsidR="007B323D">
              <w:rPr>
                <w:noProof/>
                <w:webHidden/>
              </w:rPr>
              <w:fldChar w:fldCharType="separate"/>
            </w:r>
            <w:r w:rsidR="007B323D">
              <w:rPr>
                <w:noProof/>
                <w:webHidden/>
              </w:rPr>
              <w:t>13</w:t>
            </w:r>
            <w:r w:rsidR="007B323D">
              <w:rPr>
                <w:noProof/>
                <w:webHidden/>
              </w:rPr>
              <w:fldChar w:fldCharType="end"/>
            </w:r>
          </w:hyperlink>
        </w:p>
        <w:p w14:paraId="45A29F5C" w14:textId="7AE30706" w:rsidR="007B323D" w:rsidRDefault="0025432E">
          <w:pPr>
            <w:pStyle w:val="Indholdsfortegnelse1"/>
            <w:tabs>
              <w:tab w:val="right" w:leader="dot" w:pos="9628"/>
            </w:tabs>
            <w:rPr>
              <w:rFonts w:eastAsiaTheme="minorEastAsia"/>
              <w:noProof/>
              <w:lang w:eastAsia="da-DK"/>
            </w:rPr>
          </w:pPr>
          <w:hyperlink w:anchor="_Toc122561279" w:history="1">
            <w:r w:rsidR="007B323D" w:rsidRPr="007B1ADE">
              <w:rPr>
                <w:rStyle w:val="Hyperlink"/>
                <w:noProof/>
              </w:rPr>
              <w:t>Konklusion</w:t>
            </w:r>
            <w:r w:rsidR="007B323D">
              <w:rPr>
                <w:noProof/>
                <w:webHidden/>
              </w:rPr>
              <w:tab/>
            </w:r>
            <w:r w:rsidR="007B323D">
              <w:rPr>
                <w:noProof/>
                <w:webHidden/>
              </w:rPr>
              <w:fldChar w:fldCharType="begin"/>
            </w:r>
            <w:r w:rsidR="007B323D">
              <w:rPr>
                <w:noProof/>
                <w:webHidden/>
              </w:rPr>
              <w:instrText xml:space="preserve"> PAGEREF _Toc122561279 \h </w:instrText>
            </w:r>
            <w:r w:rsidR="007B323D">
              <w:rPr>
                <w:noProof/>
                <w:webHidden/>
              </w:rPr>
            </w:r>
            <w:r w:rsidR="007B323D">
              <w:rPr>
                <w:noProof/>
                <w:webHidden/>
              </w:rPr>
              <w:fldChar w:fldCharType="separate"/>
            </w:r>
            <w:r w:rsidR="007B323D">
              <w:rPr>
                <w:noProof/>
                <w:webHidden/>
              </w:rPr>
              <w:t>14</w:t>
            </w:r>
            <w:r w:rsidR="007B323D">
              <w:rPr>
                <w:noProof/>
                <w:webHidden/>
              </w:rPr>
              <w:fldChar w:fldCharType="end"/>
            </w:r>
          </w:hyperlink>
        </w:p>
        <w:p w14:paraId="0AC854E2" w14:textId="497955A3" w:rsidR="007B323D" w:rsidRDefault="0025432E">
          <w:pPr>
            <w:pStyle w:val="Indholdsfortegnelse1"/>
            <w:tabs>
              <w:tab w:val="right" w:leader="dot" w:pos="9628"/>
            </w:tabs>
            <w:rPr>
              <w:rFonts w:eastAsiaTheme="minorEastAsia"/>
              <w:noProof/>
              <w:lang w:eastAsia="da-DK"/>
            </w:rPr>
          </w:pPr>
          <w:hyperlink w:anchor="_Toc122561280" w:history="1">
            <w:r w:rsidR="007B323D" w:rsidRPr="007B1ADE">
              <w:rPr>
                <w:rStyle w:val="Hyperlink"/>
                <w:noProof/>
              </w:rPr>
              <w:t>Bibliografi</w:t>
            </w:r>
            <w:r w:rsidR="007B323D">
              <w:rPr>
                <w:noProof/>
                <w:webHidden/>
              </w:rPr>
              <w:tab/>
            </w:r>
            <w:r w:rsidR="007B323D">
              <w:rPr>
                <w:noProof/>
                <w:webHidden/>
              </w:rPr>
              <w:fldChar w:fldCharType="begin"/>
            </w:r>
            <w:r w:rsidR="007B323D">
              <w:rPr>
                <w:noProof/>
                <w:webHidden/>
              </w:rPr>
              <w:instrText xml:space="preserve"> PAGEREF _Toc122561280 \h </w:instrText>
            </w:r>
            <w:r w:rsidR="007B323D">
              <w:rPr>
                <w:noProof/>
                <w:webHidden/>
              </w:rPr>
            </w:r>
            <w:r w:rsidR="007B323D">
              <w:rPr>
                <w:noProof/>
                <w:webHidden/>
              </w:rPr>
              <w:fldChar w:fldCharType="separate"/>
            </w:r>
            <w:r w:rsidR="007B323D">
              <w:rPr>
                <w:noProof/>
                <w:webHidden/>
              </w:rPr>
              <w:t>15</w:t>
            </w:r>
            <w:r w:rsidR="007B323D">
              <w:rPr>
                <w:noProof/>
                <w:webHidden/>
              </w:rPr>
              <w:fldChar w:fldCharType="end"/>
            </w:r>
          </w:hyperlink>
        </w:p>
        <w:p w14:paraId="36BEC2AC" w14:textId="426D0804" w:rsidR="00851A5A" w:rsidRDefault="00851A5A" w:rsidP="00C32804">
          <w:pPr>
            <w:jc w:val="both"/>
          </w:pPr>
          <w:r>
            <w:rPr>
              <w:b/>
              <w:bCs/>
            </w:rPr>
            <w:fldChar w:fldCharType="end"/>
          </w:r>
        </w:p>
      </w:sdtContent>
    </w:sdt>
    <w:p w14:paraId="1A352AC9" w14:textId="5746547F" w:rsidR="00B24B58" w:rsidRDefault="00B24B58" w:rsidP="00C32804">
      <w:pPr>
        <w:jc w:val="both"/>
      </w:pPr>
      <w:r>
        <w:br w:type="page"/>
      </w:r>
    </w:p>
    <w:p w14:paraId="14E7EDAD" w14:textId="3A7A0005" w:rsidR="00100C6C" w:rsidRDefault="006C47E0" w:rsidP="00C32804">
      <w:pPr>
        <w:pStyle w:val="Overskrift1"/>
        <w:jc w:val="both"/>
      </w:pPr>
      <w:bookmarkStart w:id="0" w:name="_Toc122561246"/>
      <w:r w:rsidRPr="00100C6C">
        <w:lastRenderedPageBreak/>
        <w:t>Indledning</w:t>
      </w:r>
      <w:bookmarkEnd w:id="0"/>
    </w:p>
    <w:p w14:paraId="755F83C6" w14:textId="25BEFCDA" w:rsidR="00707FB3" w:rsidRDefault="00707FB3" w:rsidP="00BE69FC">
      <w:pPr>
        <w:jc w:val="both"/>
      </w:pPr>
      <w:r>
        <w:t xml:space="preserve">En virksomheds hjemmeside er i dag betragtet som virksomhedens digitale reception. Derfor er det vigtigt at den er designet således at den giver brugeren det bedste førstehåndsindtryk af virksomheden, ved at være informativ, funktionel, intuitiv at bruge og fremstår </w:t>
      </w:r>
      <w:r w:rsidR="006C28D2">
        <w:t xml:space="preserve">professionel og </w:t>
      </w:r>
      <w:r>
        <w:t>autentisk ud fra virksomhedens brand.</w:t>
      </w:r>
    </w:p>
    <w:p w14:paraId="34C63D33" w14:textId="2BC7FC56" w:rsidR="006C28D2" w:rsidRDefault="006C28D2" w:rsidP="00BE69FC">
      <w:pPr>
        <w:jc w:val="both"/>
      </w:pPr>
      <w:r>
        <w:t xml:space="preserve">Virksomheden Slipgate </w:t>
      </w:r>
      <w:proofErr w:type="spellStart"/>
      <w:r>
        <w:t>Ironworks</w:t>
      </w:r>
      <w:proofErr w:type="spellEnd"/>
      <w:r>
        <w:t xml:space="preserve"> ApS laver computerspil og har deres egen hjemmeside. Selvom deres hjemmeside er brugbar fordi den kun består af én enkelt side, føltes den uprofessionel og forældet, selvom der tilføjes indhold til siden for hvert spil de udgiver.</w:t>
      </w:r>
    </w:p>
    <w:p w14:paraId="6A39BF92" w14:textId="74343071" w:rsidR="00695FBE" w:rsidRDefault="00FA168F" w:rsidP="00CA75C5">
      <w:pPr>
        <w:jc w:val="both"/>
      </w:pPr>
      <w:r>
        <w:t xml:space="preserve">Som </w:t>
      </w:r>
      <w:r w:rsidR="006C28D2">
        <w:t xml:space="preserve">nyuddannet Multimedie Designer </w:t>
      </w:r>
      <w:r>
        <w:t xml:space="preserve">vil jeg </w:t>
      </w:r>
      <w:r w:rsidR="006C28D2">
        <w:t xml:space="preserve">ansøge en stilling hos Slipgate, og vil </w:t>
      </w:r>
      <w:r w:rsidR="006904C2">
        <w:t xml:space="preserve">derfor </w:t>
      </w:r>
      <w:r w:rsidR="006C28D2">
        <w:t>lave</w:t>
      </w:r>
      <w:r w:rsidR="006904C2">
        <w:t xml:space="preserve"> </w:t>
      </w:r>
      <w:r w:rsidR="006C28D2">
        <w:t xml:space="preserve">et re-design af </w:t>
      </w:r>
      <w:proofErr w:type="spellStart"/>
      <w:r w:rsidR="006C28D2">
        <w:t>Slipgate’s</w:t>
      </w:r>
      <w:proofErr w:type="spellEnd"/>
      <w:r w:rsidR="006C28D2">
        <w:t xml:space="preserve"> hjemmeside for at </w:t>
      </w:r>
      <w:r w:rsidR="006904C2">
        <w:t xml:space="preserve">kunne </w:t>
      </w:r>
      <w:r w:rsidR="006C28D2">
        <w:t xml:space="preserve">skille </w:t>
      </w:r>
      <w:r>
        <w:t>m</w:t>
      </w:r>
      <w:r w:rsidR="006C28D2">
        <w:t xml:space="preserve">ig ud </w:t>
      </w:r>
      <w:r>
        <w:t xml:space="preserve">fra mængden </w:t>
      </w:r>
      <w:r w:rsidR="006904C2">
        <w:t xml:space="preserve">og </w:t>
      </w:r>
      <w:r w:rsidR="006C28D2">
        <w:t xml:space="preserve">fremhæve </w:t>
      </w:r>
      <w:r>
        <w:t>mine kompetencer</w:t>
      </w:r>
      <w:r w:rsidR="006904C2">
        <w:t>.</w:t>
      </w:r>
    </w:p>
    <w:p w14:paraId="7CC7BB49" w14:textId="77777777" w:rsidR="00B24B58" w:rsidRDefault="00B24B58" w:rsidP="00C32804">
      <w:pPr>
        <w:jc w:val="both"/>
      </w:pPr>
      <w:r>
        <w:br w:type="page"/>
      </w:r>
    </w:p>
    <w:p w14:paraId="730288F7" w14:textId="6E2CA14F" w:rsidR="00B24B58" w:rsidRDefault="00A54B54" w:rsidP="00C32804">
      <w:pPr>
        <w:pStyle w:val="Overskrift1"/>
        <w:jc w:val="both"/>
      </w:pPr>
      <w:bookmarkStart w:id="1" w:name="_Toc122561247"/>
      <w:r w:rsidRPr="00100C6C">
        <w:lastRenderedPageBreak/>
        <w:t>Problemformulering</w:t>
      </w:r>
      <w:bookmarkEnd w:id="1"/>
    </w:p>
    <w:p w14:paraId="41354969" w14:textId="77777777" w:rsidR="00B24B58" w:rsidRPr="00B24B58" w:rsidRDefault="00B24B58" w:rsidP="00C32804">
      <w:pPr>
        <w:spacing w:after="0"/>
        <w:jc w:val="both"/>
      </w:pPr>
    </w:p>
    <w:p w14:paraId="4AA9552F" w14:textId="3B840F85" w:rsidR="005F6D58" w:rsidRDefault="000C57B3" w:rsidP="00C32804">
      <w:pPr>
        <w:spacing w:after="0"/>
        <w:jc w:val="both"/>
      </w:pPr>
      <w:r>
        <w:t xml:space="preserve">I denne opgave vil jeg præsentere mig som en professionel multimediedesigner overfor spilvirksomheden ”Slipgate </w:t>
      </w:r>
      <w:proofErr w:type="spellStart"/>
      <w:r>
        <w:t>Ironworks</w:t>
      </w:r>
      <w:proofErr w:type="spellEnd"/>
      <w:r w:rsidR="00137282">
        <w:t xml:space="preserve"> ApS</w:t>
      </w:r>
      <w:r>
        <w:t>”</w:t>
      </w:r>
      <w:r w:rsidR="005F3AE7">
        <w:t xml:space="preserve"> (herefter </w:t>
      </w:r>
      <w:r w:rsidR="0027267D">
        <w:t>’Slipgate’</w:t>
      </w:r>
      <w:r w:rsidR="005F3AE7">
        <w:t>)</w:t>
      </w:r>
      <w:r>
        <w:t>.</w:t>
      </w:r>
    </w:p>
    <w:p w14:paraId="72529B0C" w14:textId="77777777" w:rsidR="005F6D58" w:rsidRDefault="005F6D58" w:rsidP="00C32804">
      <w:pPr>
        <w:spacing w:after="0"/>
        <w:jc w:val="both"/>
      </w:pPr>
    </w:p>
    <w:p w14:paraId="355CB3FF" w14:textId="1CCCA532" w:rsidR="000C57B3" w:rsidRDefault="000C57B3" w:rsidP="00C32804">
      <w:pPr>
        <w:spacing w:after="0"/>
        <w:jc w:val="both"/>
      </w:pPr>
      <w:r>
        <w:t xml:space="preserve">Dette vil jeg gøre ved at lave et re-design af deres </w:t>
      </w:r>
      <w:r w:rsidR="004E1943">
        <w:t xml:space="preserve">virksomheds </w:t>
      </w:r>
      <w:r>
        <w:t>hjemmeside, hvilket jeg selv koder i HTML/CSS</w:t>
      </w:r>
      <w:r w:rsidR="002B7B1E">
        <w:t>, for at fremhæve mine</w:t>
      </w:r>
      <w:r w:rsidR="006E54EC">
        <w:t xml:space="preserve"> </w:t>
      </w:r>
      <w:r w:rsidR="00420297">
        <w:t>multimediekompetencer</w:t>
      </w:r>
      <w:r w:rsidR="002B7B1E">
        <w:t xml:space="preserve"> samt </w:t>
      </w:r>
      <w:r w:rsidR="006E54EC">
        <w:t xml:space="preserve">min </w:t>
      </w:r>
      <w:r w:rsidR="002B7B1E">
        <w:t>interesse for stillingen hos dem</w:t>
      </w:r>
      <w:r>
        <w:t>.</w:t>
      </w:r>
    </w:p>
    <w:p w14:paraId="2C08F635" w14:textId="77777777" w:rsidR="000C57B3" w:rsidRDefault="000C57B3" w:rsidP="00C32804">
      <w:pPr>
        <w:spacing w:after="0"/>
        <w:jc w:val="both"/>
      </w:pPr>
    </w:p>
    <w:p w14:paraId="3103F5BF" w14:textId="37173613" w:rsidR="005F6D58" w:rsidRDefault="001359EB" w:rsidP="00C32804">
      <w:pPr>
        <w:spacing w:after="0"/>
        <w:jc w:val="both"/>
      </w:pPr>
      <w:r>
        <w:t xml:space="preserve">Til </w:t>
      </w:r>
      <w:r w:rsidR="000C57B3">
        <w:t xml:space="preserve">at lave dette re-design vil jeg analysere </w:t>
      </w:r>
      <w:r w:rsidR="005F6D58">
        <w:t xml:space="preserve">virksomheden </w:t>
      </w:r>
      <w:r w:rsidR="000C57B3">
        <w:t>ved brug af forskellige metoder</w:t>
      </w:r>
      <w:r w:rsidR="002B7B1E">
        <w:t xml:space="preserve"> for at opbygge en forståelse for</w:t>
      </w:r>
      <w:r w:rsidR="005F6D58">
        <w:t xml:space="preserve"> virksomheden</w:t>
      </w:r>
      <w:r w:rsidR="002B7B1E">
        <w:t>, dets produ</w:t>
      </w:r>
      <w:r w:rsidR="002B7B1E" w:rsidRPr="00E74B47">
        <w:t>kter, målgruppe m.m.</w:t>
      </w:r>
      <w:r w:rsidRPr="00E74B47">
        <w:t xml:space="preserve">, således at jeg kan lave et re-design der passer </w:t>
      </w:r>
      <w:r w:rsidR="005F6D58" w:rsidRPr="00E74B47">
        <w:t xml:space="preserve">virksomheden </w:t>
      </w:r>
      <w:r w:rsidRPr="00E74B47">
        <w:t>bedst muligt.</w:t>
      </w:r>
      <w:r w:rsidR="004F5F6E" w:rsidRPr="00E74B47">
        <w:t xml:space="preserve"> </w:t>
      </w:r>
      <w:r w:rsidR="00E74B47" w:rsidRPr="00E74B47">
        <w:t>M</w:t>
      </w:r>
      <w:r w:rsidR="004F5F6E" w:rsidRPr="00E74B47">
        <w:t>etoder</w:t>
      </w:r>
      <w:r w:rsidR="00E74B47" w:rsidRPr="00E74B47">
        <w:t>ne</w:t>
      </w:r>
      <w:r w:rsidR="004F5F6E" w:rsidRPr="00E74B47">
        <w:t xml:space="preserve"> der anvendes til </w:t>
      </w:r>
      <w:r w:rsidR="003634BF" w:rsidRPr="00E74B47">
        <w:t>analyse</w:t>
      </w:r>
      <w:r w:rsidR="00E74B47" w:rsidRPr="00E74B47">
        <w:t>n</w:t>
      </w:r>
      <w:r w:rsidR="003634BF" w:rsidRPr="00E74B47">
        <w:t>,</w:t>
      </w:r>
      <w:r w:rsidR="004F5F6E" w:rsidRPr="00E74B47">
        <w:t xml:space="preserve"> er uddybet i afsnittet ”Metode”.</w:t>
      </w:r>
      <w:r w:rsidR="004F5F6E">
        <w:t xml:space="preserve"> </w:t>
      </w:r>
    </w:p>
    <w:p w14:paraId="51F98D2F" w14:textId="77777777" w:rsidR="005F6D58" w:rsidRDefault="005F6D58" w:rsidP="00C32804">
      <w:pPr>
        <w:spacing w:after="0"/>
        <w:jc w:val="both"/>
      </w:pPr>
    </w:p>
    <w:p w14:paraId="43F64094" w14:textId="6CF60C64" w:rsidR="000C57B3" w:rsidRPr="00B24B58" w:rsidRDefault="005F6D58" w:rsidP="00C32804">
      <w:pPr>
        <w:spacing w:after="0"/>
        <w:jc w:val="both"/>
      </w:pPr>
      <w:r>
        <w:t xml:space="preserve">For at ansøge hos </w:t>
      </w:r>
      <w:r w:rsidR="005F3AE7">
        <w:t xml:space="preserve">Slipgate </w:t>
      </w:r>
      <w:r>
        <w:t>vil jeg også lave en ansøgning, hvilket vil bestå af et CV</w:t>
      </w:r>
      <w:r w:rsidR="002201C2">
        <w:t xml:space="preserve"> og </w:t>
      </w:r>
      <w:proofErr w:type="gramStart"/>
      <w:r w:rsidR="002201C2">
        <w:t>hjemmeside produktet</w:t>
      </w:r>
      <w:proofErr w:type="gramEnd"/>
      <w:r>
        <w:t>.</w:t>
      </w:r>
      <w:r w:rsidR="006C47E0" w:rsidRPr="00100C6C">
        <w:br/>
      </w:r>
    </w:p>
    <w:p w14:paraId="42289067" w14:textId="357EEF6C" w:rsidR="00C24A9C" w:rsidRPr="00B24B58" w:rsidRDefault="000E5741" w:rsidP="00C32804">
      <w:pPr>
        <w:spacing w:after="0"/>
        <w:jc w:val="both"/>
      </w:pPr>
      <w:r w:rsidRPr="00B24B58">
        <w:t>Spørgsmål jeg vil besvare</w:t>
      </w:r>
      <w:r w:rsidR="00B24B58">
        <w:t>:</w:t>
      </w:r>
    </w:p>
    <w:p w14:paraId="32ADCFEC" w14:textId="66ECA9A2" w:rsidR="00D01B1D" w:rsidRDefault="00D01B1D" w:rsidP="00DB0ACF">
      <w:pPr>
        <w:pStyle w:val="Listeafsnit"/>
        <w:numPr>
          <w:ilvl w:val="0"/>
          <w:numId w:val="1"/>
        </w:numPr>
        <w:spacing w:after="0"/>
        <w:jc w:val="both"/>
      </w:pPr>
      <w:r>
        <w:t>SLIPGATE:</w:t>
      </w:r>
    </w:p>
    <w:p w14:paraId="26B9D4D6" w14:textId="748747A6" w:rsidR="00C24A9C" w:rsidRDefault="00251205" w:rsidP="00DB0ACF">
      <w:pPr>
        <w:pStyle w:val="Listeafsnit"/>
        <w:numPr>
          <w:ilvl w:val="1"/>
          <w:numId w:val="1"/>
        </w:numPr>
        <w:spacing w:after="0"/>
        <w:jc w:val="both"/>
      </w:pPr>
      <w:r>
        <w:t>Hvem er Slipgate</w:t>
      </w:r>
      <w:r w:rsidR="00A9759F">
        <w:t xml:space="preserve"> </w:t>
      </w:r>
      <w:proofErr w:type="spellStart"/>
      <w:r w:rsidR="00A9759F">
        <w:t>Ironworks</w:t>
      </w:r>
      <w:proofErr w:type="spellEnd"/>
      <w:r>
        <w:t>?</w:t>
      </w:r>
    </w:p>
    <w:p w14:paraId="01677251" w14:textId="7102F2B5" w:rsidR="00D70335" w:rsidRDefault="00251205" w:rsidP="00DB0ACF">
      <w:pPr>
        <w:pStyle w:val="Listeafsnit"/>
        <w:numPr>
          <w:ilvl w:val="1"/>
          <w:numId w:val="1"/>
        </w:numPr>
        <w:spacing w:after="0"/>
        <w:jc w:val="both"/>
      </w:pPr>
      <w:r>
        <w:t>Hv</w:t>
      </w:r>
      <w:r w:rsidR="00F36F62">
        <w:t>ad</w:t>
      </w:r>
      <w:r>
        <w:t xml:space="preserve"> laver Slipgate </w:t>
      </w:r>
      <w:r w:rsidR="00A9759F">
        <w:t>og h</w:t>
      </w:r>
      <w:r>
        <w:t>vordan tjener de penge?</w:t>
      </w:r>
    </w:p>
    <w:p w14:paraId="7B2E1439" w14:textId="77777777" w:rsidR="007305D3" w:rsidRDefault="007305D3" w:rsidP="00DB0ACF">
      <w:pPr>
        <w:pStyle w:val="Listeafsnit"/>
        <w:numPr>
          <w:ilvl w:val="1"/>
          <w:numId w:val="1"/>
        </w:numPr>
        <w:spacing w:after="0"/>
        <w:jc w:val="both"/>
      </w:pPr>
      <w:r>
        <w:t xml:space="preserve">Hvem er </w:t>
      </w:r>
      <w:proofErr w:type="spellStart"/>
      <w:r>
        <w:t>Slipgate’s</w:t>
      </w:r>
      <w:proofErr w:type="spellEnd"/>
      <w:r>
        <w:t xml:space="preserve"> målgruppe[r]?</w:t>
      </w:r>
    </w:p>
    <w:p w14:paraId="49E40FAC" w14:textId="77777777" w:rsidR="007305D3" w:rsidRDefault="007305D3" w:rsidP="00DB0ACF">
      <w:pPr>
        <w:pStyle w:val="Listeafsnit"/>
        <w:numPr>
          <w:ilvl w:val="2"/>
          <w:numId w:val="1"/>
        </w:numPr>
        <w:spacing w:after="0"/>
        <w:jc w:val="both"/>
      </w:pPr>
      <w:r>
        <w:t>Hvordan opfatter deres målgruppe[r] Slipgate som firma?</w:t>
      </w:r>
    </w:p>
    <w:p w14:paraId="652C6AF9" w14:textId="472B92F5" w:rsidR="002170C0" w:rsidRDefault="002170C0" w:rsidP="00DB0ACF">
      <w:pPr>
        <w:pStyle w:val="Listeafsnit"/>
        <w:numPr>
          <w:ilvl w:val="2"/>
          <w:numId w:val="1"/>
        </w:numPr>
        <w:spacing w:after="0"/>
        <w:jc w:val="both"/>
      </w:pPr>
      <w:r>
        <w:t>Hvordan vil Slipgate gerne opfattes af deres målgruppe[r]?</w:t>
      </w:r>
    </w:p>
    <w:p w14:paraId="7F0D1853" w14:textId="031F5C81" w:rsidR="002170C0" w:rsidRDefault="002170C0" w:rsidP="00DB0ACF">
      <w:pPr>
        <w:pStyle w:val="Listeafsnit"/>
        <w:numPr>
          <w:ilvl w:val="2"/>
          <w:numId w:val="1"/>
        </w:numPr>
        <w:spacing w:after="0"/>
        <w:jc w:val="both"/>
      </w:pPr>
      <w:r>
        <w:t>Hvor og hvordan kommunikerer Slipgate med deres målgruppe[r]?</w:t>
      </w:r>
    </w:p>
    <w:p w14:paraId="20EE07A2" w14:textId="3564E8F5" w:rsidR="00F36F62" w:rsidRDefault="00A9759F" w:rsidP="00DB0ACF">
      <w:pPr>
        <w:pStyle w:val="Listeafsnit"/>
        <w:numPr>
          <w:ilvl w:val="1"/>
          <w:numId w:val="1"/>
        </w:numPr>
        <w:spacing w:after="0"/>
        <w:jc w:val="both"/>
      </w:pPr>
      <w:r>
        <w:t>H</w:t>
      </w:r>
      <w:r w:rsidR="00AF1988">
        <w:t>v</w:t>
      </w:r>
      <w:r w:rsidR="00515031">
        <w:t xml:space="preserve">ad er </w:t>
      </w:r>
      <w:proofErr w:type="spellStart"/>
      <w:r>
        <w:t>Slipgate</w:t>
      </w:r>
      <w:r w:rsidR="00515031">
        <w:t>’s</w:t>
      </w:r>
      <w:proofErr w:type="spellEnd"/>
      <w:r w:rsidR="00515031">
        <w:t xml:space="preserve"> styrker og svagheder</w:t>
      </w:r>
      <w:r w:rsidR="00AF1988">
        <w:t xml:space="preserve"> og </w:t>
      </w:r>
      <w:r>
        <w:t xml:space="preserve">hvad </w:t>
      </w:r>
      <w:r w:rsidR="00515031">
        <w:t xml:space="preserve">betyder </w:t>
      </w:r>
      <w:r w:rsidR="00515031" w:rsidRPr="00D1375C">
        <w:t>de for virksomhedens</w:t>
      </w:r>
      <w:r w:rsidR="00D1375C" w:rsidRPr="00D1375C">
        <w:t xml:space="preserve"> fremtid på kort sigt</w:t>
      </w:r>
      <w:r w:rsidR="00515031" w:rsidRPr="00D1375C">
        <w:t>?</w:t>
      </w:r>
    </w:p>
    <w:p w14:paraId="40E7BB9F" w14:textId="568B2364" w:rsidR="00D01B1D" w:rsidRDefault="00D01B1D" w:rsidP="00DB0ACF">
      <w:pPr>
        <w:pStyle w:val="Listeafsnit"/>
        <w:numPr>
          <w:ilvl w:val="0"/>
          <w:numId w:val="1"/>
        </w:numPr>
        <w:spacing w:after="0"/>
        <w:jc w:val="both"/>
      </w:pPr>
      <w:r>
        <w:t>REDESIGN:</w:t>
      </w:r>
    </w:p>
    <w:p w14:paraId="7B289431" w14:textId="16ADE838" w:rsidR="00D01B1D" w:rsidRDefault="00D01B1D" w:rsidP="00DB0ACF">
      <w:pPr>
        <w:pStyle w:val="Listeafsnit"/>
        <w:numPr>
          <w:ilvl w:val="1"/>
          <w:numId w:val="1"/>
        </w:numPr>
        <w:spacing w:after="0"/>
        <w:jc w:val="both"/>
      </w:pPr>
      <w:r>
        <w:t>Hvad skal en hjemmeside for en spilvirksomhed indeholde?</w:t>
      </w:r>
    </w:p>
    <w:p w14:paraId="28B273E7" w14:textId="33FD4C0F" w:rsidR="00D01B1D" w:rsidRDefault="00D01B1D" w:rsidP="00DB0ACF">
      <w:pPr>
        <w:pStyle w:val="Listeafsnit"/>
        <w:numPr>
          <w:ilvl w:val="2"/>
          <w:numId w:val="1"/>
        </w:numPr>
        <w:spacing w:after="0"/>
        <w:jc w:val="both"/>
      </w:pPr>
      <w:r>
        <w:t>Hv</w:t>
      </w:r>
      <w:r w:rsidR="00DB0ACF">
        <w:t>em</w:t>
      </w:r>
      <w:r>
        <w:t xml:space="preserve"> er målgruppen for </w:t>
      </w:r>
      <w:proofErr w:type="spellStart"/>
      <w:r>
        <w:t>Slipgate’s</w:t>
      </w:r>
      <w:proofErr w:type="spellEnd"/>
      <w:r>
        <w:t xml:space="preserve"> hjemmeside?</w:t>
      </w:r>
    </w:p>
    <w:p w14:paraId="173AF786" w14:textId="77777777" w:rsidR="00DB0ACF" w:rsidRDefault="008E56B9" w:rsidP="00DB0ACF">
      <w:pPr>
        <w:pStyle w:val="Listeafsnit"/>
        <w:numPr>
          <w:ilvl w:val="3"/>
          <w:numId w:val="1"/>
        </w:numPr>
        <w:spacing w:after="0"/>
        <w:jc w:val="both"/>
      </w:pPr>
      <w:r>
        <w:t xml:space="preserve">Hvilken indflydelse har det på sidens </w:t>
      </w:r>
      <w:r w:rsidR="00DB0ACF">
        <w:t>layout og design</w:t>
      </w:r>
      <w:r>
        <w:t>?</w:t>
      </w:r>
    </w:p>
    <w:p w14:paraId="591E67D4" w14:textId="77777777" w:rsidR="00DB0ACF" w:rsidRDefault="00DB0ACF" w:rsidP="00DB0ACF">
      <w:pPr>
        <w:spacing w:after="0"/>
        <w:jc w:val="both"/>
      </w:pPr>
    </w:p>
    <w:p w14:paraId="3678355D" w14:textId="61DCF8E5" w:rsidR="00DB0ACF" w:rsidRDefault="00DB0ACF">
      <w:r>
        <w:br w:type="page"/>
      </w:r>
    </w:p>
    <w:p w14:paraId="3767317F" w14:textId="069A5DCA" w:rsidR="006E030E" w:rsidRDefault="006C47E0" w:rsidP="00C32804">
      <w:pPr>
        <w:pStyle w:val="Overskrift1"/>
        <w:jc w:val="both"/>
      </w:pPr>
      <w:bookmarkStart w:id="2" w:name="_Toc122561248"/>
      <w:r w:rsidRPr="00100C6C">
        <w:lastRenderedPageBreak/>
        <w:t>Afgrænsning</w:t>
      </w:r>
      <w:bookmarkEnd w:id="2"/>
    </w:p>
    <w:p w14:paraId="1C73AC4A" w14:textId="09BCE619" w:rsidR="00C35991" w:rsidRDefault="00BA02A1" w:rsidP="00C245E1">
      <w:pPr>
        <w:spacing w:after="0"/>
        <w:jc w:val="both"/>
      </w:pPr>
      <w:r>
        <w:t>For at holde fokusset på virksomheden og dens</w:t>
      </w:r>
      <w:r w:rsidR="008D4173">
        <w:t xml:space="preserve"> relevans til deres</w:t>
      </w:r>
      <w:r>
        <w:t xml:space="preserve"> hjemmeside, vil deres </w:t>
      </w:r>
      <w:r w:rsidR="00F4086A">
        <w:t>markedsføring</w:t>
      </w:r>
      <w:r>
        <w:t xml:space="preserve">sstrategi </w:t>
      </w:r>
      <w:r w:rsidR="00834D22">
        <w:t>ift.</w:t>
      </w:r>
      <w:r w:rsidR="00F37CBF">
        <w:t xml:space="preserve"> deres</w:t>
      </w:r>
      <w:r w:rsidR="00834D22">
        <w:t xml:space="preserve"> produkter og brand</w:t>
      </w:r>
      <w:r>
        <w:t xml:space="preserve"> ikke undersøges eller uddybes</w:t>
      </w:r>
      <w:r w:rsidR="00745725">
        <w:t>,</w:t>
      </w:r>
      <w:r>
        <w:t xml:space="preserve"> så længe det ikke vurderes relevant</w:t>
      </w:r>
      <w:r w:rsidR="004B33C5">
        <w:t xml:space="preserve"> for ansøgningen eller re-designet</w:t>
      </w:r>
      <w:r>
        <w:t>.</w:t>
      </w:r>
    </w:p>
    <w:p w14:paraId="40306C2D" w14:textId="2CFB0718" w:rsidR="0072745E" w:rsidRDefault="0072745E" w:rsidP="004B0944">
      <w:pPr>
        <w:spacing w:after="0"/>
        <w:jc w:val="both"/>
      </w:pPr>
    </w:p>
    <w:p w14:paraId="6C378629" w14:textId="2BAE6F9E" w:rsidR="000440E9" w:rsidRDefault="004B0944" w:rsidP="00983668">
      <w:pPr>
        <w:spacing w:after="0"/>
        <w:jc w:val="both"/>
      </w:pPr>
      <w:r>
        <w:t xml:space="preserve">Til udviklingen af produktet vil der </w:t>
      </w:r>
      <w:r w:rsidR="0072745E">
        <w:t xml:space="preserve">udelukkende </w:t>
      </w:r>
      <w:r>
        <w:t xml:space="preserve">anvendes </w:t>
      </w:r>
      <w:r w:rsidR="0072745E">
        <w:t>HTML/CSS</w:t>
      </w:r>
      <w:r>
        <w:t xml:space="preserve"> til at kode hjemmesiden i</w:t>
      </w:r>
      <w:r w:rsidR="0072745E">
        <w:t>, hvilket betyder at den ikke vil føltes helt moderne, da forskellig</w:t>
      </w:r>
      <w:r w:rsidR="0084050C">
        <w:t>t</w:t>
      </w:r>
      <w:r>
        <w:t xml:space="preserve"> moderne</w:t>
      </w:r>
      <w:r w:rsidR="0072745E">
        <w:t xml:space="preserve"> </w:t>
      </w:r>
      <w:r>
        <w:t xml:space="preserve">funktionalitet </w:t>
      </w:r>
      <w:r w:rsidR="0072745E">
        <w:t>ikke vil kunne implementeres.</w:t>
      </w:r>
    </w:p>
    <w:p w14:paraId="5DFCD9F0" w14:textId="4A46455E" w:rsidR="00983668" w:rsidRDefault="00983668" w:rsidP="00983668">
      <w:pPr>
        <w:spacing w:after="0"/>
        <w:jc w:val="both"/>
      </w:pPr>
    </w:p>
    <w:p w14:paraId="5D90A69B" w14:textId="61E5578C" w:rsidR="00967AF4" w:rsidRDefault="009069CA" w:rsidP="009069CA">
      <w:pPr>
        <w:spacing w:after="0"/>
        <w:jc w:val="both"/>
      </w:pPr>
      <w:r>
        <w:t xml:space="preserve">Da det vælges at blot genbruge indholdet af </w:t>
      </w:r>
      <w:proofErr w:type="spellStart"/>
      <w:r>
        <w:t>Slipgate’s</w:t>
      </w:r>
      <w:proofErr w:type="spellEnd"/>
      <w:r>
        <w:t xml:space="preserve"> nuværende hjemmeside, undersøges deres Brand Voice &amp; Tone ikke.</w:t>
      </w:r>
    </w:p>
    <w:p w14:paraId="6CADC454" w14:textId="77777777" w:rsidR="00967AF4" w:rsidRDefault="00967AF4" w:rsidP="00983668">
      <w:pPr>
        <w:spacing w:after="0"/>
        <w:jc w:val="both"/>
      </w:pPr>
    </w:p>
    <w:p w14:paraId="4F306962" w14:textId="3111548F" w:rsidR="00A20873" w:rsidRDefault="00C204FB" w:rsidP="00C204FB">
      <w:pPr>
        <w:spacing w:after="0"/>
        <w:jc w:val="both"/>
      </w:pPr>
      <w:r>
        <w:t>For at teste prototyperne af re-designet bliver der planlagt brugertests, men de udføres ikke under dette projekt.</w:t>
      </w:r>
    </w:p>
    <w:p w14:paraId="754703F7" w14:textId="1EDD67EC" w:rsidR="000729B7" w:rsidRPr="000729B7" w:rsidRDefault="006C47E0" w:rsidP="009C02B4">
      <w:pPr>
        <w:pStyle w:val="Overskrift1"/>
        <w:jc w:val="both"/>
        <w:rPr>
          <w:highlight w:val="magenta"/>
        </w:rPr>
      </w:pPr>
      <w:bookmarkStart w:id="3" w:name="_Toc122561249"/>
      <w:r w:rsidRPr="00100C6C">
        <w:t>Metode</w:t>
      </w:r>
      <w:bookmarkEnd w:id="3"/>
    </w:p>
    <w:p w14:paraId="66627E29" w14:textId="51F55BBC" w:rsidR="004F5F6E" w:rsidRDefault="00182E50" w:rsidP="00F46F7A">
      <w:pPr>
        <w:spacing w:after="0"/>
        <w:jc w:val="both"/>
      </w:pPr>
      <w:r>
        <w:t>De</w:t>
      </w:r>
      <w:r w:rsidR="00F46F7A">
        <w:t xml:space="preserve"> metoder der </w:t>
      </w:r>
      <w:r w:rsidR="00A84FB1">
        <w:t xml:space="preserve">anvendes </w:t>
      </w:r>
      <w:r w:rsidR="00F46F7A">
        <w:t>til analyse</w:t>
      </w:r>
      <w:r w:rsidR="00A84FB1">
        <w:t>n af</w:t>
      </w:r>
      <w:r w:rsidR="00F46F7A">
        <w:t xml:space="preserve"> Slipgate </w:t>
      </w:r>
      <w:proofErr w:type="spellStart"/>
      <w:r w:rsidR="00F46F7A">
        <w:t>Ironworks</w:t>
      </w:r>
      <w:proofErr w:type="spellEnd"/>
      <w:r w:rsidR="00F46F7A">
        <w:t xml:space="preserve"> </w:t>
      </w:r>
      <w:proofErr w:type="spellStart"/>
      <w:r w:rsidR="00F46F7A">
        <w:t>Aps</w:t>
      </w:r>
      <w:proofErr w:type="spellEnd"/>
      <w:r w:rsidR="00F46F7A">
        <w:t xml:space="preserve"> og</w:t>
      </w:r>
      <w:r>
        <w:t xml:space="preserve"> begrundelser for udvælgelse</w:t>
      </w:r>
      <w:r w:rsidR="00F46F7A">
        <w:t>, er beskrevet</w:t>
      </w:r>
      <w:r w:rsidR="009C02B4">
        <w:t xml:space="preserve"> i oversigten her</w:t>
      </w:r>
      <w:r w:rsidR="00F46F7A">
        <w:t>:</w:t>
      </w:r>
    </w:p>
    <w:p w14:paraId="51EB0992" w14:textId="40DB0187" w:rsidR="00F46F7A" w:rsidRDefault="00F46F7A" w:rsidP="00F46F7A">
      <w:pPr>
        <w:spacing w:after="0"/>
        <w:jc w:val="both"/>
      </w:pPr>
    </w:p>
    <w:p w14:paraId="2CD66991" w14:textId="10B5569D" w:rsidR="00F46F7A" w:rsidRPr="00AA180B" w:rsidRDefault="00AA180B" w:rsidP="00F46F7A">
      <w:pPr>
        <w:spacing w:after="0"/>
        <w:jc w:val="both"/>
        <w:rPr>
          <w:b/>
          <w:bCs/>
        </w:rPr>
      </w:pPr>
      <w:r w:rsidRPr="00AA180B">
        <w:rPr>
          <w:b/>
          <w:bCs/>
        </w:rPr>
        <w:t xml:space="preserve">Business Model </w:t>
      </w:r>
      <w:proofErr w:type="spellStart"/>
      <w:r w:rsidRPr="00AA180B">
        <w:rPr>
          <w:b/>
          <w:bCs/>
        </w:rPr>
        <w:t>Canvas</w:t>
      </w:r>
      <w:proofErr w:type="spellEnd"/>
      <w:r w:rsidRPr="00AA180B">
        <w:rPr>
          <w:b/>
          <w:bCs/>
        </w:rPr>
        <w:t xml:space="preserve"> (BMC)</w:t>
      </w:r>
    </w:p>
    <w:p w14:paraId="25D56EEB" w14:textId="4514BFC4" w:rsidR="00F535EA" w:rsidRDefault="00AA180B" w:rsidP="00F46F7A">
      <w:pPr>
        <w:spacing w:after="0"/>
        <w:jc w:val="both"/>
      </w:pPr>
      <w:r>
        <w:t>Brugt til at skabe overblik over virksomheden som forretning</w:t>
      </w:r>
      <w:r w:rsidR="00C14776">
        <w:t xml:space="preserve"> og </w:t>
      </w:r>
      <w:r w:rsidR="0030654E">
        <w:t xml:space="preserve">bruges dermed </w:t>
      </w:r>
      <w:r w:rsidR="00C14776">
        <w:t>som startpunkt for yderligere analyse</w:t>
      </w:r>
      <w:r w:rsidR="00A60A5E">
        <w:t xml:space="preserve"> til grundlag for hjemmesidens re-design</w:t>
      </w:r>
      <w:r w:rsidR="00C14776">
        <w:t>.</w:t>
      </w:r>
    </w:p>
    <w:p w14:paraId="37677447" w14:textId="77777777" w:rsidR="00A60A5E" w:rsidRDefault="00A60A5E" w:rsidP="00F46F7A">
      <w:pPr>
        <w:spacing w:after="0"/>
        <w:jc w:val="both"/>
      </w:pPr>
    </w:p>
    <w:p w14:paraId="11BDD27C" w14:textId="490F9A09" w:rsidR="00F535EA" w:rsidRPr="00F535EA" w:rsidRDefault="00F535EA" w:rsidP="00F46F7A">
      <w:pPr>
        <w:spacing w:after="0"/>
        <w:jc w:val="both"/>
        <w:rPr>
          <w:b/>
          <w:bCs/>
        </w:rPr>
      </w:pPr>
      <w:r w:rsidRPr="00F535EA">
        <w:rPr>
          <w:b/>
          <w:bCs/>
        </w:rPr>
        <w:t>SWOT (Styrker, Svagheder, Muligheder og Trusler analyse)</w:t>
      </w:r>
    </w:p>
    <w:p w14:paraId="62BBC853" w14:textId="635AA6C7" w:rsidR="004F5F6E" w:rsidRDefault="00F535EA" w:rsidP="007D2C3F">
      <w:pPr>
        <w:spacing w:after="0"/>
        <w:jc w:val="both"/>
      </w:pPr>
      <w:r>
        <w:t>Anvendt for at få bedre indblik i hvad der gør at virksomheden er succesfuld, både nu og i fremtiden</w:t>
      </w:r>
      <w:r w:rsidR="00A60A5E">
        <w:t xml:space="preserve">, således at </w:t>
      </w:r>
      <w:r w:rsidR="00CA1BFB">
        <w:t>hjemmeside re-designet også passer til virksomheden i den nære fremtid</w:t>
      </w:r>
      <w:r>
        <w:t>.</w:t>
      </w:r>
    </w:p>
    <w:p w14:paraId="5C0F2485" w14:textId="71201EBB" w:rsidR="007D2C3F" w:rsidRDefault="007D2C3F" w:rsidP="007D2C3F">
      <w:pPr>
        <w:spacing w:after="0"/>
        <w:jc w:val="both"/>
      </w:pPr>
    </w:p>
    <w:p w14:paraId="7847D56E" w14:textId="73E00174" w:rsidR="007D2C3F" w:rsidRPr="005B66B8" w:rsidRDefault="009A0C12" w:rsidP="007D2C3F">
      <w:pPr>
        <w:spacing w:after="0"/>
        <w:jc w:val="both"/>
        <w:rPr>
          <w:b/>
          <w:bCs/>
        </w:rPr>
      </w:pPr>
      <w:r w:rsidRPr="009A0C12">
        <w:rPr>
          <w:b/>
          <w:bCs/>
        </w:rPr>
        <w:t>Analyse af m</w:t>
      </w:r>
      <w:r w:rsidR="005B66B8" w:rsidRPr="009A0C12">
        <w:rPr>
          <w:b/>
          <w:bCs/>
        </w:rPr>
        <w:t xml:space="preserve">ålgruppe </w:t>
      </w:r>
      <w:r w:rsidRPr="009A0C12">
        <w:rPr>
          <w:b/>
          <w:bCs/>
        </w:rPr>
        <w:t>for hjemmeside</w:t>
      </w:r>
    </w:p>
    <w:p w14:paraId="7D2FD2CA" w14:textId="15C6FB6D" w:rsidR="007D2C3F" w:rsidRDefault="00AE3EEA" w:rsidP="007D2C3F">
      <w:pPr>
        <w:spacing w:after="0"/>
        <w:jc w:val="both"/>
      </w:pPr>
      <w:r>
        <w:t>Udføres</w:t>
      </w:r>
      <w:r w:rsidR="00E76E07">
        <w:t xml:space="preserve"> for at </w:t>
      </w:r>
      <w:r w:rsidR="00D01A5F">
        <w:t xml:space="preserve">bedre </w:t>
      </w:r>
      <w:r w:rsidR="00E76E07">
        <w:t>forstå synspunktet af kunder</w:t>
      </w:r>
      <w:r w:rsidR="00D01A5F">
        <w:t xml:space="preserve">ne </w:t>
      </w:r>
      <w:r>
        <w:t>for</w:t>
      </w:r>
      <w:r w:rsidR="00D01A5F">
        <w:t xml:space="preserve"> </w:t>
      </w:r>
      <w:proofErr w:type="spellStart"/>
      <w:r w:rsidR="00D01A5F">
        <w:t>Slipgate’s</w:t>
      </w:r>
      <w:proofErr w:type="spellEnd"/>
      <w:r w:rsidR="00D01A5F">
        <w:t xml:space="preserve"> produkter, hvilket ligger til grund for yderligere undersøgelse under Brand Equity afsnittet. Nogle </w:t>
      </w:r>
      <w:proofErr w:type="spellStart"/>
      <w:r w:rsidR="00A10CFB">
        <w:t>personaer</w:t>
      </w:r>
      <w:proofErr w:type="spellEnd"/>
      <w:r w:rsidR="00A10CFB">
        <w:t xml:space="preserve"> </w:t>
      </w:r>
      <w:r w:rsidR="00D0721A">
        <w:t>v</w:t>
      </w:r>
      <w:r w:rsidR="00A10CFB">
        <w:t xml:space="preserve">il </w:t>
      </w:r>
      <w:r w:rsidR="00D01A5F">
        <w:t>også baseres på denne viden</w:t>
      </w:r>
      <w:r w:rsidR="00A10CFB">
        <w:t xml:space="preserve">. </w:t>
      </w:r>
    </w:p>
    <w:p w14:paraId="285EB09C" w14:textId="53AA29E9" w:rsidR="005B66B8" w:rsidRDefault="005B66B8" w:rsidP="007D2C3F">
      <w:pPr>
        <w:spacing w:after="0"/>
        <w:jc w:val="both"/>
      </w:pPr>
    </w:p>
    <w:p w14:paraId="4216B64C" w14:textId="577DE302" w:rsidR="005B66B8" w:rsidRPr="005B66B8" w:rsidRDefault="005B66B8" w:rsidP="007D2C3F">
      <w:pPr>
        <w:spacing w:after="0"/>
        <w:jc w:val="both"/>
        <w:rPr>
          <w:b/>
          <w:bCs/>
        </w:rPr>
      </w:pPr>
      <w:proofErr w:type="spellStart"/>
      <w:r w:rsidRPr="005B66B8">
        <w:rPr>
          <w:b/>
          <w:bCs/>
        </w:rPr>
        <w:t>Persona</w:t>
      </w:r>
      <w:r>
        <w:rPr>
          <w:b/>
          <w:bCs/>
        </w:rPr>
        <w:t>er</w:t>
      </w:r>
      <w:proofErr w:type="spellEnd"/>
    </w:p>
    <w:p w14:paraId="64058472" w14:textId="543A6961" w:rsidR="005B66B8" w:rsidRDefault="005B66B8" w:rsidP="007D2C3F">
      <w:pPr>
        <w:spacing w:after="0"/>
        <w:jc w:val="both"/>
      </w:pPr>
      <w:r>
        <w:t>Skabes for at repræsentere målgruppe segmenter</w:t>
      </w:r>
      <w:r w:rsidR="00042C62">
        <w:t xml:space="preserve"> for </w:t>
      </w:r>
      <w:proofErr w:type="spellStart"/>
      <w:r w:rsidR="00042C62">
        <w:t>Slipgate’s</w:t>
      </w:r>
      <w:proofErr w:type="spellEnd"/>
      <w:r w:rsidR="00042C62">
        <w:t xml:space="preserve"> hjemmeside</w:t>
      </w:r>
      <w:r>
        <w:t xml:space="preserve"> og </w:t>
      </w:r>
      <w:r w:rsidR="00EB2EE5">
        <w:t xml:space="preserve">bruges når der skal tages designbeslutninger </w:t>
      </w:r>
      <w:r>
        <w:t>under udvikling</w:t>
      </w:r>
      <w:r w:rsidR="00EB2EE5">
        <w:t>en</w:t>
      </w:r>
      <w:r>
        <w:t xml:space="preserve"> af hjemmeside re-design</w:t>
      </w:r>
      <w:r w:rsidR="00EB2EE5">
        <w:t>et</w:t>
      </w:r>
      <w:r>
        <w:t>.</w:t>
      </w:r>
    </w:p>
    <w:p w14:paraId="380052DA" w14:textId="77777777" w:rsidR="00EA21F6" w:rsidRDefault="00EA21F6" w:rsidP="007D2C3F">
      <w:pPr>
        <w:spacing w:after="0"/>
        <w:jc w:val="both"/>
      </w:pPr>
    </w:p>
    <w:p w14:paraId="608BDC66" w14:textId="516750C0" w:rsidR="00134024" w:rsidRPr="00134024" w:rsidRDefault="00134024" w:rsidP="007D2C3F">
      <w:pPr>
        <w:spacing w:after="0"/>
        <w:jc w:val="both"/>
        <w:rPr>
          <w:b/>
          <w:bCs/>
        </w:rPr>
      </w:pPr>
      <w:r w:rsidRPr="00134024">
        <w:rPr>
          <w:b/>
          <w:bCs/>
        </w:rPr>
        <w:t>Brand Equity Model</w:t>
      </w:r>
    </w:p>
    <w:p w14:paraId="199060DF" w14:textId="4BB09E95" w:rsidR="00981A0E" w:rsidRDefault="00D01103" w:rsidP="007D2C3F">
      <w:pPr>
        <w:spacing w:after="0"/>
        <w:jc w:val="both"/>
      </w:pPr>
      <w:r>
        <w:t>Benyttes for at skabe indblik i hvordan kunder opfatter Slipgate som</w:t>
      </w:r>
      <w:r w:rsidR="00A51790">
        <w:t xml:space="preserve"> brand</w:t>
      </w:r>
      <w:r w:rsidR="00EB2EE5">
        <w:t xml:space="preserve"> og </w:t>
      </w:r>
      <w:r w:rsidR="00B0227D">
        <w:t xml:space="preserve">kan </w:t>
      </w:r>
      <w:r w:rsidR="00EB2EE5">
        <w:t xml:space="preserve">dermed </w:t>
      </w:r>
      <w:r w:rsidR="00B0227D">
        <w:t xml:space="preserve">bruges til at forudsige, </w:t>
      </w:r>
      <w:r w:rsidR="00EB2EE5">
        <w:t xml:space="preserve">hvordan de forventer at Slipgate præsenterer sig </w:t>
      </w:r>
      <w:r w:rsidR="00B0227D">
        <w:t xml:space="preserve">som brand </w:t>
      </w:r>
      <w:r w:rsidR="00EB2EE5">
        <w:t>på deres hjemmeside</w:t>
      </w:r>
      <w:r>
        <w:t>.</w:t>
      </w:r>
    </w:p>
    <w:p w14:paraId="63F18A3F" w14:textId="44516F80" w:rsidR="00984496" w:rsidRDefault="00984496" w:rsidP="007D2C3F">
      <w:pPr>
        <w:spacing w:after="0"/>
        <w:jc w:val="both"/>
      </w:pPr>
    </w:p>
    <w:p w14:paraId="032F53ED" w14:textId="7583A340" w:rsidR="00984496" w:rsidRPr="00CA4822" w:rsidRDefault="00CA4822" w:rsidP="007D2C3F">
      <w:pPr>
        <w:spacing w:after="0"/>
        <w:jc w:val="both"/>
        <w:rPr>
          <w:b/>
          <w:bCs/>
        </w:rPr>
      </w:pPr>
      <w:r w:rsidRPr="00CA4822">
        <w:rPr>
          <w:b/>
          <w:bCs/>
        </w:rPr>
        <w:t>Kvantitativ og Kvalitativ Brugertests</w:t>
      </w:r>
    </w:p>
    <w:p w14:paraId="561AD1E6" w14:textId="6688B8DB" w:rsidR="00CA4822" w:rsidRDefault="00722B91" w:rsidP="007D2C3F">
      <w:pPr>
        <w:spacing w:after="0"/>
        <w:jc w:val="both"/>
      </w:pPr>
      <w:r>
        <w:t>Planlægges</w:t>
      </w:r>
      <w:r w:rsidR="00B139B8">
        <w:t xml:space="preserve"> for at afprøve og evaluere hjemmeside re-design på målgruppe og / eller målgruppe repræsentanter</w:t>
      </w:r>
      <w:r w:rsidR="001E5447">
        <w:t>, således at designet iterativt kan forbedres.</w:t>
      </w:r>
      <w:r>
        <w:t xml:space="preserve"> Materialer til brugertests bliver ikke udarbejdet under dette projekt.</w:t>
      </w:r>
    </w:p>
    <w:p w14:paraId="0DF4A460" w14:textId="7D52B00B" w:rsidR="008E222B" w:rsidRDefault="008E222B" w:rsidP="007D2C3F">
      <w:pPr>
        <w:spacing w:after="0"/>
        <w:jc w:val="both"/>
      </w:pPr>
    </w:p>
    <w:p w14:paraId="68388689" w14:textId="2020C0E4" w:rsidR="008E222B" w:rsidRPr="008E222B" w:rsidRDefault="008E222B" w:rsidP="007D2C3F">
      <w:pPr>
        <w:spacing w:after="0"/>
        <w:jc w:val="both"/>
        <w:rPr>
          <w:b/>
          <w:bCs/>
        </w:rPr>
      </w:pPr>
      <w:r w:rsidRPr="008E222B">
        <w:rPr>
          <w:b/>
          <w:bCs/>
        </w:rPr>
        <w:t>Design teori og universale principper</w:t>
      </w:r>
    </w:p>
    <w:p w14:paraId="2394C006" w14:textId="0A012601" w:rsidR="008E222B" w:rsidRPr="007D2C3F" w:rsidRDefault="00EB5F4C" w:rsidP="007D2C3F">
      <w:pPr>
        <w:spacing w:after="0"/>
        <w:jc w:val="both"/>
      </w:pPr>
      <w:r>
        <w:lastRenderedPageBreak/>
        <w:t>L</w:t>
      </w:r>
      <w:r w:rsidR="003114D4">
        <w:t>i</w:t>
      </w:r>
      <w:r>
        <w:t xml:space="preserve">gger til </w:t>
      </w:r>
      <w:r w:rsidR="008E222B">
        <w:t xml:space="preserve">grund </w:t>
      </w:r>
      <w:r>
        <w:t xml:space="preserve">for </w:t>
      </w:r>
      <w:r w:rsidR="008E222B">
        <w:t xml:space="preserve">design valg under hjemmeside re-designets </w:t>
      </w:r>
      <w:r w:rsidR="00C434C3">
        <w:t>planlægning-og-</w:t>
      </w:r>
      <w:r w:rsidR="008E222B">
        <w:t>udviklingsproces.</w:t>
      </w:r>
    </w:p>
    <w:p w14:paraId="2228594E" w14:textId="2CC065F1" w:rsidR="000E5741" w:rsidRDefault="006C47E0" w:rsidP="00C32804">
      <w:pPr>
        <w:pStyle w:val="Overskrift1"/>
        <w:jc w:val="both"/>
      </w:pPr>
      <w:bookmarkStart w:id="4" w:name="_Toc122561250"/>
      <w:r w:rsidRPr="00100C6C">
        <w:t>Kildekritik</w:t>
      </w:r>
      <w:bookmarkEnd w:id="4"/>
    </w:p>
    <w:p w14:paraId="307F24FE" w14:textId="49685751" w:rsidR="00EA1C68" w:rsidRDefault="001E36D7" w:rsidP="003D213F">
      <w:pPr>
        <w:pStyle w:val="Overskrift2"/>
      </w:pPr>
      <w:bookmarkStart w:id="5" w:name="_Toc122561251"/>
      <w:r>
        <w:t xml:space="preserve">Virksomheden </w:t>
      </w:r>
      <w:r w:rsidR="00C14F70">
        <w:t>Slipgate</w:t>
      </w:r>
      <w:r>
        <w:t xml:space="preserve"> </w:t>
      </w:r>
      <w:proofErr w:type="spellStart"/>
      <w:r>
        <w:t>Ironworks</w:t>
      </w:r>
      <w:proofErr w:type="spellEnd"/>
      <w:r>
        <w:t xml:space="preserve"> ApS og deres produkter</w:t>
      </w:r>
      <w:bookmarkEnd w:id="5"/>
    </w:p>
    <w:p w14:paraId="3C936B24" w14:textId="0D1DD59B" w:rsidR="00C14F70" w:rsidRDefault="00C14F70" w:rsidP="00EA1C68">
      <w:pPr>
        <w:spacing w:after="0"/>
        <w:jc w:val="both"/>
      </w:pPr>
      <w:r>
        <w:t xml:space="preserve">Da virksomheden ikke er særligt kendt på internationale markeder, er det svært at finde information om dem som ikke kommer fra dem selv. </w:t>
      </w:r>
      <w:r w:rsidR="00EF3574">
        <w:t>Derfor vil der så vidt muligt bruges offentlige kilder som kan fortælle noget om virksomheden</w:t>
      </w:r>
      <w:r w:rsidR="00810415">
        <w:t>, evt. indirekte.</w:t>
      </w:r>
      <w:r w:rsidR="00EF3574">
        <w:t xml:space="preserve"> </w:t>
      </w:r>
      <w:r w:rsidR="00F810CA">
        <w:t xml:space="preserve">Et eksempel på en indirekte kilde kunne være </w:t>
      </w:r>
      <w:r w:rsidR="00EF3574">
        <w:t>anmeldelser af deres produkter på Steam</w:t>
      </w:r>
      <w:r w:rsidR="00F810CA">
        <w:t xml:space="preserve">, hvilket </w:t>
      </w:r>
      <w:r w:rsidR="00477D8B">
        <w:t xml:space="preserve">kan fortælle </w:t>
      </w:r>
      <w:r w:rsidR="00F810CA">
        <w:t xml:space="preserve">os </w:t>
      </w:r>
      <w:r w:rsidR="00477D8B">
        <w:t xml:space="preserve">noget om </w:t>
      </w:r>
      <w:r w:rsidR="00DE4441">
        <w:t xml:space="preserve">hvordan kunder </w:t>
      </w:r>
      <w:r w:rsidR="00477D8B">
        <w:t>opfatte</w:t>
      </w:r>
      <w:r w:rsidR="00DE4441">
        <w:t>r</w:t>
      </w:r>
      <w:r w:rsidR="00477D8B">
        <w:t xml:space="preserve"> kvalitet</w:t>
      </w:r>
      <w:r w:rsidR="00DE4441">
        <w:t>en</w:t>
      </w:r>
      <w:r w:rsidR="00477D8B">
        <w:t xml:space="preserve"> af</w:t>
      </w:r>
      <w:r w:rsidR="00DE4441">
        <w:t xml:space="preserve"> deres</w:t>
      </w:r>
      <w:r w:rsidR="00F810CA">
        <w:t xml:space="preserve"> </w:t>
      </w:r>
      <w:r w:rsidR="00477D8B">
        <w:t>produkter</w:t>
      </w:r>
      <w:r w:rsidR="00EF3574">
        <w:t>.</w:t>
      </w:r>
    </w:p>
    <w:p w14:paraId="7BBEE435" w14:textId="6545CAD9" w:rsidR="00304D48" w:rsidRDefault="00304D48" w:rsidP="00EA1C68">
      <w:pPr>
        <w:spacing w:after="0"/>
        <w:jc w:val="both"/>
      </w:pPr>
    </w:p>
    <w:p w14:paraId="4183E1F0" w14:textId="5E15DE2C" w:rsidR="00304D48" w:rsidRPr="000E30D7" w:rsidRDefault="000E30D7" w:rsidP="00D31ED0">
      <w:pPr>
        <w:pStyle w:val="Overskrift2"/>
      </w:pPr>
      <w:bookmarkStart w:id="6" w:name="_Toc122561252"/>
      <w:r w:rsidRPr="000E30D7">
        <w:t>S</w:t>
      </w:r>
      <w:r w:rsidR="00304D48" w:rsidRPr="000E30D7">
        <w:t>tatistik</w:t>
      </w:r>
      <w:bookmarkEnd w:id="6"/>
    </w:p>
    <w:p w14:paraId="7E6E3805" w14:textId="7EC48030" w:rsidR="00AF08F3" w:rsidRDefault="000E30D7" w:rsidP="00E80394">
      <w:pPr>
        <w:spacing w:after="0"/>
        <w:jc w:val="both"/>
      </w:pPr>
      <w:r w:rsidRPr="000E30D7">
        <w:t xml:space="preserve">Diverse statistikker </w:t>
      </w:r>
      <w:r>
        <w:t>der fremhæves, benyttes hovedsageligt til at illustrere forskellige pointer og bruges løst til at definere målgrupper. Desuden kunne der ikke findes meningsfuld statistik over spille af nichegenren som Slipgate fokuserer på.</w:t>
      </w:r>
    </w:p>
    <w:p w14:paraId="5376AD85" w14:textId="77777777" w:rsidR="00210273" w:rsidRDefault="00210273" w:rsidP="00E80394">
      <w:pPr>
        <w:spacing w:after="0"/>
        <w:jc w:val="both"/>
      </w:pPr>
    </w:p>
    <w:p w14:paraId="03D98A2C" w14:textId="1F5F92F4" w:rsidR="00055731" w:rsidRDefault="00C35991" w:rsidP="00C32804">
      <w:pPr>
        <w:pStyle w:val="Overskrift1"/>
        <w:jc w:val="both"/>
      </w:pPr>
      <w:bookmarkStart w:id="7" w:name="_Toc122561253"/>
      <w:r>
        <w:t>Projekt</w:t>
      </w:r>
      <w:bookmarkEnd w:id="7"/>
    </w:p>
    <w:p w14:paraId="7CFEEC00" w14:textId="5318300C" w:rsidR="00C35991" w:rsidRDefault="00C35991" w:rsidP="00C32804">
      <w:pPr>
        <w:spacing w:after="0"/>
        <w:jc w:val="both"/>
      </w:pPr>
      <w:r>
        <w:t>Slipgate e</w:t>
      </w:r>
      <w:r w:rsidR="005A5838">
        <w:t>r et spiludviklingsstudio som ligger i byen Aalborg, i Danmark. For at kunne skabe et bedre design til deres hjemmeside, end de allerede har, kræver det at forstå hvordan virksomheden fungerer og er opbygget.</w:t>
      </w:r>
    </w:p>
    <w:p w14:paraId="61F80EB4" w14:textId="77777777" w:rsidR="002B7ADB" w:rsidRDefault="002B7ADB" w:rsidP="00C32804">
      <w:pPr>
        <w:spacing w:after="0"/>
        <w:jc w:val="both"/>
      </w:pPr>
    </w:p>
    <w:p w14:paraId="20766A78" w14:textId="20A7D41D" w:rsidR="00C35991" w:rsidRPr="00AF1988" w:rsidRDefault="00C35991" w:rsidP="00687498">
      <w:pPr>
        <w:pStyle w:val="Overskrift2"/>
        <w:jc w:val="both"/>
        <w:rPr>
          <w:i/>
          <w:iCs/>
          <w:sz w:val="20"/>
          <w:szCs w:val="20"/>
        </w:rPr>
      </w:pPr>
      <w:bookmarkStart w:id="8" w:name="_Toc122561254"/>
      <w:r>
        <w:t>B</w:t>
      </w:r>
      <w:r w:rsidR="00687498">
        <w:t xml:space="preserve">usiness Model </w:t>
      </w:r>
      <w:proofErr w:type="spellStart"/>
      <w:r w:rsidR="00687498">
        <w:t>Canvas</w:t>
      </w:r>
      <w:proofErr w:type="spellEnd"/>
      <w:r w:rsidR="00687498">
        <w:t xml:space="preserve"> – </w:t>
      </w:r>
      <w:r w:rsidR="00865F20">
        <w:t>Udvalgte punkte</w:t>
      </w:r>
      <w:r w:rsidR="00687498">
        <w:t>r</w:t>
      </w:r>
      <w:bookmarkEnd w:id="8"/>
    </w:p>
    <w:p w14:paraId="5B691A87" w14:textId="12B878F8" w:rsidR="004001E2" w:rsidRDefault="00C35991" w:rsidP="00C32804">
      <w:pPr>
        <w:spacing w:after="0"/>
        <w:jc w:val="both"/>
      </w:pPr>
      <w:r>
        <w:t xml:space="preserve">For at danne et overblik over virksomheden har jeg lavet et Business Model </w:t>
      </w:r>
      <w:proofErr w:type="spellStart"/>
      <w:r>
        <w:t>Canvas</w:t>
      </w:r>
      <w:proofErr w:type="spellEnd"/>
      <w:r>
        <w:t xml:space="preserve"> som ses på figur x</w:t>
      </w:r>
      <w:r w:rsidR="00F26DEB">
        <w:t xml:space="preserve"> i bilag x</w:t>
      </w:r>
      <w:r>
        <w:t>.</w:t>
      </w:r>
      <w:r w:rsidR="00F26DEB">
        <w:t xml:space="preserve"> </w:t>
      </w:r>
      <w:r w:rsidR="00574F65">
        <w:t>De punkter af BMC-en som er vurderet mest relevant for hjemmesidens re-design, er beskrevet i afsnittene herunder.</w:t>
      </w:r>
    </w:p>
    <w:p w14:paraId="4A0582C2" w14:textId="77777777" w:rsidR="008D25AE" w:rsidRDefault="008D25AE" w:rsidP="00C32804">
      <w:pPr>
        <w:spacing w:after="0"/>
        <w:jc w:val="both"/>
      </w:pPr>
    </w:p>
    <w:p w14:paraId="43C158B7" w14:textId="790726D8" w:rsidR="00757A64" w:rsidRDefault="00757A64" w:rsidP="00C32804">
      <w:pPr>
        <w:pStyle w:val="Overskrift3"/>
        <w:jc w:val="both"/>
      </w:pPr>
      <w:bookmarkStart w:id="9" w:name="_Toc122561255"/>
      <w:r>
        <w:t>Customer Segments</w:t>
      </w:r>
      <w:bookmarkEnd w:id="9"/>
    </w:p>
    <w:p w14:paraId="652D7968" w14:textId="5501A90A" w:rsidR="00851A5A" w:rsidRDefault="00E5284F" w:rsidP="00C32804">
      <w:pPr>
        <w:jc w:val="both"/>
      </w:pPr>
      <w:r>
        <w:t>V</w:t>
      </w:r>
      <w:r w:rsidR="00851A5A">
        <w:t xml:space="preserve">ed at kigge på deres produkter, </w:t>
      </w:r>
      <w:r>
        <w:t xml:space="preserve">ser det ud til at </w:t>
      </w:r>
      <w:r w:rsidR="00851A5A">
        <w:t xml:space="preserve">Slipgate </w:t>
      </w:r>
      <w:r>
        <w:t xml:space="preserve">de seneste par år har fokuseret </w:t>
      </w:r>
      <w:r w:rsidR="00851A5A">
        <w:t>på et nichemarked, da deres produkter hovedsageligt er spil som næsten alle</w:t>
      </w:r>
      <w:r>
        <w:t xml:space="preserve"> er designet til at </w:t>
      </w:r>
      <w:r w:rsidR="007670A9">
        <w:t>efterligne</w:t>
      </w:r>
      <w:r w:rsidR="00851A5A">
        <w:t xml:space="preserve"> retro FPS </w:t>
      </w:r>
      <w:proofErr w:type="gramStart"/>
      <w:r w:rsidR="00851A5A">
        <w:t>PC spil</w:t>
      </w:r>
      <w:proofErr w:type="gramEnd"/>
      <w:r w:rsidR="00851A5A">
        <w:t xml:space="preserve"> som </w:t>
      </w:r>
      <w:proofErr w:type="spellStart"/>
      <w:r w:rsidR="00851A5A">
        <w:t>Doom</w:t>
      </w:r>
      <w:proofErr w:type="spellEnd"/>
      <w:r w:rsidR="00851A5A">
        <w:t>.</w:t>
      </w:r>
      <w:r w:rsidR="006D35D5">
        <w:t xml:space="preserve"> Der er dog undtagelser, som f.eks. </w:t>
      </w:r>
      <w:proofErr w:type="spellStart"/>
      <w:r w:rsidR="006D35D5">
        <w:t>Ghostrunner</w:t>
      </w:r>
      <w:proofErr w:type="spellEnd"/>
      <w:r w:rsidR="006D35D5">
        <w:t xml:space="preserve">, men det har stadig det til fælles med de andre produkter at det er et </w:t>
      </w:r>
      <w:proofErr w:type="gramStart"/>
      <w:r w:rsidR="006D35D5">
        <w:t>FPS action</w:t>
      </w:r>
      <w:proofErr w:type="gramEnd"/>
      <w:r w:rsidR="006D35D5">
        <w:t xml:space="preserve"> spil, blot med moderne 3D grafik osv. </w:t>
      </w:r>
      <w:r w:rsidR="00F9227E">
        <w:t xml:space="preserve">Da deres målgruppe undersøges nærmere i senere afsnit, kan vi indtil videre nøjes med at sige at deres kunder er interesseret i nye </w:t>
      </w:r>
      <w:proofErr w:type="gramStart"/>
      <w:r w:rsidR="00F9227E">
        <w:t xml:space="preserve">FPS </w:t>
      </w:r>
      <w:r w:rsidR="0039575D">
        <w:t>action</w:t>
      </w:r>
      <w:proofErr w:type="gramEnd"/>
      <w:r w:rsidR="0039575D">
        <w:t xml:space="preserve"> </w:t>
      </w:r>
      <w:r w:rsidR="00F9227E">
        <w:t>spil</w:t>
      </w:r>
      <w:r w:rsidR="0039575D">
        <w:t>, hvoraf flere af dem er</w:t>
      </w:r>
      <w:r w:rsidR="00F9227E">
        <w:t xml:space="preserve"> designet således at de føltes retro.</w:t>
      </w:r>
    </w:p>
    <w:p w14:paraId="658D44D9" w14:textId="50761CF3" w:rsidR="002B7ADB" w:rsidRDefault="00F9227E" w:rsidP="00C32804">
      <w:pPr>
        <w:jc w:val="both"/>
      </w:pPr>
      <w:r>
        <w:t>Derudover tilbyder Slipgate også at assistere med spiludvikling</w:t>
      </w:r>
      <w:r w:rsidR="00441CDC">
        <w:t xml:space="preserve"> og </w:t>
      </w:r>
      <w:proofErr w:type="spellStart"/>
      <w:r w:rsidR="00441CDC">
        <w:t>porting</w:t>
      </w:r>
      <w:proofErr w:type="spellEnd"/>
      <w:r w:rsidR="00441CDC">
        <w:t xml:space="preserve"> af spil som en service, hvilket de sandsynligvis også tjener penge på. </w:t>
      </w:r>
      <w:r w:rsidR="00702016">
        <w:t>I den forbindelse</w:t>
      </w:r>
      <w:r w:rsidR="00441CDC">
        <w:t xml:space="preserve"> kunne man argumentere for at de spilstudier som Slipgate hjælper</w:t>
      </w:r>
      <w:r w:rsidR="00702016">
        <w:t>,</w:t>
      </w:r>
      <w:r w:rsidR="00441CDC">
        <w:t xml:space="preserve"> er et andet kundesegment for dem</w:t>
      </w:r>
      <w:r w:rsidR="002441D1">
        <w:t>. M</w:t>
      </w:r>
      <w:r w:rsidR="00441CDC">
        <w:t xml:space="preserve">en </w:t>
      </w:r>
      <w:r w:rsidR="002441D1">
        <w:t>da</w:t>
      </w:r>
      <w:r w:rsidR="00441CDC">
        <w:t xml:space="preserve"> det nok er noget der aftales på en case by case basis, er det udeladt her og </w:t>
      </w:r>
      <w:r w:rsidR="002441D1">
        <w:t xml:space="preserve">er i stedet </w:t>
      </w:r>
      <w:r w:rsidR="00441CDC">
        <w:t xml:space="preserve">sat på som Key </w:t>
      </w:r>
      <w:proofErr w:type="spellStart"/>
      <w:r w:rsidR="00441CDC">
        <w:t>Partnership</w:t>
      </w:r>
      <w:r w:rsidR="002441D1">
        <w:t>s</w:t>
      </w:r>
      <w:proofErr w:type="spellEnd"/>
      <w:r w:rsidR="00441CDC">
        <w:t>.</w:t>
      </w:r>
    </w:p>
    <w:p w14:paraId="5E417343" w14:textId="77777777" w:rsidR="008D25AE" w:rsidRPr="00757A64" w:rsidRDefault="008D25AE" w:rsidP="00C32804">
      <w:pPr>
        <w:jc w:val="both"/>
      </w:pPr>
    </w:p>
    <w:p w14:paraId="41DE9508" w14:textId="225D377D" w:rsidR="00757A64" w:rsidRDefault="00757A64" w:rsidP="00C32804">
      <w:pPr>
        <w:pStyle w:val="Overskrift3"/>
        <w:jc w:val="both"/>
      </w:pPr>
      <w:bookmarkStart w:id="10" w:name="_Toc122561256"/>
      <w:r>
        <w:t>Value Propositions</w:t>
      </w:r>
      <w:bookmarkEnd w:id="10"/>
    </w:p>
    <w:p w14:paraId="18C9AB1A" w14:textId="1A1539E0" w:rsidR="00A92B0F" w:rsidRDefault="00BD4AD3" w:rsidP="00D45C21">
      <w:pPr>
        <w:jc w:val="both"/>
      </w:pPr>
      <w:r>
        <w:t xml:space="preserve">Da deres produkter er computerspil, er værdien som de tilbyder dermed underholdning. Men da de </w:t>
      </w:r>
      <w:r w:rsidR="004D7D70">
        <w:t xml:space="preserve">hovedsageligt </w:t>
      </w:r>
      <w:r>
        <w:t>appellere til et nichemarked, netop retro-spil interesserede, har de også den mere-værdi, at underholdning</w:t>
      </w:r>
      <w:r w:rsidR="004D7D70">
        <w:t>en</w:t>
      </w:r>
      <w:r>
        <w:t xml:space="preserve"> </w:t>
      </w:r>
      <w:r w:rsidR="004D7D70">
        <w:t xml:space="preserve">har et nostalgisk element for deres </w:t>
      </w:r>
      <w:r>
        <w:t>kunder</w:t>
      </w:r>
      <w:r w:rsidR="00E42712">
        <w:t>, hvilket differentiere deres produkter fra de fleste konkurrenter</w:t>
      </w:r>
      <w:r w:rsidR="00407ACB">
        <w:t>, hovedsageligt på punktet ’Design’</w:t>
      </w:r>
      <w:r>
        <w:t>.</w:t>
      </w:r>
      <w:r w:rsidR="00E42712">
        <w:t xml:space="preserve"> Der er selvfølgelig også andre ’nye retro FPS’, men de </w:t>
      </w:r>
      <w:r w:rsidR="00E42712">
        <w:lastRenderedPageBreak/>
        <w:t xml:space="preserve">fleste af dem kan umiddelbart ikke sammenlignes med kvaliteten af </w:t>
      </w:r>
      <w:proofErr w:type="spellStart"/>
      <w:r w:rsidR="00E42712">
        <w:t>Slipgate’s</w:t>
      </w:r>
      <w:proofErr w:type="spellEnd"/>
      <w:r w:rsidR="00E42712">
        <w:t xml:space="preserve"> produkter, hvis man kigger på forskellige brugeranmeldelser på Steam</w:t>
      </w:r>
      <w:r w:rsidR="007A1B17">
        <w:t xml:space="preserve"> [KILDE]</w:t>
      </w:r>
      <w:r w:rsidR="00E42712">
        <w:t>.</w:t>
      </w:r>
      <w:r>
        <w:t xml:space="preserve"> </w:t>
      </w:r>
      <w:r w:rsidR="00516861">
        <w:t xml:space="preserve">Desuden, </w:t>
      </w:r>
      <w:r>
        <w:t xml:space="preserve">hvis kunden ikke har nostalgi for den type spil, kan </w:t>
      </w:r>
      <w:r w:rsidR="00516861">
        <w:t xml:space="preserve">det </w:t>
      </w:r>
      <w:r>
        <w:t>også blot være en smagssag, at de foretrækker spil</w:t>
      </w:r>
      <w:r w:rsidR="00516861">
        <w:t xml:space="preserve"> der </w:t>
      </w:r>
      <w:r>
        <w:t>føltes ligesom</w:t>
      </w:r>
      <w:r w:rsidR="004D7D70">
        <w:t xml:space="preserve"> </w:t>
      </w:r>
      <w:r>
        <w:t xml:space="preserve">retro </w:t>
      </w:r>
      <w:r w:rsidR="00B33766">
        <w:t>FPS-spil</w:t>
      </w:r>
      <w:r>
        <w:t>.</w:t>
      </w:r>
    </w:p>
    <w:p w14:paraId="2DDBE847" w14:textId="6296F2A8" w:rsidR="00224CEE" w:rsidRDefault="00224CEE" w:rsidP="00C32804">
      <w:pPr>
        <w:spacing w:after="0"/>
        <w:jc w:val="both"/>
      </w:pPr>
      <w:r>
        <w:t xml:space="preserve">Det andet </w:t>
      </w:r>
      <w:proofErr w:type="spellStart"/>
      <w:r>
        <w:t>value</w:t>
      </w:r>
      <w:proofErr w:type="spellEnd"/>
      <w:r>
        <w:t xml:space="preserve"> proposition de har, er i form af deres service til at udvikle og / eller porte andre virksomheders spil. Værdien for kunderne af denne service ligger i, at Slipgate tilbyder talent og erfaring, således at virksomheder der ikke har meget erfaring, lettere og hurtigere kan få deres produkt på markedet</w:t>
      </w:r>
      <w:r w:rsidR="00BC6514">
        <w:t>.</w:t>
      </w:r>
      <w:r>
        <w:t xml:space="preserve"> </w:t>
      </w:r>
      <w:r w:rsidR="00BC6514">
        <w:t xml:space="preserve">Dette kan være specielt værdifuldt når spil skal portes til konsoller, da </w:t>
      </w:r>
      <w:r>
        <w:t xml:space="preserve">det </w:t>
      </w:r>
      <w:r w:rsidR="00BC6514">
        <w:t xml:space="preserve">kan være meget </w:t>
      </w:r>
      <w:r>
        <w:t xml:space="preserve">teknisk krævende arbejde at få spil til at fungere på </w:t>
      </w:r>
      <w:r w:rsidR="00BC6514">
        <w:t xml:space="preserve">samtlige </w:t>
      </w:r>
      <w:r>
        <w:t xml:space="preserve">forskellige platforme. </w:t>
      </w:r>
      <w:r w:rsidR="00BC6514">
        <w:t xml:space="preserve">Derudover sparer det også </w:t>
      </w:r>
      <w:proofErr w:type="spellStart"/>
      <w:r w:rsidR="00BC6514">
        <w:t>Slipgate’s</w:t>
      </w:r>
      <w:proofErr w:type="spellEnd"/>
      <w:r w:rsidR="00BC6514">
        <w:t xml:space="preserve"> kunder at bruge penge på specialiseret hardware i form af Development Kits til de forskellige spilkonsoller, hvilke bruges til</w:t>
      </w:r>
      <w:r>
        <w:t xml:space="preserve"> at teste </w:t>
      </w:r>
      <w:r w:rsidR="002A3DB6">
        <w:t xml:space="preserve">og tilpasse </w:t>
      </w:r>
      <w:r>
        <w:t xml:space="preserve">spil </w:t>
      </w:r>
      <w:r w:rsidR="002A3DB6">
        <w:t xml:space="preserve">til </w:t>
      </w:r>
      <w:r w:rsidR="00BC6514">
        <w:t>forskellige spil</w:t>
      </w:r>
      <w:r>
        <w:t>konsoller.</w:t>
      </w:r>
    </w:p>
    <w:p w14:paraId="7B0661D0" w14:textId="77777777" w:rsidR="00F232D5" w:rsidRPr="00757A64" w:rsidRDefault="00F232D5" w:rsidP="00C32804">
      <w:pPr>
        <w:spacing w:after="0"/>
        <w:jc w:val="both"/>
      </w:pPr>
    </w:p>
    <w:p w14:paraId="00A4FC01" w14:textId="31F738DC" w:rsidR="00757A64" w:rsidRDefault="00757A64" w:rsidP="00C32804">
      <w:pPr>
        <w:pStyle w:val="Overskrift3"/>
        <w:jc w:val="both"/>
      </w:pPr>
      <w:bookmarkStart w:id="11" w:name="_Toc122561257"/>
      <w:r>
        <w:t>Customer Relationships</w:t>
      </w:r>
      <w:bookmarkEnd w:id="11"/>
    </w:p>
    <w:p w14:paraId="742F96B6" w14:textId="0D09C2F2" w:rsidR="008408E7" w:rsidRDefault="00392685" w:rsidP="00C32804">
      <w:pPr>
        <w:jc w:val="both"/>
      </w:pPr>
      <w:r>
        <w:t>Slipgate vil gerne anses som en virksomhed af retro-spil en</w:t>
      </w:r>
      <w:r w:rsidR="008408E7">
        <w:t>tusiaster som ikke blot laver spil til deres kunder, men også til dem selv,</w:t>
      </w:r>
      <w:r w:rsidR="00550FB0">
        <w:t xml:space="preserve"> </w:t>
      </w:r>
      <w:r w:rsidR="002274B7">
        <w:t>lige</w:t>
      </w:r>
      <w:r w:rsidR="00550FB0">
        <w:t>som de selv har skrevet på deres hjemmeside;</w:t>
      </w:r>
    </w:p>
    <w:p w14:paraId="37637DE4" w14:textId="59763C23" w:rsidR="00392685" w:rsidRDefault="002274B7" w:rsidP="002274B7">
      <w:pPr>
        <w:pStyle w:val="Citat"/>
      </w:pPr>
      <w:r>
        <w:t>”</w:t>
      </w:r>
      <w:proofErr w:type="spellStart"/>
      <w:r>
        <w:t>We</w:t>
      </w:r>
      <w:proofErr w:type="spellEnd"/>
      <w:r>
        <w:t xml:space="preserve"> </w:t>
      </w:r>
      <w:proofErr w:type="spellStart"/>
      <w:r>
        <w:t>only</w:t>
      </w:r>
      <w:proofErr w:type="spellEnd"/>
      <w:r>
        <w:t xml:space="preserve"> </w:t>
      </w:r>
      <w:proofErr w:type="spellStart"/>
      <w:r>
        <w:t>work</w:t>
      </w:r>
      <w:proofErr w:type="spellEnd"/>
      <w:r>
        <w:t xml:space="preserve"> on games </w:t>
      </w:r>
      <w:proofErr w:type="spellStart"/>
      <w:r>
        <w:t>we’d</w:t>
      </w:r>
      <w:proofErr w:type="spellEnd"/>
      <w:r>
        <w:t xml:space="preserve"> </w:t>
      </w:r>
      <w:proofErr w:type="spellStart"/>
      <w:r>
        <w:t>play</w:t>
      </w:r>
      <w:proofErr w:type="spellEnd"/>
      <w:r>
        <w:t xml:space="preserve"> </w:t>
      </w:r>
      <w:proofErr w:type="spellStart"/>
      <w:r>
        <w:t>ourselves</w:t>
      </w:r>
      <w:proofErr w:type="spellEnd"/>
      <w:r>
        <w:t>”</w:t>
      </w:r>
      <w:r w:rsidR="006815E5">
        <w:t xml:space="preserve"> </w:t>
      </w:r>
      <w:sdt>
        <w:sdtPr>
          <w:id w:val="-839232013"/>
          <w:citation/>
        </w:sdtPr>
        <w:sdtEndPr/>
        <w:sdtContent>
          <w:r w:rsidR="006815E5">
            <w:fldChar w:fldCharType="begin"/>
          </w:r>
          <w:r w:rsidR="006815E5">
            <w:rPr>
              <w:lang w:val="en-US"/>
            </w:rPr>
            <w:instrText xml:space="preserve"> CITATION Sli22 \l 1033 </w:instrText>
          </w:r>
          <w:r w:rsidR="006815E5">
            <w:fldChar w:fldCharType="separate"/>
          </w:r>
          <w:r w:rsidR="00B43ABD">
            <w:rPr>
              <w:noProof/>
              <w:lang w:val="en-US"/>
            </w:rPr>
            <w:t>(Slipgate Ironworks ApS, 2022)</w:t>
          </w:r>
          <w:r w:rsidR="006815E5">
            <w:fldChar w:fldCharType="end"/>
          </w:r>
        </w:sdtContent>
      </w:sdt>
      <w:r w:rsidR="00392685">
        <w:t xml:space="preserve"> </w:t>
      </w:r>
    </w:p>
    <w:p w14:paraId="6D4F38CB" w14:textId="0B561EBB" w:rsidR="008408E7" w:rsidRDefault="008408E7" w:rsidP="00C32804">
      <w:pPr>
        <w:jc w:val="both"/>
      </w:pPr>
      <w:r>
        <w:t>Ift. deres spil, tiltrække</w:t>
      </w:r>
      <w:r w:rsidR="00327628">
        <w:t>r de</w:t>
      </w:r>
      <w:r>
        <w:t xml:space="preserve"> kunder ved at gå meget højt op </w:t>
      </w:r>
      <w:r w:rsidR="00F402C6">
        <w:t>i hvordan deres spil opleves</w:t>
      </w:r>
      <w:r>
        <w:t>, således at de ligner retro spil, men også tilbyder moderne features som ikke var muligt i den tidsperiode de trækker inspiration fra.</w:t>
      </w:r>
      <w:r w:rsidR="00245CAB">
        <w:t xml:space="preserve"> Desværre ser det ikke ud til at Slipgate gør nogen stor indsats for at fastholde</w:t>
      </w:r>
      <w:r w:rsidR="00C07259">
        <w:t xml:space="preserve"> og</w:t>
      </w:r>
      <w:r w:rsidR="00245CAB">
        <w:t xml:space="preserve"> kunder fra det ene spil til det andet som de udgiver. Dette er sandsynligvis fordi de ikke går særligt meget op i at skabe</w:t>
      </w:r>
      <w:r w:rsidR="00C07259">
        <w:t xml:space="preserve">, </w:t>
      </w:r>
      <w:r w:rsidR="00245CAB">
        <w:t>vedholde</w:t>
      </w:r>
      <w:r w:rsidR="00C07259">
        <w:t xml:space="preserve"> og udvide</w:t>
      </w:r>
      <w:r w:rsidR="00245CAB">
        <w:t xml:space="preserve"> et community omkring deres virksomhed og produkter, ligesom andre spilvirksomheder gør</w:t>
      </w:r>
      <w:r w:rsidR="006815E5">
        <w:t xml:space="preserve">. </w:t>
      </w:r>
      <w:r w:rsidR="00307167">
        <w:t xml:space="preserve">Dette undersøges nærmere i det senere </w:t>
      </w:r>
      <w:r w:rsidR="00ED0EA3">
        <w:t xml:space="preserve">Brand Equity </w:t>
      </w:r>
      <w:r w:rsidR="00307167">
        <w:t>afsnit</w:t>
      </w:r>
      <w:r w:rsidR="00ED0EA3">
        <w:t>.</w:t>
      </w:r>
    </w:p>
    <w:p w14:paraId="67F9C42A" w14:textId="0AD2E461" w:rsidR="002F4C58" w:rsidRDefault="002F4C58" w:rsidP="00C32804">
      <w:pPr>
        <w:jc w:val="both"/>
      </w:pPr>
      <w:r>
        <w:t>Ift. samarbejdskunder</w:t>
      </w:r>
      <w:r w:rsidR="00C07259">
        <w:t xml:space="preserve"> til udvikling og </w:t>
      </w:r>
      <w:proofErr w:type="spellStart"/>
      <w:r w:rsidR="00C07259" w:rsidRPr="00115B2C">
        <w:t>porting</w:t>
      </w:r>
      <w:proofErr w:type="spellEnd"/>
      <w:r w:rsidR="00C07259">
        <w:t xml:space="preserve"> af spil</w:t>
      </w:r>
      <w:r>
        <w:t xml:space="preserve">, kan det spekuleres at de hovedsageligt tiltrækker den slags kunder </w:t>
      </w:r>
      <w:r w:rsidR="00F1462D">
        <w:t>ved</w:t>
      </w:r>
      <w:r>
        <w:t xml:space="preserve"> at netværke med andre spiludviklere til konferencer og lignende</w:t>
      </w:r>
      <w:r w:rsidR="00812194">
        <w:t>.</w:t>
      </w:r>
      <w:r w:rsidR="00063C49">
        <w:t xml:space="preserve"> For at vedligeholde eksisterende kunder</w:t>
      </w:r>
      <w:r w:rsidR="000753B4">
        <w:t xml:space="preserve"> og udvide forholdet til dem</w:t>
      </w:r>
      <w:r w:rsidR="00063C49">
        <w:t xml:space="preserve">, samt </w:t>
      </w:r>
      <w:r w:rsidR="000753B4">
        <w:t xml:space="preserve">for </w:t>
      </w:r>
      <w:r w:rsidR="00063C49">
        <w:t xml:space="preserve">at tiltrække nye kunder her, </w:t>
      </w:r>
      <w:r w:rsidR="000753B4">
        <w:t xml:space="preserve">bør </w:t>
      </w:r>
      <w:r w:rsidR="00063C49">
        <w:t>Slipgate yde den bedste indsats de kan</w:t>
      </w:r>
      <w:r w:rsidR="000753B4">
        <w:t xml:space="preserve"> og være så </w:t>
      </w:r>
      <w:r w:rsidR="00063C49">
        <w:t>gode samarbejdspartnere</w:t>
      </w:r>
      <w:r w:rsidR="000753B4">
        <w:t xml:space="preserve"> som muligt</w:t>
      </w:r>
      <w:r w:rsidR="003B3552">
        <w:t xml:space="preserve">. Dermed vil deres kunder sandsynligvis gerne </w:t>
      </w:r>
      <w:r w:rsidR="00063C49">
        <w:t xml:space="preserve">arbejde sammen med dem </w:t>
      </w:r>
      <w:r w:rsidR="003B3552">
        <w:t xml:space="preserve">igen </w:t>
      </w:r>
      <w:r w:rsidR="00063C49">
        <w:t xml:space="preserve">i fremtiden, og </w:t>
      </w:r>
      <w:r w:rsidR="003B3552">
        <w:t xml:space="preserve">det ville </w:t>
      </w:r>
      <w:r w:rsidR="00063C49">
        <w:t>skabe et godt ry om virksomheden</w:t>
      </w:r>
      <w:r w:rsidR="000773D4">
        <w:t>, hvilket kan være en stor fordel til netværk events som eksempelvis; spilkonferencer</w:t>
      </w:r>
      <w:r w:rsidR="00063C49">
        <w:t>.</w:t>
      </w:r>
    </w:p>
    <w:p w14:paraId="5790125D" w14:textId="77777777" w:rsidR="00527854" w:rsidRDefault="00527854" w:rsidP="00C32804">
      <w:pPr>
        <w:jc w:val="both"/>
      </w:pPr>
    </w:p>
    <w:p w14:paraId="59237311" w14:textId="22C5F56E" w:rsidR="00757A64" w:rsidRDefault="00757A64" w:rsidP="00C32804">
      <w:pPr>
        <w:pStyle w:val="Overskrift3"/>
        <w:jc w:val="both"/>
      </w:pPr>
      <w:bookmarkStart w:id="12" w:name="_Toc122561258"/>
      <w:proofErr w:type="spellStart"/>
      <w:r>
        <w:t>Revenue</w:t>
      </w:r>
      <w:proofErr w:type="spellEnd"/>
      <w:r>
        <w:t xml:space="preserve"> </w:t>
      </w:r>
      <w:proofErr w:type="spellStart"/>
      <w:r>
        <w:t>Streams</w:t>
      </w:r>
      <w:bookmarkEnd w:id="12"/>
      <w:proofErr w:type="spellEnd"/>
    </w:p>
    <w:p w14:paraId="346D58ED" w14:textId="643D2FA3" w:rsidR="00A65525" w:rsidRDefault="00F10B23" w:rsidP="00C32804">
      <w:pPr>
        <w:jc w:val="both"/>
      </w:pPr>
      <w:r>
        <w:t xml:space="preserve">Da </w:t>
      </w:r>
      <w:proofErr w:type="spellStart"/>
      <w:r>
        <w:t>Slipgate’s</w:t>
      </w:r>
      <w:proofErr w:type="spellEnd"/>
      <w:r>
        <w:t xml:space="preserve"> </w:t>
      </w:r>
      <w:r w:rsidR="001D4C1D">
        <w:t>hjemmeside</w:t>
      </w:r>
      <w:r>
        <w:t xml:space="preserve"> gerne skulle fremhæve deres produkter og services, er det relevant at kigge nærmere på virksomhedens indtjeningskilder</w:t>
      </w:r>
      <w:r w:rsidR="00EC25F1">
        <w:t xml:space="preserve">. </w:t>
      </w:r>
      <w:r w:rsidR="004A0D40">
        <w:t xml:space="preserve">Dette gør at vi </w:t>
      </w:r>
      <w:r w:rsidR="00311035">
        <w:t xml:space="preserve">lettere </w:t>
      </w:r>
      <w:r w:rsidR="004A0D40">
        <w:t xml:space="preserve">også kan tage højde for, hvad de egentlig tjener </w:t>
      </w:r>
      <w:r w:rsidR="003E1F0F">
        <w:t xml:space="preserve">deres </w:t>
      </w:r>
      <w:r w:rsidR="004A0D40">
        <w:t xml:space="preserve">penge på, når vi skal </w:t>
      </w:r>
      <w:r w:rsidR="00311035">
        <w:t xml:space="preserve">prioritere </w:t>
      </w:r>
      <w:r w:rsidR="00D01AED">
        <w:t>hvilket indhold</w:t>
      </w:r>
      <w:r w:rsidR="00311035">
        <w:t xml:space="preserve"> der skal fremhæves</w:t>
      </w:r>
      <w:r w:rsidR="003E1F0F">
        <w:t xml:space="preserve">. Der skal nemlig gerne opnås en balance mellem </w:t>
      </w:r>
      <w:r w:rsidR="00D01AED">
        <w:t>de ting som kunder</w:t>
      </w:r>
      <w:r w:rsidR="003E1F0F">
        <w:t>ne</w:t>
      </w:r>
      <w:r w:rsidR="00D01AED">
        <w:t xml:space="preserve"> er interesseret i </w:t>
      </w:r>
      <w:r w:rsidR="003E1F0F">
        <w:t xml:space="preserve">at se på hjemmesiden </w:t>
      </w:r>
      <w:r w:rsidR="00D01AED">
        <w:t xml:space="preserve">og </w:t>
      </w:r>
      <w:r w:rsidR="003E1F0F">
        <w:t xml:space="preserve">de ting </w:t>
      </w:r>
      <w:r w:rsidR="00D01AED">
        <w:t xml:space="preserve">som virksomheden </w:t>
      </w:r>
      <w:r w:rsidR="003E1F0F">
        <w:t xml:space="preserve">kan </w:t>
      </w:r>
      <w:r w:rsidR="00D01AED">
        <w:t>tjene penge på</w:t>
      </w:r>
      <w:r w:rsidR="004A0D40">
        <w:t>.</w:t>
      </w:r>
    </w:p>
    <w:p w14:paraId="1A59799A" w14:textId="2567565E" w:rsidR="004C1E73" w:rsidRDefault="00F4314C" w:rsidP="00C32804">
      <w:pPr>
        <w:jc w:val="both"/>
      </w:pPr>
      <w:r>
        <w:t>De</w:t>
      </w:r>
      <w:r w:rsidR="00CD25C0">
        <w:t>n</w:t>
      </w:r>
      <w:r>
        <w:t xml:space="preserve"> tydelig</w:t>
      </w:r>
      <w:r w:rsidR="00CD25C0">
        <w:t>ste</w:t>
      </w:r>
      <w:r>
        <w:t xml:space="preserve"> indtjeningskilde for Slipgate er naturligvis indtjening</w:t>
      </w:r>
      <w:r w:rsidR="00CD25C0">
        <w:t>en</w:t>
      </w:r>
      <w:r>
        <w:t xml:space="preserve"> på deres spilprodukter. Her er der tale om en </w:t>
      </w:r>
      <w:proofErr w:type="spellStart"/>
      <w:r>
        <w:t>fixed</w:t>
      </w:r>
      <w:proofErr w:type="spellEnd"/>
      <w:r>
        <w:t xml:space="preserve"> </w:t>
      </w:r>
      <w:proofErr w:type="spellStart"/>
      <w:r>
        <w:t>price</w:t>
      </w:r>
      <w:proofErr w:type="spellEnd"/>
      <w:r>
        <w:t xml:space="preserve"> på produkterne, som kunder betaler én gang for at få adgang til spilsoftwaret gennem Steam platformen. </w:t>
      </w:r>
      <w:r w:rsidR="00AF1DC7">
        <w:t>Når produkterne sælges gennem platforme som Steam, tjener selve platformen også penge på hvert salg. Eksempelvis, så tager Valve; virksomheden der ejer Steam, en procentdel afhængig af, hvilket land udviklerens virksomhed befinder sig i. Dermed tager Steam 25% på hvert salg af Slipgate spil</w:t>
      </w:r>
      <w:r w:rsidR="002B1195">
        <w:t xml:space="preserve"> </w:t>
      </w:r>
      <w:sdt>
        <w:sdtPr>
          <w:id w:val="-1542121545"/>
          <w:citation/>
        </w:sdtPr>
        <w:sdtEndPr/>
        <w:sdtContent>
          <w:r w:rsidR="002B1195">
            <w:fldChar w:fldCharType="begin"/>
          </w:r>
          <w:r w:rsidR="002B1195">
            <w:rPr>
              <w:lang w:val="en-US"/>
            </w:rPr>
            <w:instrText xml:space="preserve"> CITATION Val22 \l 1033 </w:instrText>
          </w:r>
          <w:r w:rsidR="002B1195">
            <w:fldChar w:fldCharType="separate"/>
          </w:r>
          <w:r w:rsidR="00B43ABD">
            <w:rPr>
              <w:noProof/>
              <w:lang w:val="en-US"/>
            </w:rPr>
            <w:t>(Valve Corporation, 2022)</w:t>
          </w:r>
          <w:r w:rsidR="002B1195">
            <w:fldChar w:fldCharType="end"/>
          </w:r>
        </w:sdtContent>
      </w:sdt>
      <w:r w:rsidR="002B1195">
        <w:t>.</w:t>
      </w:r>
    </w:p>
    <w:p w14:paraId="065330FF" w14:textId="77DEE126" w:rsidR="00CD25C0" w:rsidRDefault="00CD25C0" w:rsidP="00C32804">
      <w:pPr>
        <w:jc w:val="both"/>
      </w:pPr>
      <w:r>
        <w:lastRenderedPageBreak/>
        <w:t xml:space="preserve">Slipgate tjener </w:t>
      </w:r>
      <w:r w:rsidR="00B5042F">
        <w:t xml:space="preserve">forhåbentlig også på deres samarbejder med andre spilfirmaer når de yder deres udviklings og/eller </w:t>
      </w:r>
      <w:proofErr w:type="spellStart"/>
      <w:r w:rsidR="00B5042F">
        <w:t>porting</w:t>
      </w:r>
      <w:proofErr w:type="spellEnd"/>
      <w:r w:rsidR="00B5042F">
        <w:t xml:space="preserve"> service. Disse er sandsynligvis også </w:t>
      </w:r>
      <w:proofErr w:type="spellStart"/>
      <w:r w:rsidR="00B5042F">
        <w:t>fixed</w:t>
      </w:r>
      <w:proofErr w:type="spellEnd"/>
      <w:r w:rsidR="00B5042F">
        <w:t xml:space="preserve"> </w:t>
      </w:r>
      <w:proofErr w:type="spellStart"/>
      <w:r w:rsidR="00B5042F">
        <w:t>prices</w:t>
      </w:r>
      <w:proofErr w:type="spellEnd"/>
      <w:r w:rsidR="00B5042F">
        <w:t xml:space="preserve"> pr. kommission, hvor det afhænger af hvad der står på kontrakterne mellem virksomhederne, hvilket set udefra, ikke er noget vi kan vide eller verificere.</w:t>
      </w:r>
    </w:p>
    <w:p w14:paraId="3C706BA3" w14:textId="77777777" w:rsidR="00527854" w:rsidRDefault="00527854" w:rsidP="00C32804">
      <w:pPr>
        <w:jc w:val="both"/>
      </w:pPr>
    </w:p>
    <w:p w14:paraId="28C9A322" w14:textId="5229A468" w:rsidR="000C629E" w:rsidRDefault="00757A64" w:rsidP="000C629E">
      <w:pPr>
        <w:pStyle w:val="Overskrift3"/>
        <w:jc w:val="both"/>
      </w:pPr>
      <w:bookmarkStart w:id="13" w:name="_Toc122561259"/>
      <w:r>
        <w:t xml:space="preserve">Key </w:t>
      </w:r>
      <w:proofErr w:type="spellStart"/>
      <w:r>
        <w:t>Partnerships</w:t>
      </w:r>
      <w:bookmarkEnd w:id="13"/>
      <w:proofErr w:type="spellEnd"/>
    </w:p>
    <w:p w14:paraId="38B7F6BB" w14:textId="2FDBFA67" w:rsidR="00550FB0" w:rsidRDefault="00115B2C" w:rsidP="00C32804">
      <w:pPr>
        <w:jc w:val="both"/>
      </w:pPr>
      <w:r>
        <w:t xml:space="preserve">Da </w:t>
      </w:r>
      <w:r w:rsidR="000C629E">
        <w:t xml:space="preserve">Slipgate tilbyder assistance ift. udvikling og </w:t>
      </w:r>
      <w:proofErr w:type="spellStart"/>
      <w:r w:rsidR="000C629E">
        <w:t>porting</w:t>
      </w:r>
      <w:proofErr w:type="spellEnd"/>
      <w:r w:rsidR="000C629E">
        <w:t xml:space="preserve"> af andre udvikleres spil, er disse andre udviklere ikke blot deres kunder, men også nøglepartnere for virksomheden. Dermed kan de ses som kunder, partnere eller begge dele, alt afhængig af hvilken kontekst de omtales i. </w:t>
      </w:r>
      <w:r w:rsidR="00B74BAE">
        <w:t>Men set som partnere er der oftest om alliancer med ikke-konkurrenter, i og med at deres produkter appellerer til vidt forskellige målgrupper.</w:t>
      </w:r>
    </w:p>
    <w:p w14:paraId="65383A36" w14:textId="397EFA66" w:rsidR="005C1FC5" w:rsidRDefault="00207993" w:rsidP="00A70372">
      <w:pPr>
        <w:jc w:val="both"/>
      </w:pPr>
      <w:r>
        <w:t>Andre vigtige partnere for Slipgate er deres distributører, hvorigennem deres produkter hovedsageligt sælges i digitale butikker, som f.eks. Steam eller Xbox og PlayStation Store.</w:t>
      </w:r>
    </w:p>
    <w:p w14:paraId="691DC782" w14:textId="73E34E7D" w:rsidR="00C35991" w:rsidRDefault="00A70372" w:rsidP="003B4CF1">
      <w:pPr>
        <w:jc w:val="both"/>
      </w:pPr>
      <w:r>
        <w:t xml:space="preserve">Derudover er der </w:t>
      </w:r>
      <w:r w:rsidR="00EF64B9">
        <w:t xml:space="preserve">også de organisationer og forum i spilindustrien, som bl.a. promoverer nye talenter og produkter i industrien, som f.eks. </w:t>
      </w:r>
      <w:proofErr w:type="spellStart"/>
      <w:r w:rsidR="00EF64B9">
        <w:t>GameHub</w:t>
      </w:r>
      <w:proofErr w:type="spellEnd"/>
      <w:r w:rsidR="00EF64B9">
        <w:t xml:space="preserve"> Denmark, hvorigennem Slipgate kan reklamere for deres virksomhed og tiltrække</w:t>
      </w:r>
      <w:r w:rsidR="006210FA">
        <w:t xml:space="preserve"> nyt talent</w:t>
      </w:r>
      <w:r w:rsidR="00EF64B9">
        <w:t>.</w:t>
      </w:r>
    </w:p>
    <w:p w14:paraId="2D2DDCD3" w14:textId="402466BA" w:rsidR="007967AA" w:rsidRDefault="007967AA" w:rsidP="007967AA">
      <w:pPr>
        <w:pStyle w:val="Overskrift2"/>
        <w:jc w:val="both"/>
      </w:pPr>
      <w:bookmarkStart w:id="14" w:name="_Toc122561260"/>
      <w:r>
        <w:t>Målgruppe</w:t>
      </w:r>
      <w:bookmarkEnd w:id="14"/>
    </w:p>
    <w:p w14:paraId="537D5C8C" w14:textId="04ED07F2" w:rsidR="007967AA" w:rsidRDefault="007967AA" w:rsidP="007967AA">
      <w:pPr>
        <w:spacing w:after="0"/>
        <w:jc w:val="both"/>
      </w:pPr>
      <w:r>
        <w:t xml:space="preserve">For at finde frem til hvem re-designet af hjemmesiden egentlig skal henvende sig til, er det relevant at kigge på, hvad målgruppen for virksomhedens produkter er. Det er relevant fordi det burde give en bedre forståelse for, hvem virksomhedens kunder er, og dermed hvordan den burde fremstå for dem, samt virksomhedens interessenter. Dette skulle gerne gøre det betydeligt lettere at træffe designvalg til re-designet, selv hvis websitet ikke </w:t>
      </w:r>
      <w:r w:rsidR="00B95467">
        <w:t>udelukkende</w:t>
      </w:r>
      <w:r>
        <w:t xml:space="preserve"> henvender sig til målgruppen for deres produkter.</w:t>
      </w:r>
    </w:p>
    <w:p w14:paraId="78EB20AD" w14:textId="77777777" w:rsidR="00040D35" w:rsidRDefault="00040D35" w:rsidP="007967AA">
      <w:pPr>
        <w:spacing w:after="0"/>
        <w:jc w:val="both"/>
      </w:pPr>
    </w:p>
    <w:p w14:paraId="378CCDE8" w14:textId="3414BA7C" w:rsidR="00713C88" w:rsidRDefault="007967AA" w:rsidP="00AC323C">
      <w:pPr>
        <w:pStyle w:val="Overskrift2"/>
        <w:jc w:val="both"/>
      </w:pPr>
      <w:bookmarkStart w:id="15" w:name="_Toc122561261"/>
      <w:r>
        <w:t>Produkt</w:t>
      </w:r>
      <w:r w:rsidR="00BC15A2">
        <w:t xml:space="preserve"> kunder</w:t>
      </w:r>
      <w:bookmarkEnd w:id="15"/>
    </w:p>
    <w:p w14:paraId="47B5764F" w14:textId="77777777" w:rsidR="00AC323C" w:rsidRDefault="00AC323C" w:rsidP="00AC323C">
      <w:pPr>
        <w:spacing w:after="0"/>
        <w:jc w:val="both"/>
      </w:pPr>
      <w:r>
        <w:t>For at finde frem til dette, er et godt startpunkt nok at kigge på, hvilken aldersgruppe der har nostalgi for netop den slags spil som Slipgate producerer.</w:t>
      </w:r>
    </w:p>
    <w:p w14:paraId="17889390" w14:textId="77777777" w:rsidR="00AC323C" w:rsidRDefault="00AC323C" w:rsidP="00AC323C">
      <w:pPr>
        <w:spacing w:after="0"/>
        <w:jc w:val="both"/>
      </w:pPr>
    </w:p>
    <w:p w14:paraId="6D91AD23" w14:textId="078B7715" w:rsidR="00AC323C" w:rsidRDefault="00AC323C" w:rsidP="00AC323C">
      <w:pPr>
        <w:spacing w:after="0"/>
        <w:jc w:val="both"/>
      </w:pPr>
      <w:r>
        <w:t>Da nogle af deres spil er bygget på ”QUAKE” spilmotoren som mange andre ”’</w:t>
      </w:r>
      <w:proofErr w:type="gramStart"/>
      <w:r>
        <w:t>90s</w:t>
      </w:r>
      <w:proofErr w:type="gramEnd"/>
      <w:r>
        <w:t xml:space="preserve"> </w:t>
      </w:r>
      <w:proofErr w:type="spellStart"/>
      <w:r>
        <w:t>classics</w:t>
      </w:r>
      <w:proofErr w:type="spellEnd"/>
      <w:r>
        <w:t>” er bygget på, kan vi antage at spillene er til en målgruppe som har nostalgi for FPS spil fra ’90-erne</w:t>
      </w:r>
      <w:r w:rsidR="00CC25E7">
        <w:t xml:space="preserve"> </w:t>
      </w:r>
      <w:sdt>
        <w:sdtPr>
          <w:id w:val="1749150200"/>
          <w:citation/>
        </w:sdtPr>
        <w:sdtEndPr/>
        <w:sdtContent>
          <w:r w:rsidR="00CC25E7">
            <w:fldChar w:fldCharType="begin"/>
          </w:r>
          <w:r w:rsidR="00CC25E7">
            <w:rPr>
              <w:lang w:val="en-US"/>
            </w:rPr>
            <w:instrText xml:space="preserve"> CITATION Sli22 \l 1033 </w:instrText>
          </w:r>
          <w:r w:rsidR="00CC25E7">
            <w:fldChar w:fldCharType="separate"/>
          </w:r>
          <w:r w:rsidR="00B43ABD">
            <w:rPr>
              <w:noProof/>
              <w:lang w:val="en-US"/>
            </w:rPr>
            <w:t>(Slipgate Ironworks ApS, 2022)</w:t>
          </w:r>
          <w:r w:rsidR="00CC25E7">
            <w:fldChar w:fldCharType="end"/>
          </w:r>
        </w:sdtContent>
      </w:sdt>
      <w:r>
        <w:t>. Aldersgruppen som spille</w:t>
      </w:r>
      <w:r w:rsidR="00090895">
        <w:t>d</w:t>
      </w:r>
      <w:r>
        <w:t>e den slags spil i ’90-erne var, ud fra aldersbegrænsning</w:t>
      </w:r>
      <w:r w:rsidR="00163830">
        <w:t>er</w:t>
      </w:r>
      <w:r>
        <w:t>, mindst 16 år gammel og sandsynligvis op til midt-tyverne og nok også lidt under de 16 år</w:t>
      </w:r>
      <w:r w:rsidR="00352768">
        <w:t xml:space="preserve"> </w:t>
      </w:r>
      <w:sdt>
        <w:sdtPr>
          <w:id w:val="-2133770017"/>
          <w:citation/>
        </w:sdtPr>
        <w:sdtEndPr/>
        <w:sdtContent>
          <w:r w:rsidR="00352768">
            <w:fldChar w:fldCharType="begin"/>
          </w:r>
          <w:r w:rsidR="00352768">
            <w:rPr>
              <w:lang w:val="en-US"/>
            </w:rPr>
            <w:instrText xml:space="preserve"> CITATION Ent22 \l 1033 </w:instrText>
          </w:r>
          <w:r w:rsidR="00352768">
            <w:fldChar w:fldCharType="separate"/>
          </w:r>
          <w:r w:rsidR="00B43ABD">
            <w:rPr>
              <w:noProof/>
              <w:lang w:val="en-US"/>
            </w:rPr>
            <w:t>(Entertainment Software Association, 2022)</w:t>
          </w:r>
          <w:r w:rsidR="00352768">
            <w:fldChar w:fldCharType="end"/>
          </w:r>
        </w:sdtContent>
      </w:sdt>
      <w:r w:rsidR="00352768">
        <w:t>.</w:t>
      </w:r>
      <w:r>
        <w:t xml:space="preserve"> Dermed er den aldersgruppe nu omkring de 40 år</w:t>
      </w:r>
      <w:r w:rsidR="00085267">
        <w:t xml:space="preserve"> gammel</w:t>
      </w:r>
      <w:r>
        <w:t>, sandsynligvis mellem 35 og 50 år hvis den skal gøres lidt bredere</w:t>
      </w:r>
      <w:r w:rsidR="0042241F">
        <w:t xml:space="preserve"> og stadig indeholde dem</w:t>
      </w:r>
      <w:r w:rsidR="00085267">
        <w:t>, som</w:t>
      </w:r>
      <w:r w:rsidR="0042241F">
        <w:t xml:space="preserve"> muligvis har nostalgi for spilgenren</w:t>
      </w:r>
      <w:r>
        <w:t>.</w:t>
      </w:r>
    </w:p>
    <w:p w14:paraId="5703B911" w14:textId="4D8C3A14" w:rsidR="00713C88" w:rsidRDefault="00713C88" w:rsidP="007967AA">
      <w:pPr>
        <w:spacing w:after="0"/>
        <w:jc w:val="both"/>
      </w:pPr>
    </w:p>
    <w:p w14:paraId="7BB644FD" w14:textId="3CA0B16A" w:rsidR="00767FDB" w:rsidRDefault="00C61CED" w:rsidP="007967AA">
      <w:pPr>
        <w:spacing w:after="0"/>
        <w:jc w:val="both"/>
      </w:pPr>
      <w:r>
        <w:t xml:space="preserve">Målgruppen kan </w:t>
      </w:r>
      <w:r w:rsidR="009C1387">
        <w:t xml:space="preserve">yderligere </w:t>
      </w:r>
      <w:r>
        <w:t>ud</w:t>
      </w:r>
      <w:r w:rsidR="005E7908">
        <w:t xml:space="preserve">dybes ved at kigge på </w:t>
      </w:r>
      <w:r>
        <w:t xml:space="preserve">produkterne. F.eks. er </w:t>
      </w:r>
      <w:r w:rsidR="001067E0">
        <w:t xml:space="preserve">de fleste af </w:t>
      </w:r>
      <w:r>
        <w:t>deres spil lavet til at spilles individuelt, da de</w:t>
      </w:r>
      <w:r w:rsidR="000B6A8D">
        <w:t xml:space="preserve"> er single-player </w:t>
      </w:r>
      <w:r w:rsidR="001067E0">
        <w:t>spil som ikke lægger megen vægt på community features</w:t>
      </w:r>
      <w:r w:rsidR="000B6A8D">
        <w:t>.</w:t>
      </w:r>
      <w:r w:rsidR="00661A05">
        <w:t xml:space="preserve"> Eftersom at de fleste spil Slipgate producerer</w:t>
      </w:r>
      <w:r w:rsidR="000B6A8D">
        <w:t xml:space="preserve"> </w:t>
      </w:r>
      <w:r w:rsidR="00661A05">
        <w:t xml:space="preserve">er voldelige skydespil og at det </w:t>
      </w:r>
      <w:r w:rsidR="009C1387">
        <w:t xml:space="preserve">hovedsageligt </w:t>
      </w:r>
      <w:r w:rsidR="00661A05">
        <w:t xml:space="preserve">er </w:t>
      </w:r>
      <w:r w:rsidR="000B6A8D">
        <w:t>mænd</w:t>
      </w:r>
      <w:r w:rsidR="009C1387">
        <w:t xml:space="preserve">, der spiller </w:t>
      </w:r>
      <w:r w:rsidR="00661A05">
        <w:t>dens slags spil</w:t>
      </w:r>
      <w:r w:rsidR="00565F39">
        <w:t>,</w:t>
      </w:r>
      <w:r w:rsidR="00661A05">
        <w:t xml:space="preserve"> kan vi også antage at deres målgruppe primært består af mænd</w:t>
      </w:r>
      <w:r w:rsidR="00565F39">
        <w:t xml:space="preserve"> </w:t>
      </w:r>
      <w:sdt>
        <w:sdtPr>
          <w:id w:val="-1362590951"/>
          <w:citation/>
        </w:sdtPr>
        <w:sdtEndPr/>
        <w:sdtContent>
          <w:r w:rsidR="00B94345">
            <w:fldChar w:fldCharType="begin"/>
          </w:r>
          <w:r w:rsidR="00B94345">
            <w:rPr>
              <w:lang w:val="en-US"/>
            </w:rPr>
            <w:instrText xml:space="preserve"> CITATION Dis17 \l 1033 </w:instrText>
          </w:r>
          <w:r w:rsidR="00B94345">
            <w:fldChar w:fldCharType="separate"/>
          </w:r>
          <w:r w:rsidR="00B43ABD">
            <w:rPr>
              <w:noProof/>
              <w:lang w:val="en-US"/>
            </w:rPr>
            <w:t>(Statista, 2017)</w:t>
          </w:r>
          <w:r w:rsidR="00B94345">
            <w:fldChar w:fldCharType="end"/>
          </w:r>
        </w:sdtContent>
      </w:sdt>
      <w:r w:rsidR="00693DA5" w:rsidRPr="007C29F3">
        <w:t xml:space="preserve">. </w:t>
      </w:r>
      <w:r w:rsidR="005B4A76" w:rsidRPr="007C29F3">
        <w:t>Ift. målgruppens økonomi, er det straks svære at gå ud fra produkterne</w:t>
      </w:r>
      <w:r w:rsidR="00036BAF" w:rsidRPr="007C29F3">
        <w:t>.</w:t>
      </w:r>
      <w:r w:rsidR="00782CC2" w:rsidRPr="007C29F3">
        <w:t xml:space="preserve"> </w:t>
      </w:r>
      <w:r w:rsidR="00036BAF" w:rsidRPr="007C29F3">
        <w:t>M</w:t>
      </w:r>
      <w:r w:rsidR="00782CC2" w:rsidRPr="007C29F3">
        <w:t>en</w:t>
      </w:r>
      <w:r w:rsidR="00782CC2">
        <w:t xml:space="preserve"> </w:t>
      </w:r>
      <w:r w:rsidR="00036BAF">
        <w:t xml:space="preserve">siden </w:t>
      </w:r>
      <w:r w:rsidR="00782CC2">
        <w:t xml:space="preserve">Slipgate sælger spillene </w:t>
      </w:r>
      <w:r w:rsidR="00036BAF">
        <w:t xml:space="preserve">til faste priser </w:t>
      </w:r>
      <w:r w:rsidR="00782CC2">
        <w:t xml:space="preserve">og ikke </w:t>
      </w:r>
      <w:r w:rsidR="00036BAF">
        <w:t xml:space="preserve">gør dem </w:t>
      </w:r>
      <w:proofErr w:type="spellStart"/>
      <w:r w:rsidR="00782CC2">
        <w:t>free</w:t>
      </w:r>
      <w:proofErr w:type="spellEnd"/>
      <w:r w:rsidR="00782CC2">
        <w:t xml:space="preserve"> to </w:t>
      </w:r>
      <w:proofErr w:type="spellStart"/>
      <w:r w:rsidR="00782CC2">
        <w:t>play</w:t>
      </w:r>
      <w:proofErr w:type="spellEnd"/>
      <w:r w:rsidR="00782CC2">
        <w:t xml:space="preserve"> </w:t>
      </w:r>
      <w:r w:rsidR="00036BAF">
        <w:t xml:space="preserve">med </w:t>
      </w:r>
      <w:proofErr w:type="spellStart"/>
      <w:r w:rsidR="00036BAF">
        <w:t>microtransactions</w:t>
      </w:r>
      <w:proofErr w:type="spellEnd"/>
      <w:r w:rsidR="00036BAF">
        <w:t xml:space="preserve"> eller lign.,</w:t>
      </w:r>
      <w:r w:rsidR="00782CC2">
        <w:t xml:space="preserve"> tyder </w:t>
      </w:r>
      <w:r w:rsidR="00036BAF">
        <w:t xml:space="preserve">det </w:t>
      </w:r>
      <w:r w:rsidR="00782CC2">
        <w:t xml:space="preserve">på at </w:t>
      </w:r>
      <w:r w:rsidR="00036BAF">
        <w:t xml:space="preserve">de forventer </w:t>
      </w:r>
      <w:r w:rsidR="00991039">
        <w:t xml:space="preserve">de fleste af </w:t>
      </w:r>
      <w:r w:rsidR="00036BAF">
        <w:t xml:space="preserve">deres </w:t>
      </w:r>
      <w:r w:rsidR="00991039">
        <w:t xml:space="preserve">kunder har pengene til at betale for </w:t>
      </w:r>
      <w:r w:rsidR="00782CC2">
        <w:t xml:space="preserve">deres produkter. </w:t>
      </w:r>
      <w:r w:rsidR="00A2682B">
        <w:t>Det ville også passe med, at størstedelen af deres målgruppe er i et stadie i livet, hvor de arbejder og nok har lidt mere penge end tid, og derfor ikke har noget imod at bruge dem på nostalgiske computerspil.</w:t>
      </w:r>
    </w:p>
    <w:p w14:paraId="0AC9F77B" w14:textId="0FABAD9D" w:rsidR="00430335" w:rsidRDefault="00430335" w:rsidP="007967AA">
      <w:pPr>
        <w:spacing w:after="0"/>
        <w:jc w:val="both"/>
      </w:pPr>
    </w:p>
    <w:p w14:paraId="48301190" w14:textId="24420A80" w:rsidR="00782CC2" w:rsidRDefault="00D7220F" w:rsidP="007967AA">
      <w:pPr>
        <w:spacing w:after="0"/>
        <w:jc w:val="both"/>
      </w:pPr>
      <w:r>
        <w:lastRenderedPageBreak/>
        <w:t xml:space="preserve">Geografisk er deres målgruppe hovedsageligt </w:t>
      </w:r>
      <w:r w:rsidR="00846E94" w:rsidRPr="00846E94">
        <w:rPr>
          <w:i/>
          <w:iCs/>
        </w:rPr>
        <w:t>fra</w:t>
      </w:r>
      <w:r>
        <w:t xml:space="preserve"> vesten</w:t>
      </w:r>
      <w:r w:rsidR="000C039E">
        <w:t xml:space="preserve"> (ikke nødvendigvis nuværende boende i vesten)</w:t>
      </w:r>
      <w:r>
        <w:t xml:space="preserve">, specifikt Nordamerika og Europa. Det er dog værd at nævne, at siden produkterne </w:t>
      </w:r>
      <w:r w:rsidR="00DB0366">
        <w:t xml:space="preserve">primært </w:t>
      </w:r>
      <w:r>
        <w:t xml:space="preserve">er lavet </w:t>
      </w:r>
      <w:r w:rsidR="00DB0366">
        <w:t>på teknologi fra ’90-erne, er</w:t>
      </w:r>
      <w:r>
        <w:t xml:space="preserve"> </w:t>
      </w:r>
      <w:r w:rsidR="00DB0366">
        <w:t>det muligt at spille dem på de fleste computere</w:t>
      </w:r>
      <w:r w:rsidR="00501DEC">
        <w:t xml:space="preserve"> i dag</w:t>
      </w:r>
      <w:r>
        <w:t>.</w:t>
      </w:r>
      <w:r w:rsidR="00DB0366">
        <w:t xml:space="preserve"> Men </w:t>
      </w:r>
      <w:r w:rsidR="00501DEC">
        <w:t>spillene</w:t>
      </w:r>
      <w:r w:rsidR="00DB0366">
        <w:t xml:space="preserve"> er stadig hovedsageligt lavet til vestlige publikum, grundet deres nostalgiske værdier, hvilket </w:t>
      </w:r>
      <w:r w:rsidR="003C1EE9">
        <w:t>ha</w:t>
      </w:r>
      <w:r w:rsidR="00DB0366">
        <w:t xml:space="preserve">r begrænset </w:t>
      </w:r>
      <w:r w:rsidR="003C1EE9">
        <w:t xml:space="preserve">værdi for </w:t>
      </w:r>
      <w:r w:rsidR="00DB0366">
        <w:t>resten af verden</w:t>
      </w:r>
      <w:r w:rsidR="003C1EE9">
        <w:t>,</w:t>
      </w:r>
      <w:r w:rsidR="00DB0366">
        <w:t xml:space="preserve"> da de spil ikke var </w:t>
      </w:r>
      <w:r w:rsidR="005373C2">
        <w:t>lige så</w:t>
      </w:r>
      <w:r w:rsidR="00DB0366">
        <w:t xml:space="preserve"> tilgængelige</w:t>
      </w:r>
      <w:r w:rsidR="003C1EE9">
        <w:t xml:space="preserve"> i ’90-erne</w:t>
      </w:r>
      <w:r w:rsidR="00DB0366">
        <w:t>.</w:t>
      </w:r>
    </w:p>
    <w:p w14:paraId="13117F8A" w14:textId="77777777" w:rsidR="00A16CA9" w:rsidRDefault="00A16CA9" w:rsidP="007967AA">
      <w:pPr>
        <w:spacing w:after="0"/>
        <w:jc w:val="both"/>
      </w:pPr>
    </w:p>
    <w:p w14:paraId="10BCAC99" w14:textId="6DF9676C" w:rsidR="00130447" w:rsidRDefault="00846E94" w:rsidP="00A756A6">
      <w:pPr>
        <w:spacing w:after="0"/>
        <w:jc w:val="both"/>
      </w:pPr>
      <w:r>
        <w:t>Kunderne for produkterne er hermed hovedsageligt; voksne mænd</w:t>
      </w:r>
      <w:r w:rsidR="00D17546">
        <w:t xml:space="preserve"> – som </w:t>
      </w:r>
      <w:r>
        <w:t>individer</w:t>
      </w:r>
      <w:r w:rsidR="00D17546">
        <w:t xml:space="preserve">, ikke som gruppe – der </w:t>
      </w:r>
      <w:r w:rsidR="00E8251D">
        <w:t>har arbejde</w:t>
      </w:r>
      <w:r w:rsidR="00420CCA">
        <w:t xml:space="preserve"> og dermed penge til at købe og</w:t>
      </w:r>
      <w:r w:rsidR="00E8251D">
        <w:t xml:space="preserve"> spille computerspil i fritiden</w:t>
      </w:r>
      <w:r>
        <w:t xml:space="preserve">, </w:t>
      </w:r>
      <w:r w:rsidR="00420CCA">
        <w:t xml:space="preserve">hvilke </w:t>
      </w:r>
      <w:r w:rsidR="00AA40B2">
        <w:t xml:space="preserve">også </w:t>
      </w:r>
      <w:r>
        <w:t>er opvokset i vestlige lande</w:t>
      </w:r>
      <w:r w:rsidR="00E8251D">
        <w:t xml:space="preserve"> med nostalgi for skydespil og som nu er</w:t>
      </w:r>
      <w:r>
        <w:t xml:space="preserve"> i alderen af 35-59 år</w:t>
      </w:r>
      <w:r w:rsidR="00E8251D">
        <w:t>.</w:t>
      </w:r>
    </w:p>
    <w:p w14:paraId="68B04729" w14:textId="77777777" w:rsidR="007967AA" w:rsidRDefault="007967AA" w:rsidP="00C32804">
      <w:pPr>
        <w:spacing w:after="0"/>
        <w:jc w:val="both"/>
      </w:pPr>
    </w:p>
    <w:p w14:paraId="1C6B2535" w14:textId="5807B088" w:rsidR="007305D3" w:rsidRPr="00835677" w:rsidRDefault="00EF486D" w:rsidP="007305D3">
      <w:pPr>
        <w:pStyle w:val="Overskrift2"/>
        <w:jc w:val="both"/>
      </w:pPr>
      <w:bookmarkStart w:id="16" w:name="_Toc122561262"/>
      <w:r>
        <w:t>Brand Equity Model</w:t>
      </w:r>
      <w:r w:rsidR="008145B1">
        <w:t xml:space="preserve"> – H</w:t>
      </w:r>
      <w:r w:rsidR="00116CA6" w:rsidRPr="00835677">
        <w:t xml:space="preserve">vordan </w:t>
      </w:r>
      <w:r w:rsidR="007305D3" w:rsidRPr="00835677">
        <w:t xml:space="preserve">Slipgate </w:t>
      </w:r>
      <w:r w:rsidR="00277FD0" w:rsidRPr="00835677">
        <w:t xml:space="preserve">og deres produkter </w:t>
      </w:r>
      <w:r w:rsidR="00116CA6" w:rsidRPr="00835677">
        <w:t>opfattes</w:t>
      </w:r>
      <w:bookmarkEnd w:id="16"/>
    </w:p>
    <w:p w14:paraId="557F1AC0" w14:textId="188BD0BB" w:rsidR="007305D3" w:rsidRPr="00835677" w:rsidRDefault="00A51790" w:rsidP="007305D3">
      <w:pPr>
        <w:jc w:val="both"/>
      </w:pPr>
      <w:r>
        <w:t xml:space="preserve">For at </w:t>
      </w:r>
      <w:r w:rsidR="00480600">
        <w:t xml:space="preserve">bedre forstå hvad </w:t>
      </w:r>
      <w:proofErr w:type="spellStart"/>
      <w:r w:rsidR="00480600">
        <w:t>Slipgate’s</w:t>
      </w:r>
      <w:proofErr w:type="spellEnd"/>
      <w:r w:rsidR="00480600">
        <w:t xml:space="preserve"> kunder forventer af deres hjemmeside kan deres brand undersøges gennem Brand Equity modellen, hvor der er fokus på, hvordan brandet opfattes, specifikt ift. genkendelighed, kvalitet, association</w:t>
      </w:r>
      <w:r w:rsidR="000C68CE">
        <w:t>er</w:t>
      </w:r>
      <w:r w:rsidR="00480600">
        <w:t xml:space="preserve"> og loyalitet.</w:t>
      </w:r>
    </w:p>
    <w:p w14:paraId="08320FF2" w14:textId="77777777" w:rsidR="007305D3" w:rsidRPr="00835677" w:rsidRDefault="007305D3" w:rsidP="007305D3">
      <w:pPr>
        <w:spacing w:after="0"/>
        <w:jc w:val="both"/>
      </w:pPr>
    </w:p>
    <w:p w14:paraId="67CBA716" w14:textId="7493CBF4" w:rsidR="007305D3" w:rsidRPr="00835677" w:rsidRDefault="007305D3" w:rsidP="00C44507">
      <w:pPr>
        <w:pStyle w:val="Overskrift3"/>
      </w:pPr>
      <w:bookmarkStart w:id="17" w:name="_Toc122561263"/>
      <w:r w:rsidRPr="00835677">
        <w:t xml:space="preserve">Brand </w:t>
      </w:r>
      <w:proofErr w:type="spellStart"/>
      <w:r w:rsidR="00173D55">
        <w:t>A</w:t>
      </w:r>
      <w:r w:rsidRPr="00835677">
        <w:t>wareness</w:t>
      </w:r>
      <w:bookmarkEnd w:id="17"/>
      <w:proofErr w:type="spellEnd"/>
    </w:p>
    <w:p w14:paraId="5404D662" w14:textId="0DCFB12B" w:rsidR="00A51790" w:rsidRPr="00835677" w:rsidRDefault="00385E74" w:rsidP="00EE4C4E">
      <w:pPr>
        <w:jc w:val="both"/>
      </w:pPr>
      <w:r>
        <w:t xml:space="preserve">Da spilindustrien stadig er relativt ung, kender langt de fleste mennesker ikke til mindre spiludviklingsvirksomheder som Slipgate. Dermed ville de ikke kunne genkende </w:t>
      </w:r>
      <w:proofErr w:type="spellStart"/>
      <w:r>
        <w:t>Slipgate’s</w:t>
      </w:r>
      <w:proofErr w:type="spellEnd"/>
      <w:r>
        <w:t xml:space="preserve"> brand og da slet ikke ’huske’ (</w:t>
      </w:r>
      <w:proofErr w:type="spellStart"/>
      <w:r>
        <w:t>recollect</w:t>
      </w:r>
      <w:proofErr w:type="spellEnd"/>
      <w:r>
        <w:t>) hvad deres brand står for eller hvad de laver. Eftersom at</w:t>
      </w:r>
      <w:r w:rsidR="00EE4C4E">
        <w:t xml:space="preserve"> Slipgate ikke direkte har haft stor succes med et produkt de selv har udviklet indtil videre, betyder det også at selv deres</w:t>
      </w:r>
      <w:r>
        <w:t xml:space="preserve"> primære målgruppe </w:t>
      </w:r>
      <w:r w:rsidR="00EE4C4E">
        <w:t>og kunder</w:t>
      </w:r>
      <w:r>
        <w:t xml:space="preserve"> sandsynligvis </w:t>
      </w:r>
      <w:r w:rsidR="00EE4C4E">
        <w:t xml:space="preserve">heller ikke kan </w:t>
      </w:r>
      <w:r>
        <w:t xml:space="preserve">huske </w:t>
      </w:r>
      <w:r w:rsidR="00EE4C4E">
        <w:t>meget mere om Slipgate end deres brandnavn og måske enkelte af deres produkter.</w:t>
      </w:r>
    </w:p>
    <w:p w14:paraId="4B7961DB" w14:textId="50381AAE" w:rsidR="007305D3" w:rsidRPr="00835677" w:rsidRDefault="007305D3" w:rsidP="00C44507">
      <w:pPr>
        <w:pStyle w:val="Overskrift3"/>
      </w:pPr>
      <w:bookmarkStart w:id="18" w:name="_Toc122561264"/>
      <w:proofErr w:type="spellStart"/>
      <w:r w:rsidRPr="00835677">
        <w:t>Percieved</w:t>
      </w:r>
      <w:proofErr w:type="spellEnd"/>
      <w:r w:rsidRPr="00835677">
        <w:t xml:space="preserve"> </w:t>
      </w:r>
      <w:proofErr w:type="spellStart"/>
      <w:r w:rsidRPr="00835677">
        <w:t>Quality</w:t>
      </w:r>
      <w:bookmarkEnd w:id="18"/>
      <w:proofErr w:type="spellEnd"/>
      <w:r w:rsidR="009C5E8F" w:rsidRPr="00835677">
        <w:t xml:space="preserve"> </w:t>
      </w:r>
    </w:p>
    <w:p w14:paraId="0AABEC99" w14:textId="652DFE9C" w:rsidR="007305D3" w:rsidRPr="00835677" w:rsidRDefault="00521F0F" w:rsidP="007305D3">
      <w:pPr>
        <w:jc w:val="both"/>
      </w:pPr>
      <w:r>
        <w:t xml:space="preserve">Ligeledes i forbindelse med deres mangel på større succes og lunkne modtagelse af deres produkter, opfatter deres kunder ikke at brandet lover produkter af høj kvalitet </w:t>
      </w:r>
      <w:r w:rsidR="00B17780">
        <w:t>eller med betydelig mængde</w:t>
      </w:r>
      <w:r>
        <w:t xml:space="preserve"> mer</w:t>
      </w:r>
      <w:r w:rsidR="00625224">
        <w:t>e</w:t>
      </w:r>
      <w:r>
        <w:t>-værdi</w:t>
      </w:r>
      <w:r w:rsidR="0074429E">
        <w:t xml:space="preserve">. Dette er observeret på den statistik over positive og negative anmeldelser for et spil, som Steam viser på hvert spils butikside. </w:t>
      </w:r>
      <w:proofErr w:type="spellStart"/>
      <w:r w:rsidR="0074429E">
        <w:t>Slipgate’s</w:t>
      </w:r>
      <w:proofErr w:type="spellEnd"/>
      <w:r w:rsidR="0074429E">
        <w:t xml:space="preserve"> egne spil oftest lå på ”Mixed”, hvilket betyder at 40 til 69 % af anmeldelserne var positive og resten negative</w:t>
      </w:r>
      <w:r w:rsidR="003D2892">
        <w:t xml:space="preserve"> </w:t>
      </w:r>
      <w:sdt>
        <w:sdtPr>
          <w:id w:val="-576821795"/>
          <w:citation/>
        </w:sdtPr>
        <w:sdtEndPr/>
        <w:sdtContent>
          <w:r w:rsidR="003D2892">
            <w:fldChar w:fldCharType="begin"/>
          </w:r>
          <w:r w:rsidR="003D2892">
            <w:rPr>
              <w:lang w:val="en-US"/>
            </w:rPr>
            <w:instrText xml:space="preserve"> CITATION Dou14 \l 1033 </w:instrText>
          </w:r>
          <w:r w:rsidR="003D2892">
            <w:fldChar w:fldCharType="separate"/>
          </w:r>
          <w:r w:rsidR="00B43ABD">
            <w:rPr>
              <w:noProof/>
              <w:lang w:val="en-US"/>
            </w:rPr>
            <w:t>(Doucet, 2014)</w:t>
          </w:r>
          <w:r w:rsidR="003D2892">
            <w:fldChar w:fldCharType="end"/>
          </w:r>
        </w:sdtContent>
      </w:sdt>
      <w:r w:rsidR="003D2892">
        <w:t>.</w:t>
      </w:r>
    </w:p>
    <w:p w14:paraId="00A05B7D" w14:textId="196D7F68" w:rsidR="007305D3" w:rsidRPr="00835677" w:rsidRDefault="007305D3" w:rsidP="00C44507">
      <w:pPr>
        <w:pStyle w:val="Overskrift3"/>
      </w:pPr>
      <w:bookmarkStart w:id="19" w:name="_Toc122561265"/>
      <w:r w:rsidRPr="00835677">
        <w:t>Brand Association</w:t>
      </w:r>
      <w:bookmarkEnd w:id="19"/>
      <w:r w:rsidR="009C5E8F" w:rsidRPr="00835677">
        <w:t xml:space="preserve"> </w:t>
      </w:r>
    </w:p>
    <w:p w14:paraId="22E27CD7" w14:textId="6E8DEB01" w:rsidR="007305D3" w:rsidRPr="00835677" w:rsidRDefault="00C44507" w:rsidP="007305D3">
      <w:pPr>
        <w:jc w:val="both"/>
      </w:pPr>
      <w:r>
        <w:t>Da Slipgate hovedsageligt skaber r</w:t>
      </w:r>
      <w:r w:rsidR="00835677" w:rsidRPr="00835677">
        <w:t>etro inspireret spil</w:t>
      </w:r>
      <w:r>
        <w:t>, resulterer de i at kunder sammenligner og associerer deres spil, med de spil som der er taget inspiration fra</w:t>
      </w:r>
      <w:r w:rsidR="00B159B0">
        <w:t xml:space="preserve">. Yderligere associerer de også Slipgate med </w:t>
      </w:r>
      <w:r>
        <w:t>de virksomheder, der dengang lavede spil</w:t>
      </w:r>
      <w:r w:rsidR="00B159B0">
        <w:t>lene</w:t>
      </w:r>
      <w:r>
        <w:t>.</w:t>
      </w:r>
      <w:r w:rsidR="006F7B6A">
        <w:t xml:space="preserve"> </w:t>
      </w:r>
      <w:r w:rsidR="001F5823">
        <w:t>Men d</w:t>
      </w:r>
      <w:r w:rsidR="006F7B6A">
        <w:t xml:space="preserve">a Slipgate ikke er særligt kendt, er der ikke </w:t>
      </w:r>
      <w:r w:rsidR="001F5823">
        <w:t>meget andet at associere brandet med, selv ift. værdier og personlighed er der ikke rigtigt noget at</w:t>
      </w:r>
      <w:r w:rsidR="002906F5">
        <w:t xml:space="preserve"> forbinde dem med</w:t>
      </w:r>
      <w:r w:rsidR="006F7B6A">
        <w:t>.</w:t>
      </w:r>
    </w:p>
    <w:p w14:paraId="65DC00F2" w14:textId="5459E975" w:rsidR="007305D3" w:rsidRPr="00835677" w:rsidRDefault="007305D3" w:rsidP="00C44507">
      <w:pPr>
        <w:pStyle w:val="Overskrift3"/>
      </w:pPr>
      <w:bookmarkStart w:id="20" w:name="_Toc122561266"/>
      <w:r w:rsidRPr="00835677">
        <w:t xml:space="preserve">Brand </w:t>
      </w:r>
      <w:proofErr w:type="spellStart"/>
      <w:r w:rsidRPr="00835677">
        <w:t>Loyalty</w:t>
      </w:r>
      <w:bookmarkEnd w:id="20"/>
      <w:proofErr w:type="spellEnd"/>
    </w:p>
    <w:p w14:paraId="4C258B84" w14:textId="7B186083" w:rsidR="002170C0" w:rsidRPr="0034587C" w:rsidRDefault="004C33AA" w:rsidP="007305D3">
      <w:pPr>
        <w:jc w:val="both"/>
      </w:pPr>
      <w:r>
        <w:t>På baggrund af</w:t>
      </w:r>
      <w:r w:rsidR="009112C6">
        <w:t xml:space="preserve"> </w:t>
      </w:r>
      <w:proofErr w:type="spellStart"/>
      <w:r w:rsidR="009112C6">
        <w:t>Slipgate’s</w:t>
      </w:r>
      <w:proofErr w:type="spellEnd"/>
      <w:r>
        <w:t xml:space="preserve"> </w:t>
      </w:r>
      <w:proofErr w:type="spellStart"/>
      <w:r>
        <w:t>Percieved</w:t>
      </w:r>
      <w:proofErr w:type="spellEnd"/>
      <w:r>
        <w:t xml:space="preserve"> </w:t>
      </w:r>
      <w:proofErr w:type="spellStart"/>
      <w:r>
        <w:t>Quality</w:t>
      </w:r>
      <w:proofErr w:type="spellEnd"/>
      <w:r w:rsidR="009112C6">
        <w:t xml:space="preserve"> og mangel på nogen form for loyalitetsprogram</w:t>
      </w:r>
      <w:r>
        <w:t xml:space="preserve">, har </w:t>
      </w:r>
      <w:r w:rsidR="007B6D5D">
        <w:t xml:space="preserve">brandet ikke stor betydning </w:t>
      </w:r>
      <w:r>
        <w:t>for deres kunder</w:t>
      </w:r>
      <w:r w:rsidR="0034587C">
        <w:t>, hvilke</w:t>
      </w:r>
      <w:r w:rsidR="009112C6">
        <w:t xml:space="preserve"> dermed ikke </w:t>
      </w:r>
      <w:r w:rsidR="0034587C">
        <w:t xml:space="preserve">er </w:t>
      </w:r>
      <w:r w:rsidR="009112C6">
        <w:t xml:space="preserve">særligt loyale overfor brandet. </w:t>
      </w:r>
      <w:r w:rsidR="0034587C">
        <w:t>Dette gør også at de har</w:t>
      </w:r>
      <w:r w:rsidR="009112C6">
        <w:t xml:space="preserve"> svært ved at tiltrække nye kunder, da </w:t>
      </w:r>
      <w:r w:rsidR="0034587C">
        <w:t>selv deres mest loyale kunder forholder sig relativt skeptisk for</w:t>
      </w:r>
      <w:r w:rsidR="009112C6">
        <w:t xml:space="preserve"> </w:t>
      </w:r>
      <w:r w:rsidR="0034587C">
        <w:t>hvert nyt produkt Slipgate udgiver.</w:t>
      </w:r>
    </w:p>
    <w:p w14:paraId="0382B03C" w14:textId="08B041A2" w:rsidR="00A729E4" w:rsidRDefault="00A729E4" w:rsidP="00091575">
      <w:pPr>
        <w:pStyle w:val="Overskrift2"/>
        <w:jc w:val="both"/>
      </w:pPr>
      <w:bookmarkStart w:id="21" w:name="_Toc122561267"/>
      <w:r>
        <w:t xml:space="preserve">Kontakt </w:t>
      </w:r>
      <w:r w:rsidR="00532B64">
        <w:t xml:space="preserve">med </w:t>
      </w:r>
      <w:r w:rsidR="00E25DA5">
        <w:t>målgruppe</w:t>
      </w:r>
      <w:bookmarkEnd w:id="21"/>
    </w:p>
    <w:p w14:paraId="7E61CB81" w14:textId="5385B818" w:rsidR="00A729E4" w:rsidRDefault="00A729E4" w:rsidP="00A729E4">
      <w:pPr>
        <w:jc w:val="both"/>
      </w:pPr>
      <w:r>
        <w:t>Slipgate kommunikerer hovedsageligt når de</w:t>
      </w:r>
      <w:r w:rsidR="0058103D">
        <w:t>t handler om dem som virksomhed</w:t>
      </w:r>
      <w:r w:rsidR="006050EF">
        <w:t>, f.eks. når de søger nye medarbejdere</w:t>
      </w:r>
      <w:r w:rsidR="0058103D">
        <w:t xml:space="preserve">, eller </w:t>
      </w:r>
      <w:r w:rsidR="006050EF">
        <w:t xml:space="preserve">når de skal </w:t>
      </w:r>
      <w:r w:rsidR="0058103D">
        <w:t>annoncer</w:t>
      </w:r>
      <w:r w:rsidR="006050EF">
        <w:t>e</w:t>
      </w:r>
      <w:r w:rsidR="0058103D">
        <w:t xml:space="preserve"> </w:t>
      </w:r>
      <w:r w:rsidR="006050EF">
        <w:t>nye produkter</w:t>
      </w:r>
      <w:r w:rsidR="0058103D">
        <w:t>.</w:t>
      </w:r>
      <w:r w:rsidR="006050EF">
        <w:t xml:space="preserve"> Der er også kontakt når det handler om support ift. deres produkter.</w:t>
      </w:r>
      <w:r w:rsidR="0058103D">
        <w:t xml:space="preserve"> </w:t>
      </w:r>
      <w:r w:rsidR="006050EF">
        <w:t>Det k</w:t>
      </w:r>
      <w:r w:rsidR="0058103D">
        <w:t>an ikke vide</w:t>
      </w:r>
      <w:r w:rsidR="006050EF">
        <w:t>s med sikkerhed,</w:t>
      </w:r>
      <w:r w:rsidR="0058103D">
        <w:t xml:space="preserve"> hvordan de kommunikerer med samarbejdspartnere.</w:t>
      </w:r>
    </w:p>
    <w:p w14:paraId="46FB8861" w14:textId="34E5267F" w:rsidR="00575F26" w:rsidRDefault="006050EF" w:rsidP="00972B2C">
      <w:pPr>
        <w:jc w:val="both"/>
      </w:pPr>
      <w:r>
        <w:lastRenderedPageBreak/>
        <w:t xml:space="preserve">Når der skal reklameres for deres produkter, benytter de sig af </w:t>
      </w:r>
      <w:proofErr w:type="spellStart"/>
      <w:r>
        <w:t>Paid</w:t>
      </w:r>
      <w:proofErr w:type="spellEnd"/>
      <w:r>
        <w:t xml:space="preserve"> Media, hvor de betaler for at reklamere for deres nye produkter et fysisk sted, f.eks. til spilkonferencer. </w:t>
      </w:r>
      <w:r w:rsidR="008F06EE">
        <w:t>Derudover har de profiler på sociale media for deres virksomhed</w:t>
      </w:r>
      <w:r w:rsidR="00EA004D">
        <w:t xml:space="preserve"> (specifikt, på Facebook, Twitter og LinkedIn)</w:t>
      </w:r>
      <w:r w:rsidR="008F06EE">
        <w:t xml:space="preserve">, hvor de annoncerer nye stillinger og promoverer deres produkter og kollaboratørers produkter. </w:t>
      </w:r>
      <w:r w:rsidR="006C6B88">
        <w:t xml:space="preserve">Da der ikke er noget stort community omkring deres brand og produkter, er der ikke meget </w:t>
      </w:r>
      <w:proofErr w:type="spellStart"/>
      <w:r w:rsidR="006C6B88">
        <w:t>earned</w:t>
      </w:r>
      <w:proofErr w:type="spellEnd"/>
      <w:r w:rsidR="006C6B88">
        <w:t xml:space="preserve"> media, andet end de indbyggede community forum på Steam, hvor spillere kan uploade indhold der handler om </w:t>
      </w:r>
      <w:proofErr w:type="spellStart"/>
      <w:r w:rsidR="006C6B88">
        <w:t>Slipgate’s</w:t>
      </w:r>
      <w:proofErr w:type="spellEnd"/>
      <w:r w:rsidR="006C6B88">
        <w:t xml:space="preserve"> spil. Men siden det hovedsageligt er andre spillere på de for</w:t>
      </w:r>
      <w:r w:rsidR="00A87060">
        <w:t>ummer</w:t>
      </w:r>
      <w:r w:rsidR="006C6B88">
        <w:t xml:space="preserve"> som også har købt de spil, skaber det ikke </w:t>
      </w:r>
      <w:proofErr w:type="spellStart"/>
      <w:r w:rsidR="006C6B88">
        <w:t>earned</w:t>
      </w:r>
      <w:proofErr w:type="spellEnd"/>
      <w:r w:rsidR="006C6B88">
        <w:t xml:space="preserve"> media som rent faktisk når ud til særligt mange potentielle nye kunder.</w:t>
      </w:r>
    </w:p>
    <w:p w14:paraId="5E3D331E" w14:textId="77777777" w:rsidR="00972B2C" w:rsidRDefault="00972B2C" w:rsidP="00972B2C">
      <w:pPr>
        <w:jc w:val="both"/>
      </w:pPr>
    </w:p>
    <w:p w14:paraId="5F1C0E16" w14:textId="2230BB16" w:rsidR="00C35991" w:rsidRDefault="00C35991" w:rsidP="00C32804">
      <w:pPr>
        <w:pStyle w:val="Overskrift2"/>
        <w:jc w:val="both"/>
      </w:pPr>
      <w:bookmarkStart w:id="22" w:name="_Toc122561268"/>
      <w:r>
        <w:t>SWOT</w:t>
      </w:r>
      <w:bookmarkEnd w:id="22"/>
      <w:r>
        <w:t xml:space="preserve"> </w:t>
      </w:r>
    </w:p>
    <w:p w14:paraId="353C231E" w14:textId="0B9C95B3" w:rsidR="00C35991" w:rsidRDefault="00C35991" w:rsidP="00C32804">
      <w:pPr>
        <w:spacing w:after="0"/>
        <w:jc w:val="both"/>
      </w:pPr>
      <w:r>
        <w:t>Til re-designet er det relevant at vide, hvordan virksomheden kunne udvikle sig i fremtiden, således at det</w:t>
      </w:r>
      <w:r w:rsidR="00981D65">
        <w:t xml:space="preserve"> nye design</w:t>
      </w:r>
      <w:r>
        <w:t xml:space="preserve"> stemmer overens med, hvad virksomheden laver, både nu og i de næste par år. Derfor er det relevant at kigge nærmere på, hvad deres styrker og svagheder er i øjeblikket således at vi bedre kan forestille os, hvilken retning virksomheden kommer til at udvikle sig i</w:t>
      </w:r>
      <w:r w:rsidR="009917BA">
        <w:t>.</w:t>
      </w:r>
    </w:p>
    <w:p w14:paraId="003FEEAE" w14:textId="4958B4A6" w:rsidR="00C35991" w:rsidRDefault="00C35991" w:rsidP="00C32804">
      <w:pPr>
        <w:spacing w:after="0"/>
        <w:jc w:val="both"/>
      </w:pPr>
    </w:p>
    <w:p w14:paraId="6B171872" w14:textId="49DA3D00" w:rsidR="002E797F" w:rsidRDefault="00D91EB1" w:rsidP="00C32804">
      <w:pPr>
        <w:pStyle w:val="Overskrift3"/>
        <w:jc w:val="both"/>
      </w:pPr>
      <w:bookmarkStart w:id="23" w:name="_Toc122561269"/>
      <w:r>
        <w:t>Interne forhold</w:t>
      </w:r>
      <w:r w:rsidR="00391A1D">
        <w:t xml:space="preserve"> – </w:t>
      </w:r>
      <w:proofErr w:type="spellStart"/>
      <w:r w:rsidR="002E797F">
        <w:t>Strengths</w:t>
      </w:r>
      <w:proofErr w:type="spellEnd"/>
      <w:r>
        <w:t xml:space="preserve"> &amp; </w:t>
      </w:r>
      <w:proofErr w:type="spellStart"/>
      <w:r>
        <w:t>Weaknesses</w:t>
      </w:r>
      <w:bookmarkEnd w:id="23"/>
      <w:proofErr w:type="spellEnd"/>
    </w:p>
    <w:p w14:paraId="6426999D" w14:textId="6F4F1D47" w:rsidR="00D83071" w:rsidRDefault="00606F18" w:rsidP="00606F18">
      <w:pPr>
        <w:spacing w:after="0"/>
        <w:jc w:val="both"/>
      </w:pPr>
      <w:r>
        <w:t xml:space="preserve">De interne forhold for Slipgate er dem som de har </w:t>
      </w:r>
      <w:r w:rsidR="0043316B">
        <w:t xml:space="preserve">og kan have </w:t>
      </w:r>
      <w:r>
        <w:t xml:space="preserve">mest direkte kontrol over </w:t>
      </w:r>
      <w:r w:rsidR="0051127A">
        <w:t xml:space="preserve">eller </w:t>
      </w:r>
      <w:r>
        <w:t xml:space="preserve">indflydelse på. </w:t>
      </w:r>
      <w:r w:rsidR="00DC0EFC" w:rsidRPr="00FD5B53">
        <w:t>Ud fra</w:t>
      </w:r>
      <w:r w:rsidR="00D83071" w:rsidRPr="00FD5B53">
        <w:t xml:space="preserve"> den opnåede viden om virksomheden fra</w:t>
      </w:r>
      <w:r w:rsidR="000D1675">
        <w:t xml:space="preserve"> de</w:t>
      </w:r>
      <w:r w:rsidR="00D83071" w:rsidRPr="00FD5B53">
        <w:t xml:space="preserve"> forrige afsnit, kan deres styrker og svagheder beskrives således:</w:t>
      </w:r>
    </w:p>
    <w:p w14:paraId="32A3DC60" w14:textId="24734BDB" w:rsidR="00606F18" w:rsidRDefault="00606F18" w:rsidP="00606F18">
      <w:pPr>
        <w:spacing w:after="0"/>
        <w:jc w:val="both"/>
      </w:pPr>
    </w:p>
    <w:p w14:paraId="1E10E316" w14:textId="58CCFA19" w:rsidR="00167BAE" w:rsidRDefault="001B7761" w:rsidP="00C32804">
      <w:pPr>
        <w:spacing w:after="0"/>
        <w:jc w:val="both"/>
      </w:pPr>
      <w:r>
        <w:t xml:space="preserve">Deres produkter har stort appeal til en niche målgruppe, men det betyder også at den målgruppe har bestemte og ofte høje forventninger til </w:t>
      </w:r>
      <w:r w:rsidR="002C46D4">
        <w:t xml:space="preserve">produkterne. Dette gør at </w:t>
      </w:r>
      <w:r w:rsidR="00590C48">
        <w:t xml:space="preserve">hvert </w:t>
      </w:r>
      <w:r w:rsidR="002C46D4">
        <w:t xml:space="preserve">produkt skal nå en virkelig høj standard før at den niche målgruppe vil blive så begejstret for </w:t>
      </w:r>
      <w:r w:rsidR="00590C48">
        <w:t>det</w:t>
      </w:r>
      <w:r w:rsidR="00640C65">
        <w:t>,</w:t>
      </w:r>
      <w:r w:rsidR="002C46D4">
        <w:t xml:space="preserve"> at de anbefaler det til andre og dermed udvider kundesegmentet</w:t>
      </w:r>
      <w:r w:rsidR="00022B86">
        <w:t>.</w:t>
      </w:r>
      <w:r w:rsidR="00700DFB">
        <w:t xml:space="preserve"> </w:t>
      </w:r>
      <w:proofErr w:type="spellStart"/>
      <w:r w:rsidR="00700DFB">
        <w:t>Slipgate’s</w:t>
      </w:r>
      <w:proofErr w:type="spellEnd"/>
      <w:r w:rsidR="00700DFB">
        <w:t xml:space="preserve"> styrke ligger hovedsageligt i deres talent og erfaring indenfor industrien og deres spilgenre</w:t>
      </w:r>
      <w:r w:rsidR="00D95620">
        <w:t>, hvilket også gør dem troværdige samarbejdspartnere</w:t>
      </w:r>
      <w:r w:rsidR="00E213BF">
        <w:t xml:space="preserve"> i industrien</w:t>
      </w:r>
      <w:r w:rsidR="00D95620">
        <w:t>.</w:t>
      </w:r>
    </w:p>
    <w:p w14:paraId="443C363E" w14:textId="77777777" w:rsidR="00167BAE" w:rsidRDefault="00167BAE" w:rsidP="00C32804">
      <w:pPr>
        <w:spacing w:after="0"/>
        <w:jc w:val="both"/>
      </w:pPr>
    </w:p>
    <w:p w14:paraId="4D9F1181" w14:textId="489F47C3" w:rsidR="002E797F" w:rsidRDefault="005A7188" w:rsidP="00C32804">
      <w:pPr>
        <w:spacing w:after="0"/>
        <w:jc w:val="both"/>
      </w:pPr>
      <w:r>
        <w:t>De høje forventninger blandt deres kunder,</w:t>
      </w:r>
      <w:r w:rsidR="00022B86">
        <w:t xml:space="preserve"> fører til nogle af virksomhedens svagheder, hvilke bl.a. er at deres brand ikke er særligt kendt og at de knap nok har nogen form for community eller fanbase.</w:t>
      </w:r>
      <w:r w:rsidR="008C65C3">
        <w:t xml:space="preserve"> </w:t>
      </w:r>
      <w:r w:rsidR="00E94909">
        <w:t>Noget der kunne skyldes at deres produkter ikke altid lever op til deres kunders</w:t>
      </w:r>
      <w:r w:rsidR="00297405">
        <w:t xml:space="preserve"> forventninger om kvalitet</w:t>
      </w:r>
      <w:r w:rsidR="00E94909">
        <w:t>, kunne muligvis være fordi de også har så mange samarbejder med andre udviklere, at de ikke kan fokusere nok tid og ressourcer på deres egne produkter.</w:t>
      </w:r>
      <w:r w:rsidR="00297405">
        <w:t xml:space="preserve"> </w:t>
      </w:r>
      <w:r w:rsidR="00207F49">
        <w:t>Dog fra et forretningsperspektiv, er det en styrke for Slipgate at have to indkomstkilder, således at de ikke er afhængig af hvert projekts succes.</w:t>
      </w:r>
    </w:p>
    <w:p w14:paraId="6C5B04A7" w14:textId="77777777" w:rsidR="00C36C46" w:rsidRDefault="00C36C46" w:rsidP="00C32804">
      <w:pPr>
        <w:spacing w:after="0"/>
        <w:jc w:val="both"/>
      </w:pPr>
    </w:p>
    <w:p w14:paraId="035B32B0" w14:textId="71EE0167" w:rsidR="002E797F" w:rsidRDefault="00D91EB1" w:rsidP="00C32804">
      <w:pPr>
        <w:pStyle w:val="Overskrift3"/>
        <w:jc w:val="both"/>
      </w:pPr>
      <w:bookmarkStart w:id="24" w:name="_Toc122561270"/>
      <w:r>
        <w:t>Eksterne forhold</w:t>
      </w:r>
      <w:r w:rsidR="00391A1D">
        <w:t xml:space="preserve"> – </w:t>
      </w:r>
      <w:proofErr w:type="spellStart"/>
      <w:r w:rsidR="002E797F">
        <w:t>Opportunities</w:t>
      </w:r>
      <w:proofErr w:type="spellEnd"/>
      <w:r>
        <w:t xml:space="preserve"> &amp; </w:t>
      </w:r>
      <w:proofErr w:type="spellStart"/>
      <w:r>
        <w:t>Threats</w:t>
      </w:r>
      <w:bookmarkEnd w:id="24"/>
      <w:proofErr w:type="spellEnd"/>
    </w:p>
    <w:p w14:paraId="6CCCADB1" w14:textId="7180662A" w:rsidR="0051127A" w:rsidRDefault="00F87D10" w:rsidP="00E83F73">
      <w:pPr>
        <w:spacing w:after="0"/>
        <w:jc w:val="both"/>
      </w:pPr>
      <w:r>
        <w:t>Da deres samarbejder er en central del af deres forretning, er det noteret under styrker i stedet for under muligheder, selvom hvert projekt de samarbejder med andre udviklere på, godt kunne beskrives som en mulighed i sig selv.</w:t>
      </w:r>
      <w:r w:rsidR="001F5E37">
        <w:t xml:space="preserve"> I den forbindelse ville det også være oplagt for Slipgate at samarbejde med virksomheder der har rettighederne til retro spil IP-er</w:t>
      </w:r>
      <w:r w:rsidR="004E27A7">
        <w:t xml:space="preserve">, hvor de dermed kan </w:t>
      </w:r>
      <w:r w:rsidR="001F5E37">
        <w:t>puste nyt liv i</w:t>
      </w:r>
      <w:r w:rsidR="004E27A7">
        <w:t xml:space="preserve"> gamle</w:t>
      </w:r>
      <w:r w:rsidR="001F5E37">
        <w:t xml:space="preserve"> franchises.</w:t>
      </w:r>
      <w:r w:rsidR="00A4388B">
        <w:t xml:space="preserve"> </w:t>
      </w:r>
      <w:r w:rsidR="001F5E37">
        <w:t xml:space="preserve">Desuden er det også muligt </w:t>
      </w:r>
      <w:r w:rsidR="00E83F73">
        <w:t xml:space="preserve">for </w:t>
      </w:r>
      <w:r w:rsidR="001F5E37">
        <w:t xml:space="preserve">Slipgate </w:t>
      </w:r>
      <w:r w:rsidR="00E83F73">
        <w:t xml:space="preserve">at </w:t>
      </w:r>
      <w:r w:rsidR="001F5E37">
        <w:t>skabe egne nye spil IP-er</w:t>
      </w:r>
      <w:r w:rsidR="00E83F73">
        <w:t>, hvilke både kan være retro eller moderne</w:t>
      </w:r>
      <w:r w:rsidR="001F5E37">
        <w:t xml:space="preserve">, da de nu har så meget </w:t>
      </w:r>
      <w:r w:rsidR="00E83F73">
        <w:t xml:space="preserve">talent og </w:t>
      </w:r>
      <w:r w:rsidR="001F5E37">
        <w:t>erfaring</w:t>
      </w:r>
      <w:r w:rsidR="00E83F73">
        <w:t xml:space="preserve"> med </w:t>
      </w:r>
      <w:r w:rsidR="00AC02BC">
        <w:t xml:space="preserve">både nye og retro </w:t>
      </w:r>
      <w:r w:rsidR="00E83F73">
        <w:t>spiludviklingsteknologier.</w:t>
      </w:r>
    </w:p>
    <w:p w14:paraId="65DC3B30" w14:textId="77777777" w:rsidR="00142653" w:rsidRDefault="00142653" w:rsidP="00E83F73">
      <w:pPr>
        <w:spacing w:after="0"/>
        <w:jc w:val="both"/>
      </w:pPr>
    </w:p>
    <w:p w14:paraId="70B1859F" w14:textId="33DBB88E" w:rsidR="004D0FDF" w:rsidRDefault="00E9324D" w:rsidP="004D0FDF">
      <w:pPr>
        <w:spacing w:after="0"/>
        <w:jc w:val="both"/>
      </w:pPr>
      <w:r>
        <w:t>Eftersom at Slipgate har mest erfaring med, og fokuserer på, en meget bestem</w:t>
      </w:r>
      <w:r w:rsidR="0013237F">
        <w:t>t</w:t>
      </w:r>
      <w:r>
        <w:t xml:space="preserve"> slags spil, er deres største trussel nok, at målgruppen mister interesse</w:t>
      </w:r>
      <w:r w:rsidR="0013237F">
        <w:t xml:space="preserve">n for spil genren. </w:t>
      </w:r>
      <w:r w:rsidR="00F66C1A">
        <w:t xml:space="preserve">Enten det, eller at </w:t>
      </w:r>
      <w:proofErr w:type="spellStart"/>
      <w:r w:rsidR="00F66C1A">
        <w:t>Slipgate’s</w:t>
      </w:r>
      <w:proofErr w:type="spellEnd"/>
      <w:r w:rsidR="00F66C1A">
        <w:t xml:space="preserve"> konkurrenter har eller laver produkter, som målgruppen foretrækker</w:t>
      </w:r>
      <w:r w:rsidR="00090114">
        <w:t xml:space="preserve"> af den ene eller anden grund</w:t>
      </w:r>
      <w:r w:rsidR="00F66C1A">
        <w:t>.</w:t>
      </w:r>
      <w:r w:rsidR="00090114">
        <w:t xml:space="preserve"> Ellers har de ikke mange </w:t>
      </w:r>
      <w:r w:rsidR="00090114">
        <w:lastRenderedPageBreak/>
        <w:t xml:space="preserve">direkte trusler, andet end til deres samarbejder, hvor det eneste </w:t>
      </w:r>
      <w:proofErr w:type="spellStart"/>
      <w:r w:rsidR="00090114">
        <w:t>Slipgate’s</w:t>
      </w:r>
      <w:proofErr w:type="spellEnd"/>
      <w:r w:rsidR="00090114">
        <w:t xml:space="preserve"> kan have en meningsfuld indflydelse på, er deres omdømme. </w:t>
      </w:r>
      <w:r w:rsidR="00122977">
        <w:t xml:space="preserve">Andet end det, er der umiddelbart ikke noget Slipgate kan gøre for at forberede sig på, ikke at have nok samarbejdspartnere at udføre arbejde for, </w:t>
      </w:r>
      <w:r w:rsidR="00D223EF">
        <w:t xml:space="preserve">medmindre at de laver store ændringer i deres </w:t>
      </w:r>
      <w:r w:rsidR="00122977">
        <w:t>forretningsmodel.</w:t>
      </w:r>
    </w:p>
    <w:p w14:paraId="2452E2DD" w14:textId="77777777" w:rsidR="00D91EB1" w:rsidRDefault="00D91EB1" w:rsidP="00C32804">
      <w:pPr>
        <w:spacing w:after="0"/>
        <w:jc w:val="both"/>
      </w:pPr>
    </w:p>
    <w:p w14:paraId="1BB1E1DD" w14:textId="5D74569F" w:rsidR="00D91EB1" w:rsidRDefault="00D91EB1" w:rsidP="00C32804">
      <w:pPr>
        <w:pStyle w:val="Overskrift3"/>
        <w:jc w:val="both"/>
      </w:pPr>
      <w:bookmarkStart w:id="25" w:name="_Toc122561271"/>
      <w:r>
        <w:t>Konvertering</w:t>
      </w:r>
      <w:bookmarkEnd w:id="25"/>
    </w:p>
    <w:p w14:paraId="1210904B" w14:textId="75E703FF" w:rsidR="0042617F" w:rsidRDefault="006A76EB" w:rsidP="00C32804">
      <w:pPr>
        <w:jc w:val="both"/>
      </w:pPr>
      <w:r>
        <w:t xml:space="preserve">Det antages at Slipgate allerede kender til deres svagheder og trusseler er og tager nok allerede højde for dem og forsøger at konvertere dem til styrker og muligheder. </w:t>
      </w:r>
      <w:r w:rsidR="00BF5537">
        <w:t xml:space="preserve">På grund af dette, skal der også højde tages højde for den måde som Slipgate kunne ændre sig </w:t>
      </w:r>
      <w:r w:rsidR="00814CA1">
        <w:t xml:space="preserve">på, </w:t>
      </w:r>
      <w:r w:rsidR="00BF5537">
        <w:t>til re-</w:t>
      </w:r>
      <w:proofErr w:type="spellStart"/>
      <w:r w:rsidR="00BF5537">
        <w:t>deisgnet</w:t>
      </w:r>
      <w:proofErr w:type="spellEnd"/>
      <w:r w:rsidR="00BF5537">
        <w:t xml:space="preserve"> af deres hjemmeside.</w:t>
      </w:r>
    </w:p>
    <w:p w14:paraId="2C9359C7" w14:textId="6817C1D9" w:rsidR="00686F6C" w:rsidRDefault="00BC7A62" w:rsidP="00F63741">
      <w:pPr>
        <w:jc w:val="both"/>
      </w:pPr>
      <w:r>
        <w:t xml:space="preserve">Udover </w:t>
      </w:r>
      <w:r w:rsidR="00DE46B5">
        <w:t xml:space="preserve">blot </w:t>
      </w:r>
      <w:r>
        <w:t xml:space="preserve">at </w:t>
      </w:r>
      <w:r w:rsidR="00DE46B5">
        <w:t xml:space="preserve">forsøge at </w:t>
      </w:r>
      <w:r>
        <w:t xml:space="preserve">øge </w:t>
      </w:r>
      <w:r w:rsidR="00FC4312">
        <w:t>produkt</w:t>
      </w:r>
      <w:r>
        <w:t xml:space="preserve">kvaliteten </w:t>
      </w:r>
      <w:r w:rsidR="00FC4312">
        <w:t xml:space="preserve">så </w:t>
      </w:r>
      <w:r>
        <w:t xml:space="preserve">de lever op til kunders forventninger, kunne </w:t>
      </w:r>
      <w:proofErr w:type="spellStart"/>
      <w:r>
        <w:t>Slipgate’s</w:t>
      </w:r>
      <w:proofErr w:type="spellEnd"/>
      <w:r>
        <w:t xml:space="preserve"> svaghed ift.</w:t>
      </w:r>
      <w:r w:rsidR="00E07560">
        <w:t xml:space="preserve"> community, konverteres til en styrke</w:t>
      </w:r>
      <w:r w:rsidR="00FC4312">
        <w:t>.</w:t>
      </w:r>
      <w:r w:rsidR="00E07560">
        <w:t xml:space="preserve"> </w:t>
      </w:r>
      <w:r w:rsidR="00FC4312">
        <w:t xml:space="preserve">Dette kunne opnås </w:t>
      </w:r>
      <w:r w:rsidR="00E07560">
        <w:t xml:space="preserve">ved at gøre en større </w:t>
      </w:r>
      <w:r w:rsidR="00DE46B5">
        <w:t>communityindsats</w:t>
      </w:r>
      <w:r w:rsidR="00E07560">
        <w:t xml:space="preserve"> og opbygge en aktiv fanbase</w:t>
      </w:r>
      <w:r w:rsidR="00FC4312">
        <w:t xml:space="preserve"> omkring deres brand og produkter</w:t>
      </w:r>
      <w:r w:rsidR="00E07560">
        <w:t>.</w:t>
      </w:r>
      <w:r w:rsidR="00DE46B5">
        <w:t xml:space="preserve"> Dette ville også skabe mere og bedre feedback, hvilket kunne hjælpe dem med at øge kvaliteten af deres produkter.</w:t>
      </w:r>
      <w:r w:rsidR="00F63741">
        <w:t xml:space="preserve"> Hvis dette sker, ville deres svagheder ift. brand genkendelse og appeal også mindskes da de får et bedre ry.</w:t>
      </w:r>
    </w:p>
    <w:p w14:paraId="282F28D0" w14:textId="2CF5840D" w:rsidR="006418BC" w:rsidRDefault="006418BC" w:rsidP="00F63741">
      <w:pPr>
        <w:jc w:val="both"/>
      </w:pPr>
      <w:r>
        <w:t xml:space="preserve">Derfor </w:t>
      </w:r>
      <w:r w:rsidR="00C06B80">
        <w:t xml:space="preserve">skal </w:t>
      </w:r>
      <w:r>
        <w:t xml:space="preserve">re-designet </w:t>
      </w:r>
      <w:r w:rsidR="00C06B80">
        <w:t>ligge op til at hjælpe Slipgate med at skabe e</w:t>
      </w:r>
      <w:r w:rsidR="00BC1272">
        <w:t>t</w:t>
      </w:r>
      <w:r w:rsidR="00C06B80">
        <w:t xml:space="preserve"> </w:t>
      </w:r>
      <w:r w:rsidR="00BC1272">
        <w:t xml:space="preserve">aktivt </w:t>
      </w:r>
      <w:r w:rsidR="00C06B80">
        <w:t>community omkring deres brand og spil.</w:t>
      </w:r>
    </w:p>
    <w:p w14:paraId="17D92BA8" w14:textId="0AF840C0" w:rsidR="006B447A" w:rsidRDefault="006418BC" w:rsidP="00484728">
      <w:pPr>
        <w:jc w:val="both"/>
      </w:pPr>
      <w:r>
        <w:t>I</w:t>
      </w:r>
      <w:r w:rsidR="007965E7">
        <w:t xml:space="preserve"> forbindelse med deres</w:t>
      </w:r>
      <w:r>
        <w:t xml:space="preserve"> trusler, gør Slipgate forhåbentlig allerede en stor indsats for at være gode samarbejdspartnere, så der </w:t>
      </w:r>
      <w:r w:rsidR="007965E7">
        <w:t>skal der ikke gøres mege</w:t>
      </w:r>
      <w:r w:rsidR="004A268F">
        <w:t>t</w:t>
      </w:r>
      <w:r w:rsidR="007965E7">
        <w:t xml:space="preserve"> ift. det</w:t>
      </w:r>
      <w:r w:rsidR="004A268F">
        <w:t>,</w:t>
      </w:r>
      <w:r w:rsidR="007965E7">
        <w:t xml:space="preserve"> i re-designet.</w:t>
      </w:r>
      <w:r w:rsidR="00D5063E">
        <w:t xml:space="preserve"> Men når det handler om at holde målgruppens interesse for spilgenrerne, forsøger Slipgate sandsynligvis at være innovative og overraske deres kunder med hvert nyt produkt. Dette skal fremhæves i hjemmeside re-designet og dermed gøre deres spil mere attraktive</w:t>
      </w:r>
      <w:r w:rsidR="00AD30BC">
        <w:t xml:space="preserve"> end konkurrenternes spil</w:t>
      </w:r>
      <w:r w:rsidR="00D5063E">
        <w:t>.</w:t>
      </w:r>
    </w:p>
    <w:p w14:paraId="4E06371A" w14:textId="77777777" w:rsidR="00FC4F4D" w:rsidRDefault="00FC4F4D" w:rsidP="00C32804">
      <w:pPr>
        <w:spacing w:after="0"/>
        <w:jc w:val="both"/>
      </w:pPr>
    </w:p>
    <w:p w14:paraId="69D9BA92" w14:textId="7CCFC2E9" w:rsidR="00605EA7" w:rsidRDefault="009D4837" w:rsidP="000C6203">
      <w:pPr>
        <w:pStyle w:val="Overskrift1"/>
      </w:pPr>
      <w:bookmarkStart w:id="26" w:name="_Toc122561272"/>
      <w:r>
        <w:t>M</w:t>
      </w:r>
      <w:r w:rsidR="00605EA7">
        <w:t>ålgruppen for hjemmeside</w:t>
      </w:r>
      <w:r>
        <w:t>n</w:t>
      </w:r>
      <w:bookmarkEnd w:id="26"/>
    </w:p>
    <w:p w14:paraId="0BF2B386" w14:textId="45AFFCDD" w:rsidR="00114201" w:rsidRPr="00C32804" w:rsidRDefault="00D664EE" w:rsidP="008A2CE1">
      <w:pPr>
        <w:spacing w:after="0"/>
        <w:jc w:val="both"/>
        <w:rPr>
          <w:lang w:val="en-US"/>
        </w:rPr>
      </w:pPr>
      <w:r>
        <w:t>Ud fra indholdet på deres nuværende website, kan det ses at websitet hovedsageligt eksisterer for at præsentere virksomheden som helhed, derefter deres produkter og services og sidst deres kontakt oplysninger</w:t>
      </w:r>
      <w:r w:rsidR="00433F1C">
        <w:t xml:space="preserve"> og ledige stillinger. </w:t>
      </w:r>
      <w:r w:rsidR="00114201">
        <w:t>Der er ikke specielt meget fokus på deres produkter, da de hver især allerede har deres websites i form af enten en dedikeret hjemmeside der beskriver produktet og hvor det kan købes, og/eller en butiksside på Steam</w:t>
      </w:r>
      <w:r w:rsidR="008A2CE1">
        <w:t>. Et eksempel på dette er spillet ’</w:t>
      </w:r>
      <w:proofErr w:type="spellStart"/>
      <w:r w:rsidR="008A2CE1">
        <w:t>Ghostrunner</w:t>
      </w:r>
      <w:proofErr w:type="spellEnd"/>
      <w:r w:rsidR="008A2CE1">
        <w:t>’</w:t>
      </w:r>
      <w:r w:rsidR="00114201">
        <w:t>.</w:t>
      </w:r>
    </w:p>
    <w:p w14:paraId="3055F593" w14:textId="77777777" w:rsidR="00114201" w:rsidRPr="00C32804" w:rsidRDefault="00114201" w:rsidP="00C32804">
      <w:pPr>
        <w:spacing w:after="0"/>
        <w:jc w:val="both"/>
        <w:rPr>
          <w:lang w:val="en-US"/>
        </w:rPr>
      </w:pPr>
    </w:p>
    <w:p w14:paraId="7BD9678B" w14:textId="1CC3AECE" w:rsidR="00EC36C7" w:rsidRDefault="00433F1C" w:rsidP="00C32804">
      <w:pPr>
        <w:spacing w:after="0"/>
        <w:jc w:val="both"/>
      </w:pPr>
      <w:r>
        <w:t>Dermed er den primære målgruppe for deres website ikke kunder eller potentielle kunder, men i stedet for dem som gerne vil vide mere om virksomheden og</w:t>
      </w:r>
      <w:r w:rsidR="001F45A9">
        <w:t>/eller</w:t>
      </w:r>
      <w:r>
        <w:t xml:space="preserve"> </w:t>
      </w:r>
      <w:r w:rsidR="001F45A9">
        <w:t xml:space="preserve">dem som vil indgå i et </w:t>
      </w:r>
      <w:r>
        <w:t>samarbejde med dem.</w:t>
      </w:r>
      <w:r w:rsidR="00D0413C">
        <w:t xml:space="preserve"> Der skal selvfølgelig stadig tages hensyn til kunder og potentielle kunders behov ift. re-designet, men de er ikke førsteprioritet. </w:t>
      </w:r>
    </w:p>
    <w:p w14:paraId="126B3EF7" w14:textId="1D142322" w:rsidR="00385F5C" w:rsidRDefault="00385F5C" w:rsidP="00C32804">
      <w:pPr>
        <w:spacing w:after="0"/>
        <w:jc w:val="both"/>
      </w:pPr>
    </w:p>
    <w:p w14:paraId="2D1EB362" w14:textId="10904810" w:rsidR="002170C0" w:rsidRDefault="002170C0" w:rsidP="00BE18E0">
      <w:pPr>
        <w:pStyle w:val="Overskrift2"/>
      </w:pPr>
      <w:bookmarkStart w:id="27" w:name="_Toc122561273"/>
      <w:proofErr w:type="spellStart"/>
      <w:r w:rsidRPr="00BE18E0">
        <w:t>Persona</w:t>
      </w:r>
      <w:r w:rsidR="00BE18E0">
        <w:t>er</w:t>
      </w:r>
      <w:bookmarkEnd w:id="27"/>
      <w:proofErr w:type="spellEnd"/>
    </w:p>
    <w:p w14:paraId="50A80FFE" w14:textId="54FC97F6" w:rsidR="001414A8" w:rsidRDefault="008C7364" w:rsidP="00BE18E0">
      <w:r>
        <w:t>For at gøre målgruppen for hjemmesiden mere overskuelig, kan der nu laves</w:t>
      </w:r>
      <w:r w:rsidR="00225A4F">
        <w:t xml:space="preserve"> simple</w:t>
      </w:r>
      <w:r>
        <w:t xml:space="preserve"> </w:t>
      </w:r>
      <w:proofErr w:type="spellStart"/>
      <w:r>
        <w:t>personaer</w:t>
      </w:r>
      <w:proofErr w:type="spellEnd"/>
      <w:r>
        <w:t xml:space="preserve"> som repræsenterer de mest væsentlige og forskellige dele af målgruppen</w:t>
      </w:r>
      <w:r w:rsidR="00493987">
        <w:t>, som der skal tages højde for under re-designet</w:t>
      </w:r>
      <w:r>
        <w:t xml:space="preserve">. Der er udvalgt fire slags personer, som </w:t>
      </w:r>
      <w:r w:rsidR="00D0413C">
        <w:t>primært</w:t>
      </w:r>
      <w:r>
        <w:t xml:space="preserve"> forventes at besøge </w:t>
      </w:r>
      <w:proofErr w:type="spellStart"/>
      <w:r>
        <w:t>Slipgate’s</w:t>
      </w:r>
      <w:proofErr w:type="spellEnd"/>
      <w:r>
        <w:t xml:space="preserve"> hjemmeside.</w:t>
      </w:r>
    </w:p>
    <w:p w14:paraId="770F97AF" w14:textId="3DFB1010" w:rsidR="00217F7A" w:rsidRDefault="008C7364" w:rsidP="00D37B7C">
      <w:r>
        <w:t>Det er dem som er enten er</w:t>
      </w:r>
      <w:r w:rsidR="000726FD">
        <w:t xml:space="preserve"> </w:t>
      </w:r>
      <w:r>
        <w:t>interesseret i</w:t>
      </w:r>
      <w:r w:rsidR="000726FD">
        <w:t>;</w:t>
      </w:r>
      <w:r w:rsidR="001414A8">
        <w:t xml:space="preserve"> at </w:t>
      </w:r>
      <w:r w:rsidR="001C76AF">
        <w:t xml:space="preserve">arbejde </w:t>
      </w:r>
      <w:r w:rsidR="000726FD">
        <w:t xml:space="preserve">sammen </w:t>
      </w:r>
      <w:r>
        <w:t xml:space="preserve">med </w:t>
      </w:r>
      <w:r w:rsidR="000726FD">
        <w:t>dem</w:t>
      </w:r>
      <w:r>
        <w:t>,</w:t>
      </w:r>
      <w:r w:rsidR="000726FD">
        <w:t xml:space="preserve"> at </w:t>
      </w:r>
      <w:r>
        <w:t>ansøge om arbejde hos</w:t>
      </w:r>
      <w:r w:rsidR="000726FD">
        <w:t xml:space="preserve"> dem</w:t>
      </w:r>
      <w:r w:rsidR="00564BC1">
        <w:t>, at komme i kontakte med dem</w:t>
      </w:r>
      <w:r w:rsidR="0041664D">
        <w:t>, eller at købe deres produkter – i den rækkefølge</w:t>
      </w:r>
      <w:r>
        <w:t>.</w:t>
      </w:r>
    </w:p>
    <w:p w14:paraId="63A3FEB7" w14:textId="77777777" w:rsidR="00D37B7C" w:rsidRPr="00D37B7C" w:rsidRDefault="00D37B7C" w:rsidP="00D37B7C">
      <w:pPr>
        <w:rPr>
          <w:highlight w:val="yellow"/>
        </w:rPr>
      </w:pPr>
    </w:p>
    <w:p w14:paraId="6E1AF02F" w14:textId="23B6FC55" w:rsidR="00217F7A" w:rsidRDefault="00467146" w:rsidP="00C32804">
      <w:pPr>
        <w:spacing w:after="0"/>
        <w:jc w:val="both"/>
      </w:pPr>
      <w:r>
        <w:lastRenderedPageBreak/>
        <w:t xml:space="preserve">Den første </w:t>
      </w:r>
      <w:r w:rsidR="00C85E94">
        <w:t xml:space="preserve">persona </w:t>
      </w:r>
      <w:r>
        <w:t xml:space="preserve">er Simon, som er CEO af et andet spiludviklingsfirma der gerne vil arbejde sammen med Slipgate, da de har brug for hjælp til at udvikle deres næste spil. Han har brug for at vide, hvad Slipgate har arbejdet på for at kunne vurdere om de har den rette </w:t>
      </w:r>
      <w:r w:rsidR="00E92321">
        <w:t xml:space="preserve">tekniske </w:t>
      </w:r>
      <w:r>
        <w:t>ekspertise og han vil også gerne vide noget om de services som Slipgate tilbyder.</w:t>
      </w:r>
    </w:p>
    <w:p w14:paraId="375E2563" w14:textId="2FCD3C52" w:rsidR="007E0E13" w:rsidRDefault="007E0E13" w:rsidP="00EA7ACE">
      <w:pPr>
        <w:spacing w:after="0"/>
        <w:jc w:val="both"/>
      </w:pPr>
    </w:p>
    <w:p w14:paraId="0E46166F" w14:textId="1A6805E6" w:rsidR="00EA7ACE" w:rsidRDefault="00EA7ACE" w:rsidP="00EA7ACE">
      <w:pPr>
        <w:spacing w:after="0"/>
        <w:jc w:val="both"/>
      </w:pPr>
      <w:r>
        <w:t>Den andet persona er Casper, som er programmør med e</w:t>
      </w:r>
      <w:r w:rsidR="00515530">
        <w:t>n håndfuld års erfaring indenfor spiludvikling. Han vil gerne ansøge en stilling hos Slipgate</w:t>
      </w:r>
      <w:r w:rsidR="00243F69">
        <w:t>.</w:t>
      </w:r>
      <w:r w:rsidR="00515530">
        <w:t xml:space="preserve"> </w:t>
      </w:r>
      <w:r w:rsidR="00243F69">
        <w:t>D</w:t>
      </w:r>
      <w:r w:rsidR="00515530">
        <w:t xml:space="preserve">erfor </w:t>
      </w:r>
      <w:r w:rsidR="00243F69">
        <w:t xml:space="preserve">vil han </w:t>
      </w:r>
      <w:r w:rsidR="00515530">
        <w:t>gerne vide om de har ledige stillinger</w:t>
      </w:r>
      <w:r w:rsidR="00243F69">
        <w:t>, samt om</w:t>
      </w:r>
      <w:r w:rsidR="00515530">
        <w:t xml:space="preserve"> hvor</w:t>
      </w:r>
      <w:r w:rsidR="00243F69">
        <w:t>dan</w:t>
      </w:r>
      <w:r w:rsidR="00515530">
        <w:t xml:space="preserve"> han evt. kan sende en uopfordret ansøgning</w:t>
      </w:r>
      <w:r w:rsidR="00243F69">
        <w:t xml:space="preserve"> til Slipgate</w:t>
      </w:r>
      <w:r w:rsidR="00515530">
        <w:t xml:space="preserve">. </w:t>
      </w:r>
    </w:p>
    <w:p w14:paraId="21937D00" w14:textId="2F533905" w:rsidR="007E0E13" w:rsidRDefault="007E0E13" w:rsidP="00225A4F">
      <w:pPr>
        <w:spacing w:after="0"/>
        <w:jc w:val="both"/>
      </w:pPr>
    </w:p>
    <w:p w14:paraId="56CDF2B0" w14:textId="5F1A98E2" w:rsidR="00225A4F" w:rsidRDefault="00FB16A7" w:rsidP="00225A4F">
      <w:pPr>
        <w:spacing w:after="0"/>
        <w:jc w:val="both"/>
      </w:pPr>
      <w:r>
        <w:t xml:space="preserve">Den tredje persona er Anna, som er journalist for et </w:t>
      </w:r>
      <w:r w:rsidR="002936D8">
        <w:t>nyhedsmedie der dækker den danske spilindustri.</w:t>
      </w:r>
      <w:r w:rsidR="003C1288">
        <w:t xml:space="preserve"> Hun vil gerne have billeder og materialer når Slipgate annoncerer et nyt spil, til at lettere kunne skrive om dem. Derudover vil hun også gerne kunne komme i kontakt med Slipgate for at arrangere et interview.</w:t>
      </w:r>
    </w:p>
    <w:p w14:paraId="49E37D80" w14:textId="3E60B4DC" w:rsidR="007E0E13" w:rsidRDefault="007E0E13" w:rsidP="00376B0D">
      <w:pPr>
        <w:spacing w:after="0"/>
        <w:jc w:val="both"/>
      </w:pPr>
    </w:p>
    <w:p w14:paraId="22E40A8E" w14:textId="56BE6D7D" w:rsidR="00297195" w:rsidRDefault="00AE5908" w:rsidP="00C32804">
      <w:pPr>
        <w:spacing w:after="0"/>
        <w:jc w:val="both"/>
      </w:pPr>
      <w:r>
        <w:t>Den sidste persona er Thomas, der arbejder som elektriker og som er gift og har to børn. Han har ikke så meget fritid til sig selv, men det han har bruger han på at spille retro action spil, både dem der fra ’90-erne og de spil der er inspireret dem.</w:t>
      </w:r>
      <w:r w:rsidR="00BB2D52">
        <w:t xml:space="preserve"> Han vil gerne dele sin nostalgi for spil i genren med andre og vil derfor gerne deltage i </w:t>
      </w:r>
      <w:proofErr w:type="spellStart"/>
      <w:r w:rsidR="00BB2D52">
        <w:t>communities</w:t>
      </w:r>
      <w:proofErr w:type="spellEnd"/>
      <w:r w:rsidR="00BB2D52">
        <w:t xml:space="preserve"> om hans </w:t>
      </w:r>
      <w:r w:rsidR="00D63F12">
        <w:t>yndlingsspil</w:t>
      </w:r>
      <w:r w:rsidR="007820D4">
        <w:t>, samt at finde flere lignende spil</w:t>
      </w:r>
      <w:r w:rsidR="00BB2D52">
        <w:t>.</w:t>
      </w:r>
    </w:p>
    <w:p w14:paraId="627B3451" w14:textId="2B92F473" w:rsidR="00DA57CC" w:rsidRDefault="00DA57CC" w:rsidP="00C32804">
      <w:pPr>
        <w:spacing w:after="0"/>
        <w:jc w:val="both"/>
      </w:pPr>
    </w:p>
    <w:p w14:paraId="3FB89E45" w14:textId="300AC693" w:rsidR="00DA57CC" w:rsidRDefault="00DA57CC" w:rsidP="00C32804">
      <w:pPr>
        <w:spacing w:after="0"/>
        <w:jc w:val="both"/>
      </w:pPr>
      <w:r>
        <w:t>Et sidste behov er, at siden skal kunne benyttes uanset om den tilgås på en smartphone eller på en computer.</w:t>
      </w:r>
    </w:p>
    <w:p w14:paraId="41468A87" w14:textId="77777777" w:rsidR="00360557" w:rsidRDefault="00360557" w:rsidP="00C32804">
      <w:pPr>
        <w:spacing w:after="0"/>
        <w:jc w:val="both"/>
      </w:pPr>
    </w:p>
    <w:p w14:paraId="01DD1F5C" w14:textId="797DAA5C" w:rsidR="000C6203" w:rsidRDefault="000C6203" w:rsidP="006E6625">
      <w:pPr>
        <w:pStyle w:val="Overskrift1"/>
        <w:jc w:val="both"/>
      </w:pPr>
      <w:bookmarkStart w:id="28" w:name="_Toc122561274"/>
      <w:r>
        <w:t>Brugertest og iteration af hjemmeside re-</w:t>
      </w:r>
      <w:r w:rsidR="006E170E">
        <w:t>d</w:t>
      </w:r>
      <w:r>
        <w:t>es</w:t>
      </w:r>
      <w:r w:rsidR="006E170E">
        <w:t>i</w:t>
      </w:r>
      <w:r>
        <w:t>gn</w:t>
      </w:r>
      <w:bookmarkEnd w:id="28"/>
    </w:p>
    <w:p w14:paraId="16D21980" w14:textId="58E2F55F" w:rsidR="000C6203" w:rsidRDefault="00EF052F" w:rsidP="006E6625">
      <w:pPr>
        <w:jc w:val="both"/>
      </w:pPr>
      <w:r>
        <w:t xml:space="preserve">Når den første version af hjemmeside re-designet er klar, skal det testes for at finde ud af, hvad der skal ændres og om designvalgene egentlig førte til den ønskede oplevelse. </w:t>
      </w:r>
      <w:r w:rsidR="000816FC">
        <w:t>For at processen er iterativ, gentages dette, ved at foretage ændringer ud fra brugertest feedback</w:t>
      </w:r>
      <w:r w:rsidR="00614F62">
        <w:t>.</w:t>
      </w:r>
      <w:r w:rsidR="000816FC">
        <w:t xml:space="preserve"> </w:t>
      </w:r>
      <w:r w:rsidR="00614F62">
        <w:t>S</w:t>
      </w:r>
      <w:r w:rsidR="000816FC">
        <w:t xml:space="preserve">elvfølgelig med nye overvejelser til den </w:t>
      </w:r>
      <w:r w:rsidR="00614F62">
        <w:t xml:space="preserve">indsamlede </w:t>
      </w:r>
      <w:r w:rsidR="000816FC">
        <w:t xml:space="preserve">feedback, da det ikke altid </w:t>
      </w:r>
      <w:r w:rsidR="00614F62">
        <w:t xml:space="preserve">at </w:t>
      </w:r>
      <w:r w:rsidR="000816FC">
        <w:t xml:space="preserve">brugeren </w:t>
      </w:r>
      <w:r w:rsidR="00614F62">
        <w:t>ved, hvad der bør ændres for at opnå en bedre oplevelse</w:t>
      </w:r>
      <w:r w:rsidR="000816FC">
        <w:t>.</w:t>
      </w:r>
    </w:p>
    <w:p w14:paraId="15EC1C73" w14:textId="3D6FB7E0" w:rsidR="00032BA8" w:rsidRDefault="00032BA8" w:rsidP="006E6625">
      <w:pPr>
        <w:jc w:val="both"/>
      </w:pPr>
      <w:r>
        <w:t xml:space="preserve">Til denne brugertest, vælges det at udføre den kvantitative metode først – hvilket er et digitalt spørgeskema – for at indsamle information om, </w:t>
      </w:r>
      <w:r>
        <w:rPr>
          <w:b/>
          <w:bCs/>
        </w:rPr>
        <w:t>hvad</w:t>
      </w:r>
      <w:r>
        <w:t xml:space="preserve"> der opleves når man benytter siden. Derefter </w:t>
      </w:r>
      <w:r w:rsidR="00F450A1">
        <w:t xml:space="preserve">laves og </w:t>
      </w:r>
      <w:r>
        <w:t>udføres den kvalitative del af brugertesten</w:t>
      </w:r>
      <w:r w:rsidR="00F450A1">
        <w:t xml:space="preserve"> – hvilket består af en </w:t>
      </w:r>
      <w:proofErr w:type="spellStart"/>
      <w:r w:rsidR="00D95E31">
        <w:t>U</w:t>
      </w:r>
      <w:r w:rsidR="00F450A1">
        <w:t>sability</w:t>
      </w:r>
      <w:proofErr w:type="spellEnd"/>
      <w:r w:rsidR="00F450A1">
        <w:t xml:space="preserve"> test og et interview – h</w:t>
      </w:r>
      <w:r>
        <w:t xml:space="preserve">vor der undersøges, </w:t>
      </w:r>
      <w:r>
        <w:rPr>
          <w:b/>
          <w:bCs/>
        </w:rPr>
        <w:t>hvorfor</w:t>
      </w:r>
      <w:r>
        <w:t xml:space="preserve"> siden opleves som den gør. Med andre ord, </w:t>
      </w:r>
      <w:r w:rsidR="001127EE">
        <w:t>der tilføjes spørgsmål til interviewet ud fra den feedback som er blevet indsamlet gennem spørgeskemaet</w:t>
      </w:r>
      <w:r w:rsidR="006D6C08">
        <w:t xml:space="preserve">, for at få mere uddybende viden om </w:t>
      </w:r>
      <w:r w:rsidR="004111E8">
        <w:t>bruger</w:t>
      </w:r>
      <w:r w:rsidR="006D6C08">
        <w:t>oplevelsen</w:t>
      </w:r>
      <w:r w:rsidR="001127EE">
        <w:t>.</w:t>
      </w:r>
    </w:p>
    <w:p w14:paraId="32E0A327" w14:textId="715632B2" w:rsidR="00124491" w:rsidRDefault="000C6203" w:rsidP="006E6625">
      <w:pPr>
        <w:pStyle w:val="Overskrift2"/>
        <w:jc w:val="both"/>
      </w:pPr>
      <w:bookmarkStart w:id="29" w:name="_Toc122561275"/>
      <w:r>
        <w:t>Kvantitativ metode</w:t>
      </w:r>
      <w:r w:rsidR="00305F6B">
        <w:t xml:space="preserve"> – </w:t>
      </w:r>
      <w:r w:rsidR="00625ED0">
        <w:t>Spørgeskemaer</w:t>
      </w:r>
      <w:bookmarkEnd w:id="29"/>
    </w:p>
    <w:p w14:paraId="403039AE" w14:textId="1FF3717C" w:rsidR="00676559" w:rsidRDefault="00267085" w:rsidP="006E6625">
      <w:pPr>
        <w:jc w:val="both"/>
      </w:pPr>
      <w:r>
        <w:t>For at teste hjemmeside re-designet kvantitativt, er planen at sende hver testperson et link til den nye prototype samt et tilhørende link et spørgeskema</w:t>
      </w:r>
      <w:r w:rsidR="000D790A">
        <w:t xml:space="preserve">, som hovedsageligt </w:t>
      </w:r>
      <w:proofErr w:type="gramStart"/>
      <w:r w:rsidR="000D790A">
        <w:t xml:space="preserve">indeholder </w:t>
      </w:r>
      <w:r>
        <w:t>.</w:t>
      </w:r>
      <w:proofErr w:type="gramEnd"/>
      <w:r>
        <w:t xml:space="preserve"> Efter at de har afprøvet prototypen, besvarer de spørgeskemaet. Til den kvantitative undersøgelse er det op til testpersonen selv at styre testen og dermed også, hvor længe de bruger på både at afprøve prototypen og at besvare skemaet. Grunden til at gøre det sådan, er at det gerne skulle give testpersonen en mere naturlig oplevelse af siden og dermed giver det os et bedre billede af, hvordan det er at bruge siden når vi kigger på spørgeskemabesvarelserne. Spørgsmålene i skemaet vil derfor også komme ind på, hvordan testpersonen valgte at udføre testen.</w:t>
      </w:r>
    </w:p>
    <w:p w14:paraId="301FD9E2" w14:textId="5F6C921D" w:rsidR="00595473" w:rsidRDefault="00595473" w:rsidP="006E6625">
      <w:pPr>
        <w:pStyle w:val="Overskrift2"/>
        <w:jc w:val="both"/>
      </w:pPr>
      <w:bookmarkStart w:id="30" w:name="_Toc122561276"/>
      <w:r>
        <w:t>Kvalitativ metode</w:t>
      </w:r>
      <w:r w:rsidR="00305F6B">
        <w:t xml:space="preserve"> – </w:t>
      </w:r>
      <w:proofErr w:type="spellStart"/>
      <w:r w:rsidR="000D790A">
        <w:t>Usability</w:t>
      </w:r>
      <w:proofErr w:type="spellEnd"/>
      <w:r w:rsidR="000D790A">
        <w:t xml:space="preserve"> </w:t>
      </w:r>
      <w:r w:rsidR="00305F6B">
        <w:t>T</w:t>
      </w:r>
      <w:r w:rsidR="000D790A">
        <w:t>est og Interview</w:t>
      </w:r>
      <w:bookmarkEnd w:id="30"/>
    </w:p>
    <w:p w14:paraId="303A08C8" w14:textId="77777777" w:rsidR="00D07212" w:rsidRDefault="00D82657" w:rsidP="006E6625">
      <w:pPr>
        <w:jc w:val="both"/>
      </w:pPr>
      <w:r>
        <w:t>For at teste hjemmeside re-designet kvalitativt</w:t>
      </w:r>
      <w:r w:rsidR="00DB2580">
        <w:t xml:space="preserve">, er der planlagt at udføre en </w:t>
      </w:r>
      <w:proofErr w:type="spellStart"/>
      <w:r w:rsidR="00DB2580">
        <w:t>Usability</w:t>
      </w:r>
      <w:proofErr w:type="spellEnd"/>
      <w:r w:rsidR="00DB2580">
        <w:t xml:space="preserve"> test, hvori at </w:t>
      </w:r>
      <w:r w:rsidR="000D790A">
        <w:t xml:space="preserve">testpersonen observeres og </w:t>
      </w:r>
      <w:r w:rsidR="00DB2580">
        <w:t>der optages lyd, hvis testpersonen skulle vælge at tænke højt under testen. Det er ikke et krav at testpersonen skal tænke højt, da det for nogle kan virke unaturligt</w:t>
      </w:r>
      <w:r w:rsidR="004E3E4E">
        <w:t xml:space="preserve"> – og for at få et præcist </w:t>
      </w:r>
      <w:r w:rsidR="004E3E4E">
        <w:lastRenderedPageBreak/>
        <w:t>billede af</w:t>
      </w:r>
      <w:r w:rsidR="007B414F">
        <w:t xml:space="preserve"> den autentiske</w:t>
      </w:r>
      <w:r w:rsidR="004E3E4E">
        <w:t xml:space="preserve"> brugeroplevelse er det vigtigt at situation ikke føltes kunstig for testpersonen</w:t>
      </w:r>
      <w:r w:rsidR="00032BA8">
        <w:t>.</w:t>
      </w:r>
      <w:r w:rsidR="00DE1C9F">
        <w:t xml:space="preserve"> Efter </w:t>
      </w:r>
      <w:proofErr w:type="spellStart"/>
      <w:r w:rsidR="00DE1C9F">
        <w:t>Usability</w:t>
      </w:r>
      <w:proofErr w:type="spellEnd"/>
      <w:r w:rsidR="00DE1C9F">
        <w:t xml:space="preserve"> testen afholdes et interview, hvor testpersonen bliver stille åbne spørgsmål om den oplevelse de lige havde med prototypen. Her optages der også lyd, således at interviewet kan transskriberes bagefter</w:t>
      </w:r>
      <w:r w:rsidR="00D07212">
        <w:t>.</w:t>
      </w:r>
    </w:p>
    <w:p w14:paraId="57040ADB" w14:textId="2C18CD3E" w:rsidR="00707156" w:rsidRDefault="00FB3862" w:rsidP="006E6625">
      <w:pPr>
        <w:jc w:val="both"/>
      </w:pPr>
      <w:r>
        <w:t>Transskriberingerne</w:t>
      </w:r>
      <w:r w:rsidR="00D07212">
        <w:t xml:space="preserve"> er </w:t>
      </w:r>
      <w:r w:rsidR="00707156">
        <w:t xml:space="preserve">også </w:t>
      </w:r>
      <w:r w:rsidR="00D07212">
        <w:t xml:space="preserve">anonyme </w:t>
      </w:r>
      <w:r w:rsidR="00707156">
        <w:t xml:space="preserve">og </w:t>
      </w:r>
      <w:r w:rsidR="00D07212">
        <w:t xml:space="preserve">kan </w:t>
      </w:r>
      <w:r w:rsidR="00707156">
        <w:t xml:space="preserve">både ligge til grundlag for ændringer i designet, samt </w:t>
      </w:r>
      <w:r w:rsidR="00D07212">
        <w:t xml:space="preserve">bruges til </w:t>
      </w:r>
      <w:r w:rsidR="00707156">
        <w:t xml:space="preserve">at ansøge hos Slipgate, hvis de skulle give komplimenter </w:t>
      </w:r>
      <w:r w:rsidR="00C440B1">
        <w:t>el.lign.</w:t>
      </w:r>
      <w:r w:rsidR="00707156">
        <w:t xml:space="preserve"> om designet.</w:t>
      </w:r>
    </w:p>
    <w:p w14:paraId="667F5AAF" w14:textId="670B1F05" w:rsidR="00D07212" w:rsidRDefault="00D07212" w:rsidP="006E6625">
      <w:pPr>
        <w:jc w:val="both"/>
      </w:pPr>
      <w:r>
        <w:t>Alle testpersoner til både de kvantitative og kvalitative tests er anonyme</w:t>
      </w:r>
      <w:r w:rsidR="00681F5E">
        <w:t xml:space="preserve"> – der noteres ikke nogen personligt identificerende data om testpersonerne</w:t>
      </w:r>
      <w:r>
        <w:t xml:space="preserve"> og optagelserne </w:t>
      </w:r>
      <w:r w:rsidR="00681F5E">
        <w:t xml:space="preserve">fra de kvalitative tests </w:t>
      </w:r>
      <w:r>
        <w:t>bliver slettet efter brug.</w:t>
      </w:r>
      <w:r w:rsidR="00681F5E">
        <w:t xml:space="preserve"> Alt dette bliver testpersonerne også informeret om før de deltager, således at de forstår hvordan testene afholdes og det skabte data, anvendt.</w:t>
      </w:r>
    </w:p>
    <w:p w14:paraId="30B1E5DF" w14:textId="77777777" w:rsidR="00625180" w:rsidRDefault="00625180" w:rsidP="006E6625">
      <w:pPr>
        <w:jc w:val="both"/>
      </w:pPr>
    </w:p>
    <w:p w14:paraId="0016690C" w14:textId="446A32BE" w:rsidR="00FA0374" w:rsidRDefault="0052079D" w:rsidP="00C32804">
      <w:pPr>
        <w:pStyle w:val="Overskrift1"/>
        <w:jc w:val="both"/>
      </w:pPr>
      <w:bookmarkStart w:id="31" w:name="_Toc122561277"/>
      <w:r>
        <w:t>Produkt</w:t>
      </w:r>
      <w:r w:rsidR="00F6093C">
        <w:t>ion fremgangsmåde</w:t>
      </w:r>
      <w:bookmarkEnd w:id="31"/>
    </w:p>
    <w:p w14:paraId="1242EC32" w14:textId="601A0F18" w:rsidR="00F52F42" w:rsidRDefault="001778A7" w:rsidP="000A1657">
      <w:pPr>
        <w:jc w:val="both"/>
      </w:pPr>
      <w:r>
        <w:t>Som nævnt skulle i</w:t>
      </w:r>
      <w:r w:rsidR="00F6093C">
        <w:t>ndholdet og layoutet af den re-designet hjemmeside bestem</w:t>
      </w:r>
      <w:r>
        <w:t>mes</w:t>
      </w:r>
      <w:r w:rsidR="00F6093C">
        <w:t xml:space="preserve"> ud fra </w:t>
      </w:r>
      <w:proofErr w:type="spellStart"/>
      <w:r>
        <w:t>personaernes</w:t>
      </w:r>
      <w:proofErr w:type="spellEnd"/>
      <w:r>
        <w:t xml:space="preserve"> behov. Ud fra disse behov blev der først udarbejdet en prototype i Adobe </w:t>
      </w:r>
      <w:proofErr w:type="spellStart"/>
      <w:r>
        <w:t>Xd</w:t>
      </w:r>
      <w:proofErr w:type="spellEnd"/>
      <w:r>
        <w:t xml:space="preserve"> programmet – hvilket for øvrigt allerede kunne bruges til at udføre brugertest på, men det blev ikke gjort her.</w:t>
      </w:r>
      <w:r w:rsidR="007A7EFE">
        <w:t xml:space="preserve"> </w:t>
      </w:r>
      <w:r w:rsidR="00343A40">
        <w:t xml:space="preserve"> Da det ønskede indhold var tilføjet til prototypen og givet et passende layout</w:t>
      </w:r>
      <w:r w:rsidR="00A10305">
        <w:t xml:space="preserve"> til både smartphone og </w:t>
      </w:r>
      <w:proofErr w:type="gramStart"/>
      <w:r w:rsidR="00A10305">
        <w:t>computer skærme</w:t>
      </w:r>
      <w:proofErr w:type="gramEnd"/>
      <w:r w:rsidR="00343A40">
        <w:t xml:space="preserve">, blev der udarbejdet en simpel Style Guide som efterfølgende blev brugt til at give sidens indhold et look der stemte overens med </w:t>
      </w:r>
      <w:proofErr w:type="spellStart"/>
      <w:r w:rsidR="00343A40">
        <w:t>Slipgate’s</w:t>
      </w:r>
      <w:proofErr w:type="spellEnd"/>
      <w:r w:rsidR="00343A40">
        <w:t xml:space="preserve"> branding, samt til at sikre</w:t>
      </w:r>
      <w:r w:rsidR="00106695">
        <w:t xml:space="preserve"> visuel konsistens og samhørighed</w:t>
      </w:r>
      <w:r w:rsidR="00C6036E">
        <w:t xml:space="preserve">. Til Style Guiden blev der også taget hensyn til tilgængelighed ift. kontrasten af den røde farve på den mørkegrå baggrund ved brug af </w:t>
      </w:r>
      <w:proofErr w:type="spellStart"/>
      <w:r w:rsidR="00C6036E">
        <w:t>Adobe’s</w:t>
      </w:r>
      <w:proofErr w:type="spellEnd"/>
      <w:r w:rsidR="00C6036E">
        <w:t xml:space="preserve"> </w:t>
      </w:r>
      <w:proofErr w:type="spellStart"/>
      <w:r w:rsidR="00D05319">
        <w:t>Contrast</w:t>
      </w:r>
      <w:proofErr w:type="spellEnd"/>
      <w:r w:rsidR="00D05319">
        <w:t xml:space="preserve"> </w:t>
      </w:r>
      <w:proofErr w:type="spellStart"/>
      <w:r w:rsidR="00D05319">
        <w:t>Checker</w:t>
      </w:r>
      <w:proofErr w:type="spellEnd"/>
      <w:r w:rsidR="00D05319">
        <w:t xml:space="preserve"> værktøj</w:t>
      </w:r>
      <w:r w:rsidR="00343A40">
        <w:t xml:space="preserve">. </w:t>
      </w:r>
      <w:r w:rsidR="00FF096E">
        <w:t xml:space="preserve">Da prototypens kvalitet var tilfredsstillende – hvilket er den version der kan ses gennem linket på rapportens forside – begyndte udviklingen af den egentlige hjemmeside i Adobe </w:t>
      </w:r>
      <w:proofErr w:type="spellStart"/>
      <w:r w:rsidR="00FF096E">
        <w:t>Dreamweaver</w:t>
      </w:r>
      <w:proofErr w:type="spellEnd"/>
      <w:r w:rsidR="00FF096E">
        <w:t xml:space="preserve"> programmet</w:t>
      </w:r>
      <w:r w:rsidR="00335CBC">
        <w:t xml:space="preserve">, hvor indholdet blev kodet ind i html dokumenterne og derefter stylet gennem </w:t>
      </w:r>
      <w:proofErr w:type="spellStart"/>
      <w:r w:rsidR="00335CBC">
        <w:t>stylesheetet</w:t>
      </w:r>
      <w:proofErr w:type="spellEnd"/>
      <w:r w:rsidR="0017172F">
        <w:t>, ud fra Style Guiden</w:t>
      </w:r>
      <w:r w:rsidR="00926616">
        <w:t xml:space="preserve">s </w:t>
      </w:r>
      <w:r w:rsidR="005029F5">
        <w:t xml:space="preserve">valgte </w:t>
      </w:r>
      <w:r w:rsidR="00926616">
        <w:t xml:space="preserve">farver og </w:t>
      </w:r>
      <w:proofErr w:type="spellStart"/>
      <w:r w:rsidR="00926616">
        <w:t>typefaces</w:t>
      </w:r>
      <w:proofErr w:type="spellEnd"/>
      <w:r w:rsidR="00FF096E">
        <w:t xml:space="preserve">. </w:t>
      </w:r>
      <w:r w:rsidR="00DA57CC" w:rsidRPr="00DA57CC">
        <w:rPr>
          <w:highlight w:val="yellow"/>
        </w:rPr>
        <w:t>Diverse grafiske elementer blev lavet i Adobe P</w:t>
      </w:r>
      <w:r w:rsidR="00DA57CC" w:rsidRPr="0054012B">
        <w:rPr>
          <w:highlight w:val="yellow"/>
        </w:rPr>
        <w:t xml:space="preserve">hotoshop og Illustrator og derefter tilføjet som indhold til siden. </w:t>
      </w:r>
      <w:r w:rsidR="0054012B" w:rsidRPr="0054012B">
        <w:rPr>
          <w:highlight w:val="yellow"/>
        </w:rPr>
        <w:t>Evt. lav site ikoner i illustrator (tlf. mail etc.)</w:t>
      </w:r>
    </w:p>
    <w:p w14:paraId="62C1EA0D" w14:textId="51AC0FEA" w:rsidR="00B43ABD" w:rsidRDefault="00B43ABD" w:rsidP="00B43ABD">
      <w:pPr>
        <w:spacing w:after="0"/>
        <w:jc w:val="both"/>
      </w:pPr>
      <w:r>
        <w:t xml:space="preserve">[Evt. tilføj </w:t>
      </w:r>
      <w:r w:rsidRPr="001F731A">
        <w:rPr>
          <w:highlight w:val="yellow"/>
        </w:rPr>
        <w:t>Adobe Photoshop</w:t>
      </w:r>
      <w:r>
        <w:t xml:space="preserve"> som til kildeliste, hvis anvendt]</w:t>
      </w:r>
    </w:p>
    <w:p w14:paraId="50EB6FFB" w14:textId="77777777" w:rsidR="00AC7B16" w:rsidRPr="00957EFC" w:rsidRDefault="00AC7B16" w:rsidP="00B43ABD">
      <w:pPr>
        <w:spacing w:after="0"/>
        <w:jc w:val="both"/>
      </w:pPr>
    </w:p>
    <w:p w14:paraId="0F38FEE1" w14:textId="1533B87C" w:rsidR="00A10305" w:rsidRDefault="00A10305" w:rsidP="00C32804">
      <w:pPr>
        <w:jc w:val="both"/>
      </w:pPr>
      <w:r>
        <w:t xml:space="preserve">For at sikre at hjemmesiden kunne tilgås på både smartphone og computer, blev </w:t>
      </w:r>
      <w:r w:rsidRPr="0054012B">
        <w:rPr>
          <w:highlight w:val="yellow"/>
        </w:rPr>
        <w:t xml:space="preserve">den gjort </w:t>
      </w:r>
      <w:proofErr w:type="spellStart"/>
      <w:r w:rsidRPr="0054012B">
        <w:rPr>
          <w:highlight w:val="yellow"/>
        </w:rPr>
        <w:t>responsive</w:t>
      </w:r>
      <w:proofErr w:type="spellEnd"/>
      <w:r w:rsidRPr="0054012B">
        <w:rPr>
          <w:highlight w:val="yellow"/>
        </w:rPr>
        <w:t xml:space="preserve"> gennem </w:t>
      </w:r>
      <w:proofErr w:type="gramStart"/>
      <w:r w:rsidR="00D21637" w:rsidRPr="0054012B">
        <w:rPr>
          <w:highlight w:val="yellow"/>
        </w:rPr>
        <w:t>CSS</w:t>
      </w:r>
      <w:r w:rsidR="00D21637">
        <w:rPr>
          <w:highlight w:val="yellow"/>
        </w:rPr>
        <w:t xml:space="preserve"> </w:t>
      </w:r>
      <w:r w:rsidR="00D21637" w:rsidRPr="0054012B">
        <w:rPr>
          <w:highlight w:val="yellow"/>
        </w:rPr>
        <w:t>media</w:t>
      </w:r>
      <w:proofErr w:type="gramEnd"/>
      <w:r w:rsidRPr="0054012B">
        <w:rPr>
          <w:highlight w:val="yellow"/>
        </w:rPr>
        <w:t xml:space="preserve"> </w:t>
      </w:r>
      <w:proofErr w:type="spellStart"/>
      <w:r w:rsidRPr="0054012B">
        <w:rPr>
          <w:highlight w:val="yellow"/>
        </w:rPr>
        <w:t>queries</w:t>
      </w:r>
      <w:proofErr w:type="spellEnd"/>
      <w:r w:rsidRPr="0054012B">
        <w:rPr>
          <w:highlight w:val="yellow"/>
        </w:rPr>
        <w:t>, der ændrer sidens styl</w:t>
      </w:r>
      <w:r w:rsidR="00D21637">
        <w:rPr>
          <w:highlight w:val="yellow"/>
        </w:rPr>
        <w:t>ing</w:t>
      </w:r>
      <w:r w:rsidRPr="0054012B">
        <w:rPr>
          <w:highlight w:val="yellow"/>
        </w:rPr>
        <w:t xml:space="preserve"> afhængig af </w:t>
      </w:r>
      <w:r w:rsidR="009A1752" w:rsidRPr="0054012B">
        <w:rPr>
          <w:highlight w:val="yellow"/>
        </w:rPr>
        <w:t xml:space="preserve">brugerens </w:t>
      </w:r>
      <w:r w:rsidRPr="0054012B">
        <w:rPr>
          <w:highlight w:val="yellow"/>
        </w:rPr>
        <w:t>skærmstørrelse.</w:t>
      </w:r>
    </w:p>
    <w:p w14:paraId="6B48B17A" w14:textId="571FCEAC" w:rsidR="00966CDB" w:rsidRDefault="00A4753A" w:rsidP="00706768">
      <w:pPr>
        <w:jc w:val="both"/>
      </w:pPr>
      <w:r>
        <w:t xml:space="preserve">Under hele projektet og især under udviklingen af den endelige hjemmeside, blev der brugt versionsstyring i form af et </w:t>
      </w:r>
      <w:proofErr w:type="spellStart"/>
      <w:r w:rsidR="0074415F">
        <w:t>remote</w:t>
      </w:r>
      <w:proofErr w:type="spellEnd"/>
      <w:r w:rsidR="0074415F">
        <w:t xml:space="preserve"> </w:t>
      </w:r>
      <w:r>
        <w:t xml:space="preserve">GitHub Repository, til at gemme fremgangen. </w:t>
      </w:r>
      <w:r w:rsidR="0074415F">
        <w:t xml:space="preserve">Specifikt blev der brugt GitHub Desktop programmet, hvori der </w:t>
      </w:r>
      <w:r w:rsidR="00706768">
        <w:t xml:space="preserve">ofte flere gange dagligt, </w:t>
      </w:r>
      <w:r w:rsidR="0074415F">
        <w:t>blev ’</w:t>
      </w:r>
      <w:proofErr w:type="spellStart"/>
      <w:r w:rsidR="0074415F">
        <w:t>push’-et</w:t>
      </w:r>
      <w:proofErr w:type="spellEnd"/>
      <w:r w:rsidR="0074415F">
        <w:t xml:space="preserve"> </w:t>
      </w:r>
      <w:proofErr w:type="spellStart"/>
      <w:r w:rsidR="0074415F">
        <w:t>commits</w:t>
      </w:r>
      <w:proofErr w:type="spellEnd"/>
      <w:r w:rsidR="0074415F">
        <w:t xml:space="preserve"> til </w:t>
      </w:r>
      <w:proofErr w:type="spellStart"/>
      <w:r w:rsidR="0074415F">
        <w:t>respositoriet</w:t>
      </w:r>
      <w:proofErr w:type="spellEnd"/>
      <w:r w:rsidR="0074415F">
        <w:t xml:space="preserve">. Da projektet primært blev udarbejdet </w:t>
      </w:r>
      <w:r w:rsidR="00706768">
        <w:t xml:space="preserve">af én person, </w:t>
      </w:r>
      <w:r w:rsidR="0074415F">
        <w:t>på én computer, var der ikke behov for at ’</w:t>
      </w:r>
      <w:proofErr w:type="spellStart"/>
      <w:r w:rsidR="0074415F">
        <w:t>pull</w:t>
      </w:r>
      <w:proofErr w:type="spellEnd"/>
      <w:r w:rsidR="0074415F">
        <w:t>’</w:t>
      </w:r>
      <w:r w:rsidR="002A67B2">
        <w:t xml:space="preserve"> fra </w:t>
      </w:r>
      <w:proofErr w:type="spellStart"/>
      <w:r w:rsidR="002A67B2">
        <w:t>remote</w:t>
      </w:r>
      <w:proofErr w:type="spellEnd"/>
      <w:r w:rsidR="002A67B2">
        <w:t xml:space="preserve"> </w:t>
      </w:r>
      <w:proofErr w:type="spellStart"/>
      <w:r w:rsidR="002A67B2">
        <w:t>repository</w:t>
      </w:r>
      <w:proofErr w:type="spellEnd"/>
      <w:r w:rsidR="002A67B2">
        <w:t>.</w:t>
      </w:r>
    </w:p>
    <w:p w14:paraId="7C3150A5" w14:textId="646E4B3B" w:rsidR="00660C54" w:rsidRDefault="00660C54" w:rsidP="00C32804">
      <w:pPr>
        <w:pStyle w:val="Overskrift1"/>
        <w:jc w:val="both"/>
      </w:pPr>
      <w:bookmarkStart w:id="32" w:name="_Toc122561278"/>
      <w:r>
        <w:t>Ansøgning</w:t>
      </w:r>
      <w:bookmarkEnd w:id="32"/>
    </w:p>
    <w:p w14:paraId="43439851" w14:textId="06021B06" w:rsidR="00EE3110" w:rsidRPr="00EE3110" w:rsidRDefault="00FE7374" w:rsidP="00C32804">
      <w:pPr>
        <w:jc w:val="both"/>
      </w:pPr>
      <w:r>
        <w:t xml:space="preserve">Ansøgningen til Slipgate skulle indeholde hjemmeside re-designet og et CV. CV-et blev udarbejdet ved først at lave indholdet og derefter designe og tilpasse det til et layout. Det blev med vilje stylet således at det passer til min personlige </w:t>
      </w:r>
      <w:proofErr w:type="spellStart"/>
      <w:r>
        <w:t>portfolio</w:t>
      </w:r>
      <w:proofErr w:type="spellEnd"/>
      <w:r>
        <w:t xml:space="preserve"> hjemmeside for at holde min egen branding konsistent</w:t>
      </w:r>
      <w:r w:rsidR="000A1576">
        <w:t xml:space="preserve">, i stedet for at tilpasse det </w:t>
      </w:r>
      <w:proofErr w:type="spellStart"/>
      <w:r w:rsidR="000A1576">
        <w:t>Slipgate’s</w:t>
      </w:r>
      <w:proofErr w:type="spellEnd"/>
      <w:r w:rsidR="000A1576">
        <w:t xml:space="preserve"> branding</w:t>
      </w:r>
      <w:r>
        <w:t>.</w:t>
      </w:r>
    </w:p>
    <w:p w14:paraId="271656DC" w14:textId="78EFF101" w:rsidR="000E5741" w:rsidRDefault="006C47E0" w:rsidP="005D35DB">
      <w:pPr>
        <w:pStyle w:val="Overskrift1"/>
        <w:jc w:val="both"/>
      </w:pPr>
      <w:bookmarkStart w:id="33" w:name="_Toc122561279"/>
      <w:r w:rsidRPr="00100C6C">
        <w:lastRenderedPageBreak/>
        <w:t>Konklusion</w:t>
      </w:r>
      <w:bookmarkEnd w:id="33"/>
    </w:p>
    <w:p w14:paraId="27FD9EAA" w14:textId="6A846F72" w:rsidR="00116B6C" w:rsidRDefault="00943D88" w:rsidP="005D35DB">
      <w:pPr>
        <w:jc w:val="both"/>
      </w:pPr>
      <w:r>
        <w:t xml:space="preserve">Under dette projekt blev der skabt et </w:t>
      </w:r>
      <w:r w:rsidR="0059633C">
        <w:t xml:space="preserve">produkt i form af et </w:t>
      </w:r>
      <w:r w:rsidR="00763169">
        <w:t xml:space="preserve">website </w:t>
      </w:r>
      <w:r>
        <w:t xml:space="preserve">re-design </w:t>
      </w:r>
      <w:r w:rsidR="00763169">
        <w:t xml:space="preserve">til </w:t>
      </w:r>
      <w:r>
        <w:t xml:space="preserve">spilvirksomheden ’Slipgate </w:t>
      </w:r>
      <w:proofErr w:type="spellStart"/>
      <w:r>
        <w:t>Ironworks</w:t>
      </w:r>
      <w:proofErr w:type="spellEnd"/>
      <w:r>
        <w:t xml:space="preserve"> ApS’</w:t>
      </w:r>
      <w:r w:rsidR="0059633C">
        <w:t xml:space="preserve">. </w:t>
      </w:r>
      <w:r w:rsidR="004B3BE0">
        <w:t>P</w:t>
      </w:r>
      <w:r w:rsidR="0059633C">
        <w:t xml:space="preserve">roduktet </w:t>
      </w:r>
      <w:r w:rsidR="004B3BE0">
        <w:t xml:space="preserve">blev skabt </w:t>
      </w:r>
      <w:r w:rsidR="006240B4">
        <w:t xml:space="preserve">som del af en jobansøgning for at kunne </w:t>
      </w:r>
      <w:r>
        <w:t xml:space="preserve">fremstå som </w:t>
      </w:r>
      <w:r w:rsidR="00BE1CBB">
        <w:t xml:space="preserve">en </w:t>
      </w:r>
      <w:r>
        <w:t xml:space="preserve">professionel multimediedesigner </w:t>
      </w:r>
      <w:r w:rsidR="0059633C">
        <w:t>overfor</w:t>
      </w:r>
      <w:r w:rsidR="006240B4">
        <w:t xml:space="preserve"> Slipgate.</w:t>
      </w:r>
    </w:p>
    <w:p w14:paraId="441BB3F7" w14:textId="00475AAB" w:rsidR="00ED5481" w:rsidRDefault="0059633C" w:rsidP="005D35DB">
      <w:pPr>
        <w:jc w:val="both"/>
      </w:pPr>
      <w:r>
        <w:t>Til at producere et passende re-design, blev der opstillet en række spørgsmål</w:t>
      </w:r>
      <w:r w:rsidR="001D7C8B">
        <w:t xml:space="preserve"> </w:t>
      </w:r>
      <w:r w:rsidR="007F0605">
        <w:t xml:space="preserve">som kan ses </w:t>
      </w:r>
      <w:r w:rsidR="001D7C8B">
        <w:t xml:space="preserve">under </w:t>
      </w:r>
      <w:r w:rsidR="007F0605">
        <w:t>afsnittet ’P</w:t>
      </w:r>
      <w:r w:rsidR="001D7C8B">
        <w:t>roblemformulering</w:t>
      </w:r>
      <w:r w:rsidR="007F0605">
        <w:t>’.</w:t>
      </w:r>
      <w:r w:rsidR="00C802E5">
        <w:t xml:space="preserve"> </w:t>
      </w:r>
      <w:r w:rsidR="00ED5481">
        <w:t xml:space="preserve">Spørgsmålene blev besvaret ved at analysere virksomheden og dens målgrupper gennem metoderne beskrevet under afsnittet ’Metode’. Svarene på disse spørgsmål blev derefter brugt til at opstille fire </w:t>
      </w:r>
      <w:proofErr w:type="spellStart"/>
      <w:r w:rsidR="00ED5481">
        <w:t>personaer</w:t>
      </w:r>
      <w:proofErr w:type="spellEnd"/>
      <w:r w:rsidR="00ED5481">
        <w:t>, hvilke blev brugt som repræsentanter for hjemmesidens målgruppe og dermed brugt under produktionen af re-designet. D</w:t>
      </w:r>
      <w:r w:rsidR="00AB3ED6">
        <w:t xml:space="preserve">isse </w:t>
      </w:r>
      <w:proofErr w:type="spellStart"/>
      <w:r w:rsidR="00AB3ED6">
        <w:t>personaer</w:t>
      </w:r>
      <w:proofErr w:type="spellEnd"/>
      <w:r w:rsidR="00ED5481">
        <w:t xml:space="preserve"> blev hovedsageligt </w:t>
      </w:r>
      <w:r w:rsidR="00AB3ED6">
        <w:t xml:space="preserve">benyttet til </w:t>
      </w:r>
      <w:r w:rsidR="00ED5481">
        <w:t>at sikre overens</w:t>
      </w:r>
      <w:r w:rsidR="00AB3ED6">
        <w:t>stemmelse</w:t>
      </w:r>
      <w:r w:rsidR="00ED5481">
        <w:t xml:space="preserve"> med målgruppens behov og som reference når der skulle træffes designvalg</w:t>
      </w:r>
      <w:r w:rsidR="003C2E30">
        <w:t xml:space="preserve"> under udviklingsprocessen</w:t>
      </w:r>
      <w:r w:rsidR="00ED5481">
        <w:t>.</w:t>
      </w:r>
    </w:p>
    <w:p w14:paraId="1E4C8B47" w14:textId="714B6308" w:rsidR="001E6C15" w:rsidRPr="00AE37BA" w:rsidRDefault="00C802E5" w:rsidP="005D35DB">
      <w:pPr>
        <w:jc w:val="both"/>
      </w:pPr>
      <w:r>
        <w:t xml:space="preserve">Svarene på spørgsmålene kan opsummeres således: Slipgate </w:t>
      </w:r>
      <w:proofErr w:type="spellStart"/>
      <w:r>
        <w:t>Ironworks</w:t>
      </w:r>
      <w:proofErr w:type="spellEnd"/>
      <w:r>
        <w:t xml:space="preserve"> ApS er en dansk virksomhed baseret i Aalborg, der laver og sælger deres egne digitale spil og hjælper desuden også andre spilvirksomheder med at udvikle og </w:t>
      </w:r>
      <w:r w:rsidRPr="00BA61E0">
        <w:t>porte deres spil til spillekonsoller, mod betaling.</w:t>
      </w:r>
      <w:r w:rsidR="00F72792" w:rsidRPr="00BA61E0">
        <w:t xml:space="preserve"> Målgruppen for </w:t>
      </w:r>
      <w:proofErr w:type="spellStart"/>
      <w:r w:rsidR="00F72792" w:rsidRPr="00BA61E0">
        <w:t>Slipgate’s</w:t>
      </w:r>
      <w:proofErr w:type="spellEnd"/>
      <w:r w:rsidR="00F72792" w:rsidRPr="00BA61E0">
        <w:t xml:space="preserve"> spil er primært</w:t>
      </w:r>
      <w:r w:rsidR="00BA61E0" w:rsidRPr="00BA61E0">
        <w:t xml:space="preserve"> voksne mænd fra vestlige lan</w:t>
      </w:r>
      <w:r w:rsidR="00BA61E0" w:rsidRPr="009377E9">
        <w:t>de med arbejde, der er i alderen af 35-59, som har nostalgi for skydespil fra ’90-erne</w:t>
      </w:r>
      <w:r w:rsidR="00F72792" w:rsidRPr="009377E9">
        <w:t xml:space="preserve">. </w:t>
      </w:r>
      <w:proofErr w:type="spellStart"/>
      <w:r w:rsidR="00F72792" w:rsidRPr="009377E9">
        <w:t>Slipgate’s</w:t>
      </w:r>
      <w:proofErr w:type="spellEnd"/>
      <w:r w:rsidR="00F72792" w:rsidRPr="009377E9">
        <w:t xml:space="preserve"> styrker </w:t>
      </w:r>
      <w:r w:rsidR="00BA61E0" w:rsidRPr="009377E9">
        <w:t xml:space="preserve">er primært deres erfaring med spilindustrien, samt deres forretningsmodel med at både arbejde på første og tredjeparts-produkter. Deres </w:t>
      </w:r>
      <w:r w:rsidR="00F72792" w:rsidRPr="009377E9">
        <w:t>svaghed</w:t>
      </w:r>
      <w:r w:rsidR="00BA61E0" w:rsidRPr="009377E9">
        <w:t>er er primært deres</w:t>
      </w:r>
      <w:r w:rsidR="00F37708" w:rsidRPr="009377E9">
        <w:t xml:space="preserve"> mangel på et community omkring deres </w:t>
      </w:r>
      <w:r w:rsidR="009377E9">
        <w:t xml:space="preserve">brand og </w:t>
      </w:r>
      <w:r w:rsidR="00F37708" w:rsidRPr="009377E9">
        <w:t xml:space="preserve">produkter, hvilket muligvis skyldes den varierende kvalitet af </w:t>
      </w:r>
      <w:r w:rsidR="00412C89">
        <w:t xml:space="preserve">deres </w:t>
      </w:r>
      <w:r w:rsidR="00F37708" w:rsidRPr="009377E9">
        <w:t>egne produkter. Deres</w:t>
      </w:r>
      <w:r w:rsidR="00F72792" w:rsidRPr="009377E9">
        <w:t xml:space="preserve"> trusler</w:t>
      </w:r>
      <w:r w:rsidR="00F37708" w:rsidRPr="009377E9">
        <w:t xml:space="preserve"> </w:t>
      </w:r>
      <w:r w:rsidR="001E6C15">
        <w:t xml:space="preserve">er hovedsageligt </w:t>
      </w:r>
      <w:r w:rsidR="00F37708" w:rsidRPr="009377E9">
        <w:t>konkurrenter</w:t>
      </w:r>
      <w:r w:rsidR="001E6C15">
        <w:t xml:space="preserve">ne og deres </w:t>
      </w:r>
      <w:r w:rsidR="00F37708" w:rsidRPr="001E6C15">
        <w:t>produkter</w:t>
      </w:r>
      <w:r w:rsidR="00F37708" w:rsidRPr="00AE37BA">
        <w:t>, men dette i sig selv åbner op for muligheder</w:t>
      </w:r>
      <w:r w:rsidR="001E6C15" w:rsidRPr="00AE37BA">
        <w:t>, da de dermed kan</w:t>
      </w:r>
      <w:r w:rsidR="00F37708" w:rsidRPr="00AE37BA">
        <w:t xml:space="preserve"> </w:t>
      </w:r>
      <w:r w:rsidR="00370408" w:rsidRPr="00AE37BA">
        <w:t xml:space="preserve">tjene penge på at </w:t>
      </w:r>
      <w:r w:rsidR="00F37708" w:rsidRPr="00AE37BA">
        <w:t>samarbejde</w:t>
      </w:r>
      <w:r w:rsidR="001E6C15" w:rsidRPr="00AE37BA">
        <w:t xml:space="preserve"> med konkurrenter</w:t>
      </w:r>
      <w:r w:rsidR="005D35DB" w:rsidRPr="00AE37BA">
        <w:t>ne</w:t>
      </w:r>
      <w:r w:rsidR="00F72792" w:rsidRPr="00AE37BA">
        <w:t>.</w:t>
      </w:r>
    </w:p>
    <w:p w14:paraId="243710CA" w14:textId="5969988A" w:rsidR="00BA61E0" w:rsidRDefault="00F72792" w:rsidP="00AC28ED">
      <w:pPr>
        <w:jc w:val="both"/>
      </w:pPr>
      <w:r w:rsidRPr="00AE37BA">
        <w:t>På baggrund af alt dette</w:t>
      </w:r>
      <w:r w:rsidR="005D35DB" w:rsidRPr="00AE37BA">
        <w:t xml:space="preserve"> begyndte produktionen af </w:t>
      </w:r>
      <w:r w:rsidRPr="00AE37BA">
        <w:t>hjemmeside</w:t>
      </w:r>
      <w:r w:rsidR="005D35DB" w:rsidRPr="00AE37BA">
        <w:t xml:space="preserve"> re-designet </w:t>
      </w:r>
      <w:r w:rsidR="003D0E0F" w:rsidRPr="00AE37BA">
        <w:t xml:space="preserve">med en </w:t>
      </w:r>
      <w:r w:rsidR="008F0241">
        <w:t>Style Guide</w:t>
      </w:r>
      <w:r w:rsidR="008F0241" w:rsidRPr="00AE37BA">
        <w:t xml:space="preserve"> </w:t>
      </w:r>
      <w:r w:rsidR="008F0241">
        <w:t xml:space="preserve">og en </w:t>
      </w:r>
      <w:r w:rsidR="003D0E0F" w:rsidRPr="00AE37BA">
        <w:t>prototype, hvilket der blev planlagt</w:t>
      </w:r>
      <w:r w:rsidR="008F0241">
        <w:t xml:space="preserve"> –</w:t>
      </w:r>
      <w:r w:rsidR="003D0E0F" w:rsidRPr="00AE37BA">
        <w:t xml:space="preserve"> men ikke udført</w:t>
      </w:r>
      <w:r w:rsidR="008F0241">
        <w:t xml:space="preserve"> –</w:t>
      </w:r>
      <w:r w:rsidR="003D0E0F" w:rsidRPr="00AE37BA">
        <w:t xml:space="preserve"> brugertests til. Derefter begyndte udviklingen af den egentlige hjemmeside, hvilket </w:t>
      </w:r>
      <w:r w:rsidR="00BF534A">
        <w:t xml:space="preserve">blev uploadet til domænet </w:t>
      </w:r>
      <w:proofErr w:type="spellStart"/>
      <w:proofErr w:type="gramStart"/>
      <w:r w:rsidR="00BF534A">
        <w:t>prb.software</w:t>
      </w:r>
      <w:proofErr w:type="spellEnd"/>
      <w:proofErr w:type="gramEnd"/>
      <w:r w:rsidR="00BF534A">
        <w:t xml:space="preserve"> før </w:t>
      </w:r>
      <w:r w:rsidR="00BF534A" w:rsidRPr="00AE37BA">
        <w:t>projektets afslutning</w:t>
      </w:r>
      <w:r w:rsidR="00BF534A">
        <w:t xml:space="preserve">, men videreudviklet </w:t>
      </w:r>
      <w:r w:rsidR="003D0E0F" w:rsidRPr="00AE37BA">
        <w:t xml:space="preserve">og </w:t>
      </w:r>
      <w:proofErr w:type="spellStart"/>
      <w:r w:rsidR="003D0E0F" w:rsidRPr="00AE37BA">
        <w:t>iterere</w:t>
      </w:r>
      <w:r w:rsidR="00BF534A">
        <w:t>t</w:t>
      </w:r>
      <w:proofErr w:type="spellEnd"/>
      <w:r w:rsidR="003D0E0F" w:rsidRPr="00AE37BA">
        <w:t xml:space="preserve"> på, efter</w:t>
      </w:r>
      <w:r w:rsidR="00BF534A">
        <w:t xml:space="preserve"> afslutning</w:t>
      </w:r>
      <w:r w:rsidR="003D0E0F" w:rsidRPr="00AE37BA">
        <w:t>.</w:t>
      </w:r>
    </w:p>
    <w:p w14:paraId="19076B34" w14:textId="1415699C" w:rsidR="00A674E0" w:rsidRDefault="00A674E0" w:rsidP="005D35DB">
      <w:pPr>
        <w:jc w:val="both"/>
      </w:pPr>
      <w:r>
        <w:br w:type="page"/>
      </w:r>
    </w:p>
    <w:bookmarkStart w:id="34" w:name="_Toc122561280" w:displacedByCustomXml="next"/>
    <w:sdt>
      <w:sdtPr>
        <w:rPr>
          <w:rFonts w:asciiTheme="minorHAnsi" w:eastAsiaTheme="minorHAnsi" w:hAnsiTheme="minorHAnsi" w:cstheme="minorBidi"/>
          <w:color w:val="auto"/>
          <w:sz w:val="22"/>
          <w:szCs w:val="22"/>
        </w:rPr>
        <w:id w:val="1589125943"/>
        <w:docPartObj>
          <w:docPartGallery w:val="Bibliographies"/>
          <w:docPartUnique/>
        </w:docPartObj>
      </w:sdtPr>
      <w:sdtEndPr/>
      <w:sdtContent>
        <w:p w14:paraId="7F3ACBDF" w14:textId="1F74E233" w:rsidR="00944E7C" w:rsidRDefault="00944E7C">
          <w:pPr>
            <w:pStyle w:val="Overskrift1"/>
          </w:pPr>
          <w:r>
            <w:t>Bibliografi</w:t>
          </w:r>
          <w:bookmarkEnd w:id="34"/>
        </w:p>
        <w:sdt>
          <w:sdtPr>
            <w:id w:val="111145805"/>
            <w:bibliography/>
          </w:sdtPr>
          <w:sdtEndPr/>
          <w:sdtContent>
            <w:p w14:paraId="17C7BD21" w14:textId="77777777" w:rsidR="00B43ABD" w:rsidRDefault="00944E7C" w:rsidP="00B43ABD">
              <w:pPr>
                <w:pStyle w:val="Bibliografi"/>
                <w:ind w:left="720" w:hanging="720"/>
                <w:rPr>
                  <w:noProof/>
                  <w:sz w:val="24"/>
                  <w:szCs w:val="24"/>
                </w:rPr>
              </w:pPr>
              <w:r>
                <w:fldChar w:fldCharType="begin"/>
              </w:r>
              <w:r>
                <w:instrText>BIBLIOGRAPHY</w:instrText>
              </w:r>
              <w:r>
                <w:fldChar w:fldCharType="separate"/>
              </w:r>
              <w:r w:rsidR="00B43ABD">
                <w:rPr>
                  <w:noProof/>
                </w:rPr>
                <w:t xml:space="preserve">505 Games SpA. (2022). </w:t>
              </w:r>
              <w:r w:rsidR="00B43ABD">
                <w:rPr>
                  <w:i/>
                  <w:iCs/>
                  <w:noProof/>
                </w:rPr>
                <w:t>Ghostrunner Website</w:t>
              </w:r>
              <w:r w:rsidR="00B43ABD">
                <w:rPr>
                  <w:noProof/>
                </w:rPr>
                <w:t>. Hentet 12. december 2022 fra https://ghostrunnergame.com</w:t>
              </w:r>
            </w:p>
            <w:p w14:paraId="64AF4F96" w14:textId="77777777" w:rsidR="00B43ABD" w:rsidRDefault="00B43ABD" w:rsidP="00B43ABD">
              <w:pPr>
                <w:pStyle w:val="Bibliografi"/>
                <w:ind w:left="720" w:hanging="720"/>
                <w:rPr>
                  <w:noProof/>
                </w:rPr>
              </w:pPr>
              <w:r>
                <w:rPr>
                  <w:noProof/>
                </w:rPr>
                <w:t>Adobe Inc. (2022). Adobe Dreamweaver.</w:t>
              </w:r>
            </w:p>
            <w:p w14:paraId="348D1AF7" w14:textId="77777777" w:rsidR="00B43ABD" w:rsidRDefault="00B43ABD" w:rsidP="00B43ABD">
              <w:pPr>
                <w:pStyle w:val="Bibliografi"/>
                <w:ind w:left="720" w:hanging="720"/>
                <w:rPr>
                  <w:noProof/>
                </w:rPr>
              </w:pPr>
              <w:r>
                <w:rPr>
                  <w:noProof/>
                </w:rPr>
                <w:t>Adobe Inc. (2022). Adobe Illustrator.</w:t>
              </w:r>
            </w:p>
            <w:p w14:paraId="245037AB" w14:textId="77777777" w:rsidR="00B43ABD" w:rsidRDefault="00B43ABD" w:rsidP="00B43ABD">
              <w:pPr>
                <w:pStyle w:val="Bibliografi"/>
                <w:ind w:left="720" w:hanging="720"/>
                <w:rPr>
                  <w:noProof/>
                </w:rPr>
              </w:pPr>
              <w:r>
                <w:rPr>
                  <w:noProof/>
                </w:rPr>
                <w:t>Adobe Inc. (2022). Adobe InDesign.</w:t>
              </w:r>
            </w:p>
            <w:p w14:paraId="34746EF8" w14:textId="77777777" w:rsidR="00B43ABD" w:rsidRDefault="00B43ABD" w:rsidP="00B43ABD">
              <w:pPr>
                <w:pStyle w:val="Bibliografi"/>
                <w:ind w:left="720" w:hanging="720"/>
                <w:rPr>
                  <w:noProof/>
                </w:rPr>
              </w:pPr>
              <w:r>
                <w:rPr>
                  <w:noProof/>
                </w:rPr>
                <w:t>Adobe Inc. (2022). Adobe Xd.</w:t>
              </w:r>
            </w:p>
            <w:p w14:paraId="71D1DD62" w14:textId="77777777" w:rsidR="00B43ABD" w:rsidRDefault="00B43ABD" w:rsidP="00B43ABD">
              <w:pPr>
                <w:pStyle w:val="Bibliografi"/>
                <w:ind w:left="720" w:hanging="720"/>
                <w:rPr>
                  <w:noProof/>
                </w:rPr>
              </w:pPr>
              <w:r>
                <w:rPr>
                  <w:noProof/>
                </w:rPr>
                <w:t xml:space="preserve">Adobe Inc. (2022). </w:t>
              </w:r>
              <w:r>
                <w:rPr>
                  <w:i/>
                  <w:iCs/>
                  <w:noProof/>
                </w:rPr>
                <w:t>Contrast Checker</w:t>
              </w:r>
              <w:r>
                <w:rPr>
                  <w:noProof/>
                </w:rPr>
                <w:t>. Hentet fra Adobe Color: https://color.adobe.com/create/color-contrast-analyzer</w:t>
              </w:r>
            </w:p>
            <w:p w14:paraId="1B26E8C6" w14:textId="77777777" w:rsidR="00B43ABD" w:rsidRDefault="00B43ABD" w:rsidP="00B43ABD">
              <w:pPr>
                <w:pStyle w:val="Bibliografi"/>
                <w:ind w:left="720" w:hanging="720"/>
                <w:rPr>
                  <w:noProof/>
                </w:rPr>
              </w:pPr>
              <w:r>
                <w:rPr>
                  <w:noProof/>
                </w:rPr>
                <w:t>bBox Type GmbH, Edenspiekermann AG. (2022). Fira Sans. Adobe Inc., Mozilla. Hentet 16. december 2022 fra https://fonts.adobe.com/fonts/fira-sans</w:t>
              </w:r>
            </w:p>
            <w:p w14:paraId="3EBCA442" w14:textId="77777777" w:rsidR="00B43ABD" w:rsidRDefault="00B43ABD" w:rsidP="00B43ABD">
              <w:pPr>
                <w:pStyle w:val="Bibliografi"/>
                <w:ind w:left="720" w:hanging="720"/>
                <w:rPr>
                  <w:noProof/>
                </w:rPr>
              </w:pPr>
              <w:r>
                <w:rPr>
                  <w:noProof/>
                </w:rPr>
                <w:t>Braille Institute. (2022). Atkinson Hyperlegible Typeface. Hentet december 2022 fra https://brailleinstitute.org/freefont</w:t>
              </w:r>
            </w:p>
            <w:p w14:paraId="65F657E2" w14:textId="77777777" w:rsidR="00B43ABD" w:rsidRDefault="00B43ABD" w:rsidP="00B43ABD">
              <w:pPr>
                <w:pStyle w:val="Bibliografi"/>
                <w:ind w:left="720" w:hanging="720"/>
                <w:rPr>
                  <w:noProof/>
                </w:rPr>
              </w:pPr>
              <w:r>
                <w:rPr>
                  <w:noProof/>
                </w:rPr>
                <w:t xml:space="preserve">Doucet, L. (6. oktober 2014). </w:t>
              </w:r>
              <w:r>
                <w:rPr>
                  <w:i/>
                  <w:iCs/>
                  <w:noProof/>
                </w:rPr>
                <w:t>Fixing Steam's User Rating Charts</w:t>
              </w:r>
              <w:r>
                <w:rPr>
                  <w:noProof/>
                </w:rPr>
                <w:t>. Hentet fra Fortress of Doors: https://www.fortressofdoors.com/fixing-steams-user-rating-charts/</w:t>
              </w:r>
            </w:p>
            <w:p w14:paraId="36966620" w14:textId="77777777" w:rsidR="00B43ABD" w:rsidRDefault="00B43ABD" w:rsidP="00B43ABD">
              <w:pPr>
                <w:pStyle w:val="Bibliografi"/>
                <w:ind w:left="720" w:hanging="720"/>
                <w:rPr>
                  <w:noProof/>
                </w:rPr>
              </w:pPr>
              <w:r>
                <w:rPr>
                  <w:noProof/>
                </w:rPr>
                <w:t>Embracer Group. (2022). Slipgate Ironworks Logo. Hentet 12. december 2022 fra https://en.wikipedia.org/wiki/Slipgate_Ironworks#/media/File:Slipgate_Ironworks.svg</w:t>
              </w:r>
            </w:p>
            <w:p w14:paraId="42D8981E" w14:textId="77777777" w:rsidR="00B43ABD" w:rsidRDefault="00B43ABD" w:rsidP="00B43ABD">
              <w:pPr>
                <w:pStyle w:val="Bibliografi"/>
                <w:ind w:left="720" w:hanging="720"/>
                <w:rPr>
                  <w:noProof/>
                </w:rPr>
              </w:pPr>
              <w:r>
                <w:rPr>
                  <w:noProof/>
                </w:rPr>
                <w:t xml:space="preserve">Entertainment Software Association. (2022). </w:t>
              </w:r>
              <w:r>
                <w:rPr>
                  <w:i/>
                  <w:iCs/>
                  <w:noProof/>
                </w:rPr>
                <w:t>Ratings Guide</w:t>
              </w:r>
              <w:r>
                <w:rPr>
                  <w:noProof/>
                </w:rPr>
                <w:t>. Hentet 15. december 2022 fra ESRB: https://www.esrb.org/ratings-guide</w:t>
              </w:r>
            </w:p>
            <w:p w14:paraId="0A507D1C" w14:textId="77777777" w:rsidR="00B43ABD" w:rsidRDefault="00B43ABD" w:rsidP="00B43ABD">
              <w:pPr>
                <w:pStyle w:val="Bibliografi"/>
                <w:ind w:left="720" w:hanging="720"/>
                <w:rPr>
                  <w:noProof/>
                </w:rPr>
              </w:pPr>
              <w:r>
                <w:rPr>
                  <w:noProof/>
                </w:rPr>
                <w:t>GitHub Inc. (2022). GitHub Desktop.</w:t>
              </w:r>
            </w:p>
            <w:p w14:paraId="4CDC5637" w14:textId="77777777" w:rsidR="00B43ABD" w:rsidRDefault="00B43ABD" w:rsidP="00B43ABD">
              <w:pPr>
                <w:pStyle w:val="Bibliografi"/>
                <w:ind w:left="720" w:hanging="720"/>
                <w:rPr>
                  <w:noProof/>
                </w:rPr>
              </w:pPr>
              <w:r>
                <w:rPr>
                  <w:noProof/>
                </w:rPr>
                <w:t xml:space="preserve">Pan-European Game Information. (2017). </w:t>
              </w:r>
              <w:r>
                <w:rPr>
                  <w:i/>
                  <w:iCs/>
                  <w:noProof/>
                </w:rPr>
                <w:t>PEGI Age Labels</w:t>
              </w:r>
              <w:r>
                <w:rPr>
                  <w:noProof/>
                </w:rPr>
                <w:t>. Hentet 15. december 2022 fra PEGI: https://pegi.info</w:t>
              </w:r>
            </w:p>
            <w:p w14:paraId="3BE45AEA" w14:textId="77777777" w:rsidR="00B43ABD" w:rsidRDefault="00B43ABD" w:rsidP="00B43ABD">
              <w:pPr>
                <w:pStyle w:val="Bibliografi"/>
                <w:ind w:left="720" w:hanging="720"/>
                <w:rPr>
                  <w:noProof/>
                </w:rPr>
              </w:pPr>
              <w:r>
                <w:rPr>
                  <w:noProof/>
                </w:rPr>
                <w:t>Slipgate Ironworks ApS. (2022). Hentet 30. november 2022 fra Slipgate Ironworks: https://slipgate-studios.com</w:t>
              </w:r>
            </w:p>
            <w:p w14:paraId="4280A22B" w14:textId="77777777" w:rsidR="00B43ABD" w:rsidRDefault="00B43ABD" w:rsidP="00B43ABD">
              <w:pPr>
                <w:pStyle w:val="Bibliografi"/>
                <w:ind w:left="720" w:hanging="720"/>
                <w:rPr>
                  <w:noProof/>
                </w:rPr>
              </w:pPr>
              <w:r>
                <w:rPr>
                  <w:noProof/>
                </w:rPr>
                <w:t xml:space="preserve">Statista. (2017). </w:t>
              </w:r>
              <w:r>
                <w:rPr>
                  <w:i/>
                  <w:iCs/>
                  <w:noProof/>
                </w:rPr>
                <w:t>Distribution of gamers playing selected game genres worldwide</w:t>
              </w:r>
              <w:r>
                <w:rPr>
                  <w:noProof/>
                </w:rPr>
                <w:t>. Hentet fra Statista: https://www.statista.com/statistics/694381/gamer-share-world-genre-and-gender/</w:t>
              </w:r>
            </w:p>
            <w:p w14:paraId="5BDA1952" w14:textId="77777777" w:rsidR="00B43ABD" w:rsidRDefault="00B43ABD" w:rsidP="00B43ABD">
              <w:pPr>
                <w:pStyle w:val="Bibliografi"/>
                <w:ind w:left="720" w:hanging="720"/>
                <w:rPr>
                  <w:noProof/>
                </w:rPr>
              </w:pPr>
              <w:r>
                <w:rPr>
                  <w:noProof/>
                </w:rPr>
                <w:t xml:space="preserve">Valve Corporation. (2022). </w:t>
              </w:r>
              <w:r>
                <w:rPr>
                  <w:i/>
                  <w:iCs/>
                  <w:noProof/>
                </w:rPr>
                <w:t>Taxes FAQ</w:t>
              </w:r>
              <w:r>
                <w:rPr>
                  <w:noProof/>
                </w:rPr>
                <w:t>. Hentet 6. december 2022 fra Steamworks Documentation: https://partner.steamgames.com/doc/finance/taxfaq</w:t>
              </w:r>
            </w:p>
            <w:p w14:paraId="52471595" w14:textId="71443109" w:rsidR="00A674E0" w:rsidRPr="00B43ABD" w:rsidRDefault="00944E7C" w:rsidP="00B43ABD">
              <w:r>
                <w:rPr>
                  <w:b/>
                  <w:bCs/>
                </w:rPr>
                <w:fldChar w:fldCharType="end"/>
              </w:r>
            </w:p>
          </w:sdtContent>
        </w:sdt>
      </w:sdtContent>
    </w:sdt>
    <w:sectPr w:rsidR="00A674E0" w:rsidRPr="00B43ABD">
      <w:headerReference w:type="default" r:id="rId8"/>
      <w:footerReference w:type="default" r:id="rId9"/>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227673" w14:textId="77777777" w:rsidR="0025432E" w:rsidRDefault="0025432E" w:rsidP="00505FA6">
      <w:pPr>
        <w:spacing w:after="0" w:line="240" w:lineRule="auto"/>
      </w:pPr>
      <w:r>
        <w:separator/>
      </w:r>
    </w:p>
  </w:endnote>
  <w:endnote w:type="continuationSeparator" w:id="0">
    <w:p w14:paraId="5535616E" w14:textId="77777777" w:rsidR="0025432E" w:rsidRDefault="0025432E" w:rsidP="00505F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7890898"/>
      <w:docPartObj>
        <w:docPartGallery w:val="Page Numbers (Bottom of Page)"/>
        <w:docPartUnique/>
      </w:docPartObj>
    </w:sdtPr>
    <w:sdtEndPr/>
    <w:sdtContent>
      <w:p w14:paraId="679DAF8C" w14:textId="57B08D39" w:rsidR="00505FA6" w:rsidRDefault="00505FA6">
        <w:pPr>
          <w:pStyle w:val="Sidefod"/>
          <w:jc w:val="right"/>
        </w:pPr>
        <w:r>
          <w:fldChar w:fldCharType="begin"/>
        </w:r>
        <w:r>
          <w:instrText>PAGE   \* MERGEFORMAT</w:instrText>
        </w:r>
        <w:r>
          <w:fldChar w:fldCharType="separate"/>
        </w:r>
        <w:r>
          <w:t>2</w:t>
        </w:r>
        <w:r>
          <w:fldChar w:fldCharType="end"/>
        </w:r>
      </w:p>
    </w:sdtContent>
  </w:sdt>
  <w:p w14:paraId="3F343440" w14:textId="77777777" w:rsidR="00505FA6" w:rsidRDefault="00505FA6">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6AB36E" w14:textId="77777777" w:rsidR="0025432E" w:rsidRDefault="0025432E" w:rsidP="00505FA6">
      <w:pPr>
        <w:spacing w:after="0" w:line="240" w:lineRule="auto"/>
      </w:pPr>
      <w:r>
        <w:separator/>
      </w:r>
    </w:p>
  </w:footnote>
  <w:footnote w:type="continuationSeparator" w:id="0">
    <w:p w14:paraId="31DCEE13" w14:textId="77777777" w:rsidR="0025432E" w:rsidRDefault="0025432E" w:rsidP="00505F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1C440" w14:textId="242CED74" w:rsidR="00641237" w:rsidRPr="00C32804" w:rsidRDefault="00641237">
    <w:pPr>
      <w:pStyle w:val="Sidehoved"/>
    </w:pPr>
    <w:r w:rsidRPr="00C32804">
      <w:t>Projekt: Første Semester Eksamen</w:t>
    </w:r>
    <w:r w:rsidRPr="00C32804">
      <w:tab/>
    </w:r>
    <w:r w:rsidRPr="00C32804">
      <w:tab/>
      <w:t>Peter Riemer Bjørn</w:t>
    </w:r>
  </w:p>
  <w:p w14:paraId="6A9E45C4" w14:textId="1085CEBA" w:rsidR="00641237" w:rsidRPr="00641237" w:rsidRDefault="00641237">
    <w:pPr>
      <w:pStyle w:val="Sidehoved"/>
      <w:rPr>
        <w:lang w:val="en-US"/>
      </w:rPr>
    </w:pPr>
    <w:r>
      <w:rPr>
        <w:lang w:val="en-US"/>
      </w:rPr>
      <w:t>23/12/2022</w:t>
    </w:r>
    <w:r>
      <w:rPr>
        <w:lang w:val="en-US"/>
      </w:rPr>
      <w:tab/>
    </w:r>
    <w:r>
      <w:rPr>
        <w:lang w:val="en-US"/>
      </w:rPr>
      <w:tab/>
    </w:r>
    <w:proofErr w:type="spellStart"/>
    <w:r>
      <w:rPr>
        <w:lang w:val="en-US"/>
      </w:rPr>
      <w:t>prb.software</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24767"/>
    <w:multiLevelType w:val="hybridMultilevel"/>
    <w:tmpl w:val="0826FE7E"/>
    <w:lvl w:ilvl="0" w:tplc="04060017">
      <w:start w:val="1"/>
      <w:numFmt w:val="lowerLetter"/>
      <w:lvlText w:val="%1)"/>
      <w:lvlJc w:val="left"/>
      <w:pPr>
        <w:ind w:left="2160" w:hanging="360"/>
      </w:pPr>
    </w:lvl>
    <w:lvl w:ilvl="1" w:tplc="04060019" w:tentative="1">
      <w:start w:val="1"/>
      <w:numFmt w:val="lowerLetter"/>
      <w:lvlText w:val="%2."/>
      <w:lvlJc w:val="left"/>
      <w:pPr>
        <w:ind w:left="2880" w:hanging="360"/>
      </w:pPr>
    </w:lvl>
    <w:lvl w:ilvl="2" w:tplc="0406001B" w:tentative="1">
      <w:start w:val="1"/>
      <w:numFmt w:val="lowerRoman"/>
      <w:lvlText w:val="%3."/>
      <w:lvlJc w:val="right"/>
      <w:pPr>
        <w:ind w:left="3600" w:hanging="180"/>
      </w:pPr>
    </w:lvl>
    <w:lvl w:ilvl="3" w:tplc="0406000F" w:tentative="1">
      <w:start w:val="1"/>
      <w:numFmt w:val="decimal"/>
      <w:lvlText w:val="%4."/>
      <w:lvlJc w:val="left"/>
      <w:pPr>
        <w:ind w:left="4320" w:hanging="360"/>
      </w:pPr>
    </w:lvl>
    <w:lvl w:ilvl="4" w:tplc="04060019" w:tentative="1">
      <w:start w:val="1"/>
      <w:numFmt w:val="lowerLetter"/>
      <w:lvlText w:val="%5."/>
      <w:lvlJc w:val="left"/>
      <w:pPr>
        <w:ind w:left="5040" w:hanging="360"/>
      </w:pPr>
    </w:lvl>
    <w:lvl w:ilvl="5" w:tplc="0406001B" w:tentative="1">
      <w:start w:val="1"/>
      <w:numFmt w:val="lowerRoman"/>
      <w:lvlText w:val="%6."/>
      <w:lvlJc w:val="right"/>
      <w:pPr>
        <w:ind w:left="5760" w:hanging="180"/>
      </w:pPr>
    </w:lvl>
    <w:lvl w:ilvl="6" w:tplc="0406000F" w:tentative="1">
      <w:start w:val="1"/>
      <w:numFmt w:val="decimal"/>
      <w:lvlText w:val="%7."/>
      <w:lvlJc w:val="left"/>
      <w:pPr>
        <w:ind w:left="6480" w:hanging="360"/>
      </w:pPr>
    </w:lvl>
    <w:lvl w:ilvl="7" w:tplc="04060019" w:tentative="1">
      <w:start w:val="1"/>
      <w:numFmt w:val="lowerLetter"/>
      <w:lvlText w:val="%8."/>
      <w:lvlJc w:val="left"/>
      <w:pPr>
        <w:ind w:left="7200" w:hanging="360"/>
      </w:pPr>
    </w:lvl>
    <w:lvl w:ilvl="8" w:tplc="0406001B" w:tentative="1">
      <w:start w:val="1"/>
      <w:numFmt w:val="lowerRoman"/>
      <w:lvlText w:val="%9."/>
      <w:lvlJc w:val="right"/>
      <w:pPr>
        <w:ind w:left="7920" w:hanging="180"/>
      </w:pPr>
    </w:lvl>
  </w:abstractNum>
  <w:abstractNum w:abstractNumId="1" w15:restartNumberingAfterBreak="0">
    <w:nsid w:val="303C2F29"/>
    <w:multiLevelType w:val="hybridMultilevel"/>
    <w:tmpl w:val="C2B6604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38A71356"/>
    <w:multiLevelType w:val="hybridMultilevel"/>
    <w:tmpl w:val="0826FE7E"/>
    <w:lvl w:ilvl="0" w:tplc="FFFFFFFF">
      <w:start w:val="1"/>
      <w:numFmt w:val="lowerLetter"/>
      <w:lvlText w:val="%1)"/>
      <w:lvlJc w:val="left"/>
      <w:pPr>
        <w:ind w:left="2160" w:hanging="360"/>
      </w:pPr>
    </w:lvl>
    <w:lvl w:ilvl="1" w:tplc="FFFFFFFF">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3" w15:restartNumberingAfterBreak="0">
    <w:nsid w:val="49755BC8"/>
    <w:multiLevelType w:val="hybridMultilevel"/>
    <w:tmpl w:val="DC6A6DA4"/>
    <w:lvl w:ilvl="0" w:tplc="FD0EC366">
      <w:numFmt w:val="bullet"/>
      <w:lvlText w:val=""/>
      <w:lvlJc w:val="left"/>
      <w:pPr>
        <w:ind w:left="720" w:hanging="360"/>
      </w:pPr>
      <w:rPr>
        <w:rFonts w:ascii="Symbol" w:eastAsiaTheme="minorHAnsi" w:hAnsi="Symbol" w:cstheme="minorBidi" w:hint="default"/>
      </w:rPr>
    </w:lvl>
    <w:lvl w:ilvl="1" w:tplc="C8166C9E">
      <w:start w:val="1"/>
      <w:numFmt w:val="decimal"/>
      <w:lvlText w:val="%2."/>
      <w:lvlJc w:val="left"/>
      <w:pPr>
        <w:ind w:left="1440" w:hanging="360"/>
      </w:pPr>
      <w:rPr>
        <w:rFonts w:asciiTheme="minorHAnsi" w:eastAsiaTheme="minorHAnsi" w:hAnsiTheme="minorHAnsi" w:cstheme="minorBidi"/>
      </w:rPr>
    </w:lvl>
    <w:lvl w:ilvl="2" w:tplc="04060017">
      <w:start w:val="1"/>
      <w:numFmt w:val="lowerLetter"/>
      <w:lvlText w:val="%3)"/>
      <w:lvlJc w:val="left"/>
      <w:pPr>
        <w:ind w:left="2160" w:hanging="360"/>
      </w:pPr>
      <w:rPr>
        <w:rFont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75504F66"/>
    <w:multiLevelType w:val="hybridMultilevel"/>
    <w:tmpl w:val="A37082E6"/>
    <w:lvl w:ilvl="0" w:tplc="BA2A4F82">
      <w:start w:val="1"/>
      <w:numFmt w:val="bullet"/>
      <w:lvlText w:val="-"/>
      <w:lvlJc w:val="left"/>
      <w:pPr>
        <w:ind w:left="1080" w:hanging="360"/>
      </w:pPr>
      <w:rPr>
        <w:rFonts w:ascii="Calibri" w:eastAsiaTheme="minorHAnsi" w:hAnsi="Calibri" w:cs="Calibri"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1AD"/>
    <w:rsid w:val="00002461"/>
    <w:rsid w:val="0001224D"/>
    <w:rsid w:val="00015A35"/>
    <w:rsid w:val="00015E49"/>
    <w:rsid w:val="00020C7A"/>
    <w:rsid w:val="000229AE"/>
    <w:rsid w:val="00022B86"/>
    <w:rsid w:val="00026E05"/>
    <w:rsid w:val="00032BA8"/>
    <w:rsid w:val="00033E27"/>
    <w:rsid w:val="000361DD"/>
    <w:rsid w:val="00036BAF"/>
    <w:rsid w:val="00040D35"/>
    <w:rsid w:val="00042C62"/>
    <w:rsid w:val="00042ED2"/>
    <w:rsid w:val="000440E9"/>
    <w:rsid w:val="00046F3D"/>
    <w:rsid w:val="000474B2"/>
    <w:rsid w:val="00053BA8"/>
    <w:rsid w:val="000541A9"/>
    <w:rsid w:val="00055731"/>
    <w:rsid w:val="00055868"/>
    <w:rsid w:val="00061C5D"/>
    <w:rsid w:val="00063C49"/>
    <w:rsid w:val="000650F5"/>
    <w:rsid w:val="00065FFC"/>
    <w:rsid w:val="000726FD"/>
    <w:rsid w:val="000729B7"/>
    <w:rsid w:val="00074C28"/>
    <w:rsid w:val="000753B4"/>
    <w:rsid w:val="000773D4"/>
    <w:rsid w:val="00081349"/>
    <w:rsid w:val="000816FC"/>
    <w:rsid w:val="00085267"/>
    <w:rsid w:val="00086AB1"/>
    <w:rsid w:val="00090114"/>
    <w:rsid w:val="00090895"/>
    <w:rsid w:val="00091575"/>
    <w:rsid w:val="000930C8"/>
    <w:rsid w:val="0009547A"/>
    <w:rsid w:val="000A1576"/>
    <w:rsid w:val="000A1657"/>
    <w:rsid w:val="000A4CB5"/>
    <w:rsid w:val="000B6A8D"/>
    <w:rsid w:val="000C039E"/>
    <w:rsid w:val="000C429D"/>
    <w:rsid w:val="000C57B3"/>
    <w:rsid w:val="000C6203"/>
    <w:rsid w:val="000C629E"/>
    <w:rsid w:val="000C68CE"/>
    <w:rsid w:val="000D1675"/>
    <w:rsid w:val="000D790A"/>
    <w:rsid w:val="000E295D"/>
    <w:rsid w:val="000E30D7"/>
    <w:rsid w:val="000E36D9"/>
    <w:rsid w:val="000E5741"/>
    <w:rsid w:val="000E68E5"/>
    <w:rsid w:val="000E7443"/>
    <w:rsid w:val="000F1179"/>
    <w:rsid w:val="000F3125"/>
    <w:rsid w:val="000F5616"/>
    <w:rsid w:val="000F667E"/>
    <w:rsid w:val="00100C6C"/>
    <w:rsid w:val="001017A4"/>
    <w:rsid w:val="001046DB"/>
    <w:rsid w:val="00106695"/>
    <w:rsid w:val="001067E0"/>
    <w:rsid w:val="00110DCF"/>
    <w:rsid w:val="001114B8"/>
    <w:rsid w:val="001127EE"/>
    <w:rsid w:val="00112CA3"/>
    <w:rsid w:val="00114201"/>
    <w:rsid w:val="00115B2C"/>
    <w:rsid w:val="00116B6C"/>
    <w:rsid w:val="00116CA6"/>
    <w:rsid w:val="00122977"/>
    <w:rsid w:val="001232A1"/>
    <w:rsid w:val="00124491"/>
    <w:rsid w:val="00130447"/>
    <w:rsid w:val="0013237F"/>
    <w:rsid w:val="0013278B"/>
    <w:rsid w:val="00134024"/>
    <w:rsid w:val="001359EB"/>
    <w:rsid w:val="00137282"/>
    <w:rsid w:val="001414A8"/>
    <w:rsid w:val="00141574"/>
    <w:rsid w:val="00142653"/>
    <w:rsid w:val="00150B76"/>
    <w:rsid w:val="00163830"/>
    <w:rsid w:val="00167BAE"/>
    <w:rsid w:val="0017172F"/>
    <w:rsid w:val="001724D5"/>
    <w:rsid w:val="001727E6"/>
    <w:rsid w:val="00173D55"/>
    <w:rsid w:val="00174549"/>
    <w:rsid w:val="001778A7"/>
    <w:rsid w:val="00182E50"/>
    <w:rsid w:val="001838DC"/>
    <w:rsid w:val="0019009E"/>
    <w:rsid w:val="00194B58"/>
    <w:rsid w:val="001A1954"/>
    <w:rsid w:val="001A1FAD"/>
    <w:rsid w:val="001B196E"/>
    <w:rsid w:val="001B3E4E"/>
    <w:rsid w:val="001B560C"/>
    <w:rsid w:val="001B7761"/>
    <w:rsid w:val="001C11DA"/>
    <w:rsid w:val="001C4F57"/>
    <w:rsid w:val="001C57AD"/>
    <w:rsid w:val="001C76AF"/>
    <w:rsid w:val="001D2907"/>
    <w:rsid w:val="001D4C1D"/>
    <w:rsid w:val="001D6446"/>
    <w:rsid w:val="001D7C8B"/>
    <w:rsid w:val="001E13CA"/>
    <w:rsid w:val="001E36D7"/>
    <w:rsid w:val="001E46FF"/>
    <w:rsid w:val="001E5447"/>
    <w:rsid w:val="001E6C15"/>
    <w:rsid w:val="001E6C6B"/>
    <w:rsid w:val="001F14B6"/>
    <w:rsid w:val="001F20D1"/>
    <w:rsid w:val="001F45A9"/>
    <w:rsid w:val="001F5823"/>
    <w:rsid w:val="001F5E37"/>
    <w:rsid w:val="001F731A"/>
    <w:rsid w:val="00203A5A"/>
    <w:rsid w:val="002045BA"/>
    <w:rsid w:val="00207993"/>
    <w:rsid w:val="00207F49"/>
    <w:rsid w:val="00210273"/>
    <w:rsid w:val="00213788"/>
    <w:rsid w:val="002170C0"/>
    <w:rsid w:val="00217F7A"/>
    <w:rsid w:val="002201C2"/>
    <w:rsid w:val="0022230D"/>
    <w:rsid w:val="00224CEE"/>
    <w:rsid w:val="00224F1B"/>
    <w:rsid w:val="00225A4F"/>
    <w:rsid w:val="002274B7"/>
    <w:rsid w:val="00232CC3"/>
    <w:rsid w:val="00236B2D"/>
    <w:rsid w:val="00237126"/>
    <w:rsid w:val="0024009D"/>
    <w:rsid w:val="002418C2"/>
    <w:rsid w:val="00243F69"/>
    <w:rsid w:val="002441D1"/>
    <w:rsid w:val="00244BAC"/>
    <w:rsid w:val="00244C6B"/>
    <w:rsid w:val="00245CAB"/>
    <w:rsid w:val="00246BAF"/>
    <w:rsid w:val="0024792F"/>
    <w:rsid w:val="00251205"/>
    <w:rsid w:val="0025432E"/>
    <w:rsid w:val="00256CF3"/>
    <w:rsid w:val="00267027"/>
    <w:rsid w:val="00267085"/>
    <w:rsid w:val="0027267D"/>
    <w:rsid w:val="00277FD0"/>
    <w:rsid w:val="00284EE4"/>
    <w:rsid w:val="002906F5"/>
    <w:rsid w:val="002936D8"/>
    <w:rsid w:val="00297195"/>
    <w:rsid w:val="00297405"/>
    <w:rsid w:val="002A3DB6"/>
    <w:rsid w:val="002A67B2"/>
    <w:rsid w:val="002B1195"/>
    <w:rsid w:val="002B1E46"/>
    <w:rsid w:val="002B2FED"/>
    <w:rsid w:val="002B514D"/>
    <w:rsid w:val="002B7ADB"/>
    <w:rsid w:val="002B7B1E"/>
    <w:rsid w:val="002C3EC1"/>
    <w:rsid w:val="002C46D4"/>
    <w:rsid w:val="002C57C6"/>
    <w:rsid w:val="002D7809"/>
    <w:rsid w:val="002D7EB9"/>
    <w:rsid w:val="002E1929"/>
    <w:rsid w:val="002E1C0E"/>
    <w:rsid w:val="002E3FA9"/>
    <w:rsid w:val="002E4C9D"/>
    <w:rsid w:val="002E5253"/>
    <w:rsid w:val="002E797F"/>
    <w:rsid w:val="002F4C58"/>
    <w:rsid w:val="002F6170"/>
    <w:rsid w:val="003020E5"/>
    <w:rsid w:val="00303B65"/>
    <w:rsid w:val="00304D48"/>
    <w:rsid w:val="00305F6B"/>
    <w:rsid w:val="0030654E"/>
    <w:rsid w:val="00307167"/>
    <w:rsid w:val="00310F4E"/>
    <w:rsid w:val="00311035"/>
    <w:rsid w:val="003114D4"/>
    <w:rsid w:val="0031761C"/>
    <w:rsid w:val="00327628"/>
    <w:rsid w:val="003312BA"/>
    <w:rsid w:val="00335BCA"/>
    <w:rsid w:val="00335CBC"/>
    <w:rsid w:val="00340746"/>
    <w:rsid w:val="00343A40"/>
    <w:rsid w:val="0034468A"/>
    <w:rsid w:val="0034587C"/>
    <w:rsid w:val="00346E73"/>
    <w:rsid w:val="0035079D"/>
    <w:rsid w:val="00350D94"/>
    <w:rsid w:val="00352768"/>
    <w:rsid w:val="0035667D"/>
    <w:rsid w:val="00357CE7"/>
    <w:rsid w:val="00360557"/>
    <w:rsid w:val="003634BF"/>
    <w:rsid w:val="003637A3"/>
    <w:rsid w:val="003669D5"/>
    <w:rsid w:val="00367C8D"/>
    <w:rsid w:val="00370408"/>
    <w:rsid w:val="00376B0D"/>
    <w:rsid w:val="00385E74"/>
    <w:rsid w:val="00385F5C"/>
    <w:rsid w:val="00387FF3"/>
    <w:rsid w:val="00391129"/>
    <w:rsid w:val="00391A1D"/>
    <w:rsid w:val="00392685"/>
    <w:rsid w:val="0039575D"/>
    <w:rsid w:val="00395A00"/>
    <w:rsid w:val="00395D5A"/>
    <w:rsid w:val="003A0DDA"/>
    <w:rsid w:val="003A4DEA"/>
    <w:rsid w:val="003A7FD8"/>
    <w:rsid w:val="003B3552"/>
    <w:rsid w:val="003B4247"/>
    <w:rsid w:val="003B4CF1"/>
    <w:rsid w:val="003B5967"/>
    <w:rsid w:val="003B67D8"/>
    <w:rsid w:val="003C1288"/>
    <w:rsid w:val="003C1EE9"/>
    <w:rsid w:val="003C2E30"/>
    <w:rsid w:val="003D04B7"/>
    <w:rsid w:val="003D0AB8"/>
    <w:rsid w:val="003D0E0F"/>
    <w:rsid w:val="003D1F94"/>
    <w:rsid w:val="003D213F"/>
    <w:rsid w:val="003D2892"/>
    <w:rsid w:val="003D4793"/>
    <w:rsid w:val="003E1F0F"/>
    <w:rsid w:val="003E239F"/>
    <w:rsid w:val="003E2817"/>
    <w:rsid w:val="003E2F8A"/>
    <w:rsid w:val="003E3155"/>
    <w:rsid w:val="003E3249"/>
    <w:rsid w:val="003E55DE"/>
    <w:rsid w:val="003E59BB"/>
    <w:rsid w:val="003E65F0"/>
    <w:rsid w:val="003F3DE9"/>
    <w:rsid w:val="003F6FB8"/>
    <w:rsid w:val="004001E2"/>
    <w:rsid w:val="00407ACB"/>
    <w:rsid w:val="004111E8"/>
    <w:rsid w:val="00412C89"/>
    <w:rsid w:val="00413724"/>
    <w:rsid w:val="00413D34"/>
    <w:rsid w:val="0041664D"/>
    <w:rsid w:val="00420297"/>
    <w:rsid w:val="00420CCA"/>
    <w:rsid w:val="0042241F"/>
    <w:rsid w:val="00422C3D"/>
    <w:rsid w:val="0042617F"/>
    <w:rsid w:val="00427B9B"/>
    <w:rsid w:val="00430335"/>
    <w:rsid w:val="0043316B"/>
    <w:rsid w:val="00433F1C"/>
    <w:rsid w:val="00441CDC"/>
    <w:rsid w:val="00451434"/>
    <w:rsid w:val="004636A9"/>
    <w:rsid w:val="004636D6"/>
    <w:rsid w:val="00467146"/>
    <w:rsid w:val="00471742"/>
    <w:rsid w:val="00477D8B"/>
    <w:rsid w:val="00480600"/>
    <w:rsid w:val="00481895"/>
    <w:rsid w:val="00484728"/>
    <w:rsid w:val="004857EA"/>
    <w:rsid w:val="004873F1"/>
    <w:rsid w:val="00493987"/>
    <w:rsid w:val="00495C54"/>
    <w:rsid w:val="00497860"/>
    <w:rsid w:val="004A0D40"/>
    <w:rsid w:val="004A10C5"/>
    <w:rsid w:val="004A125F"/>
    <w:rsid w:val="004A268F"/>
    <w:rsid w:val="004A7E43"/>
    <w:rsid w:val="004B0944"/>
    <w:rsid w:val="004B1F18"/>
    <w:rsid w:val="004B21CD"/>
    <w:rsid w:val="004B2C5C"/>
    <w:rsid w:val="004B33C5"/>
    <w:rsid w:val="004B3BE0"/>
    <w:rsid w:val="004B6A82"/>
    <w:rsid w:val="004C1E73"/>
    <w:rsid w:val="004C33AA"/>
    <w:rsid w:val="004C5CC8"/>
    <w:rsid w:val="004C6ADF"/>
    <w:rsid w:val="004D0446"/>
    <w:rsid w:val="004D0FDF"/>
    <w:rsid w:val="004D38C1"/>
    <w:rsid w:val="004D6A5F"/>
    <w:rsid w:val="004D7D70"/>
    <w:rsid w:val="004E1566"/>
    <w:rsid w:val="004E1943"/>
    <w:rsid w:val="004E27A7"/>
    <w:rsid w:val="004E295E"/>
    <w:rsid w:val="004E3E4E"/>
    <w:rsid w:val="004E5657"/>
    <w:rsid w:val="004F5F6E"/>
    <w:rsid w:val="004F69E0"/>
    <w:rsid w:val="00501DEC"/>
    <w:rsid w:val="005029F5"/>
    <w:rsid w:val="00502F86"/>
    <w:rsid w:val="00503324"/>
    <w:rsid w:val="005035C5"/>
    <w:rsid w:val="00505FA6"/>
    <w:rsid w:val="005104B8"/>
    <w:rsid w:val="0051127A"/>
    <w:rsid w:val="00511647"/>
    <w:rsid w:val="00511CE1"/>
    <w:rsid w:val="00512DC3"/>
    <w:rsid w:val="005134A0"/>
    <w:rsid w:val="0051449A"/>
    <w:rsid w:val="00515031"/>
    <w:rsid w:val="00515530"/>
    <w:rsid w:val="00516861"/>
    <w:rsid w:val="00517BB5"/>
    <w:rsid w:val="00520373"/>
    <w:rsid w:val="0052079D"/>
    <w:rsid w:val="00521424"/>
    <w:rsid w:val="00521F0F"/>
    <w:rsid w:val="00523872"/>
    <w:rsid w:val="005242A4"/>
    <w:rsid w:val="0052672B"/>
    <w:rsid w:val="00527854"/>
    <w:rsid w:val="00532047"/>
    <w:rsid w:val="00532B64"/>
    <w:rsid w:val="00536638"/>
    <w:rsid w:val="005373C2"/>
    <w:rsid w:val="00540106"/>
    <w:rsid w:val="0054012B"/>
    <w:rsid w:val="0054190F"/>
    <w:rsid w:val="00542E4E"/>
    <w:rsid w:val="005442B4"/>
    <w:rsid w:val="005452BC"/>
    <w:rsid w:val="005459E7"/>
    <w:rsid w:val="00546EDD"/>
    <w:rsid w:val="00550FB0"/>
    <w:rsid w:val="00553776"/>
    <w:rsid w:val="005555F9"/>
    <w:rsid w:val="00561E3B"/>
    <w:rsid w:val="005620C6"/>
    <w:rsid w:val="00564BC1"/>
    <w:rsid w:val="00565F39"/>
    <w:rsid w:val="005674C9"/>
    <w:rsid w:val="00574F65"/>
    <w:rsid w:val="00575F26"/>
    <w:rsid w:val="00580F93"/>
    <w:rsid w:val="0058103D"/>
    <w:rsid w:val="00584CDB"/>
    <w:rsid w:val="00584E79"/>
    <w:rsid w:val="00590C48"/>
    <w:rsid w:val="00592096"/>
    <w:rsid w:val="005927CD"/>
    <w:rsid w:val="0059517C"/>
    <w:rsid w:val="00595473"/>
    <w:rsid w:val="0059606D"/>
    <w:rsid w:val="0059633C"/>
    <w:rsid w:val="00596967"/>
    <w:rsid w:val="00596BA3"/>
    <w:rsid w:val="005A0818"/>
    <w:rsid w:val="005A39CA"/>
    <w:rsid w:val="005A53C1"/>
    <w:rsid w:val="005A5838"/>
    <w:rsid w:val="005A7188"/>
    <w:rsid w:val="005B214A"/>
    <w:rsid w:val="005B4A76"/>
    <w:rsid w:val="005B66B8"/>
    <w:rsid w:val="005C1FC5"/>
    <w:rsid w:val="005C5F25"/>
    <w:rsid w:val="005D0879"/>
    <w:rsid w:val="005D35DB"/>
    <w:rsid w:val="005D6FC3"/>
    <w:rsid w:val="005E6E67"/>
    <w:rsid w:val="005E7908"/>
    <w:rsid w:val="005F216D"/>
    <w:rsid w:val="005F3099"/>
    <w:rsid w:val="005F3AE7"/>
    <w:rsid w:val="005F413A"/>
    <w:rsid w:val="005F6D58"/>
    <w:rsid w:val="006050EF"/>
    <w:rsid w:val="00605EA7"/>
    <w:rsid w:val="00606F18"/>
    <w:rsid w:val="00613272"/>
    <w:rsid w:val="00614F62"/>
    <w:rsid w:val="006210FA"/>
    <w:rsid w:val="006240B4"/>
    <w:rsid w:val="00625180"/>
    <w:rsid w:val="00625224"/>
    <w:rsid w:val="00625ED0"/>
    <w:rsid w:val="006328F9"/>
    <w:rsid w:val="00640C65"/>
    <w:rsid w:val="00641237"/>
    <w:rsid w:val="006418BC"/>
    <w:rsid w:val="00645B0A"/>
    <w:rsid w:val="00647D4F"/>
    <w:rsid w:val="0065007A"/>
    <w:rsid w:val="00652C02"/>
    <w:rsid w:val="00660C54"/>
    <w:rsid w:val="00661A05"/>
    <w:rsid w:val="00666C92"/>
    <w:rsid w:val="00676559"/>
    <w:rsid w:val="006815E5"/>
    <w:rsid w:val="00681F5E"/>
    <w:rsid w:val="00686F6C"/>
    <w:rsid w:val="00687498"/>
    <w:rsid w:val="0068761D"/>
    <w:rsid w:val="006904C2"/>
    <w:rsid w:val="00693915"/>
    <w:rsid w:val="00693DA5"/>
    <w:rsid w:val="0069523B"/>
    <w:rsid w:val="00695E98"/>
    <w:rsid w:val="00695FBE"/>
    <w:rsid w:val="006A49EF"/>
    <w:rsid w:val="006A76EB"/>
    <w:rsid w:val="006B06BA"/>
    <w:rsid w:val="006B15C1"/>
    <w:rsid w:val="006B1CE5"/>
    <w:rsid w:val="006B441B"/>
    <w:rsid w:val="006B447A"/>
    <w:rsid w:val="006C28D2"/>
    <w:rsid w:val="006C47E0"/>
    <w:rsid w:val="006C60E2"/>
    <w:rsid w:val="006C6B88"/>
    <w:rsid w:val="006C6EDC"/>
    <w:rsid w:val="006C74C2"/>
    <w:rsid w:val="006D35D5"/>
    <w:rsid w:val="006D6C08"/>
    <w:rsid w:val="006D7572"/>
    <w:rsid w:val="006E030E"/>
    <w:rsid w:val="006E170E"/>
    <w:rsid w:val="006E54EC"/>
    <w:rsid w:val="006E6625"/>
    <w:rsid w:val="006F5EF3"/>
    <w:rsid w:val="006F7B6A"/>
    <w:rsid w:val="00700DFB"/>
    <w:rsid w:val="007017CD"/>
    <w:rsid w:val="00702016"/>
    <w:rsid w:val="00705D22"/>
    <w:rsid w:val="00706768"/>
    <w:rsid w:val="00706BA3"/>
    <w:rsid w:val="00707156"/>
    <w:rsid w:val="00707FB3"/>
    <w:rsid w:val="00713C88"/>
    <w:rsid w:val="00722B91"/>
    <w:rsid w:val="00722E9F"/>
    <w:rsid w:val="00725535"/>
    <w:rsid w:val="00725DF7"/>
    <w:rsid w:val="00726F8B"/>
    <w:rsid w:val="0072745E"/>
    <w:rsid w:val="007305D3"/>
    <w:rsid w:val="007310AC"/>
    <w:rsid w:val="00735946"/>
    <w:rsid w:val="00740123"/>
    <w:rsid w:val="0074415F"/>
    <w:rsid w:val="0074429E"/>
    <w:rsid w:val="00745725"/>
    <w:rsid w:val="00745B94"/>
    <w:rsid w:val="0074651D"/>
    <w:rsid w:val="00753C41"/>
    <w:rsid w:val="0075780F"/>
    <w:rsid w:val="00757A64"/>
    <w:rsid w:val="00763169"/>
    <w:rsid w:val="00763E9C"/>
    <w:rsid w:val="007670A9"/>
    <w:rsid w:val="00767FDB"/>
    <w:rsid w:val="00775104"/>
    <w:rsid w:val="007820D4"/>
    <w:rsid w:val="00782AD2"/>
    <w:rsid w:val="00782CC2"/>
    <w:rsid w:val="00783896"/>
    <w:rsid w:val="00784B2F"/>
    <w:rsid w:val="00786AD0"/>
    <w:rsid w:val="00791241"/>
    <w:rsid w:val="00793CAB"/>
    <w:rsid w:val="007965E7"/>
    <w:rsid w:val="007967AA"/>
    <w:rsid w:val="007A1B17"/>
    <w:rsid w:val="007A1CBE"/>
    <w:rsid w:val="007A7EFE"/>
    <w:rsid w:val="007B16F5"/>
    <w:rsid w:val="007B323D"/>
    <w:rsid w:val="007B414F"/>
    <w:rsid w:val="007B59B0"/>
    <w:rsid w:val="007B6D5D"/>
    <w:rsid w:val="007C02F9"/>
    <w:rsid w:val="007C29F3"/>
    <w:rsid w:val="007C44D6"/>
    <w:rsid w:val="007D2C3F"/>
    <w:rsid w:val="007E0E13"/>
    <w:rsid w:val="007E3573"/>
    <w:rsid w:val="007E5FD9"/>
    <w:rsid w:val="007E67B7"/>
    <w:rsid w:val="007F0605"/>
    <w:rsid w:val="007F4ED9"/>
    <w:rsid w:val="00800189"/>
    <w:rsid w:val="00801EE6"/>
    <w:rsid w:val="008071AD"/>
    <w:rsid w:val="00810415"/>
    <w:rsid w:val="00811DD1"/>
    <w:rsid w:val="00812194"/>
    <w:rsid w:val="008145B1"/>
    <w:rsid w:val="00814CA1"/>
    <w:rsid w:val="00825E1C"/>
    <w:rsid w:val="00827BFE"/>
    <w:rsid w:val="0083416D"/>
    <w:rsid w:val="00834D22"/>
    <w:rsid w:val="00835677"/>
    <w:rsid w:val="00836415"/>
    <w:rsid w:val="00836493"/>
    <w:rsid w:val="0084050C"/>
    <w:rsid w:val="008408E7"/>
    <w:rsid w:val="00840924"/>
    <w:rsid w:val="0084197B"/>
    <w:rsid w:val="00846E94"/>
    <w:rsid w:val="00851A5A"/>
    <w:rsid w:val="00852DD6"/>
    <w:rsid w:val="00865F20"/>
    <w:rsid w:val="008666B7"/>
    <w:rsid w:val="008672E5"/>
    <w:rsid w:val="00871358"/>
    <w:rsid w:val="008734C8"/>
    <w:rsid w:val="00884672"/>
    <w:rsid w:val="0088505E"/>
    <w:rsid w:val="00890B9E"/>
    <w:rsid w:val="00895358"/>
    <w:rsid w:val="00897EE3"/>
    <w:rsid w:val="008A2CE1"/>
    <w:rsid w:val="008A65EC"/>
    <w:rsid w:val="008A7263"/>
    <w:rsid w:val="008C3E6D"/>
    <w:rsid w:val="008C5023"/>
    <w:rsid w:val="008C5B59"/>
    <w:rsid w:val="008C65C3"/>
    <w:rsid w:val="008C7348"/>
    <w:rsid w:val="008C7364"/>
    <w:rsid w:val="008D124C"/>
    <w:rsid w:val="008D25AE"/>
    <w:rsid w:val="008D3612"/>
    <w:rsid w:val="008D4173"/>
    <w:rsid w:val="008E222B"/>
    <w:rsid w:val="008E56B9"/>
    <w:rsid w:val="008E7E6A"/>
    <w:rsid w:val="008F0241"/>
    <w:rsid w:val="008F06EE"/>
    <w:rsid w:val="00904024"/>
    <w:rsid w:val="0090608B"/>
    <w:rsid w:val="009069CA"/>
    <w:rsid w:val="00907392"/>
    <w:rsid w:val="009112C6"/>
    <w:rsid w:val="009126C3"/>
    <w:rsid w:val="00915D48"/>
    <w:rsid w:val="00917003"/>
    <w:rsid w:val="00917CFC"/>
    <w:rsid w:val="00921896"/>
    <w:rsid w:val="00923ACF"/>
    <w:rsid w:val="00926616"/>
    <w:rsid w:val="00932D48"/>
    <w:rsid w:val="009377E9"/>
    <w:rsid w:val="00943D88"/>
    <w:rsid w:val="00943FCA"/>
    <w:rsid w:val="00944E7C"/>
    <w:rsid w:val="00945834"/>
    <w:rsid w:val="0095018A"/>
    <w:rsid w:val="00950C3F"/>
    <w:rsid w:val="00954818"/>
    <w:rsid w:val="00955535"/>
    <w:rsid w:val="00956452"/>
    <w:rsid w:val="00957EFC"/>
    <w:rsid w:val="009603F5"/>
    <w:rsid w:val="009643D2"/>
    <w:rsid w:val="00966CDB"/>
    <w:rsid w:val="00967AF4"/>
    <w:rsid w:val="00972B2C"/>
    <w:rsid w:val="00973F62"/>
    <w:rsid w:val="00975F27"/>
    <w:rsid w:val="00981A0E"/>
    <w:rsid w:val="00981D65"/>
    <w:rsid w:val="00983668"/>
    <w:rsid w:val="00984496"/>
    <w:rsid w:val="00990581"/>
    <w:rsid w:val="00991039"/>
    <w:rsid w:val="009917BA"/>
    <w:rsid w:val="0099194D"/>
    <w:rsid w:val="00995E0D"/>
    <w:rsid w:val="009A0C12"/>
    <w:rsid w:val="009A14AA"/>
    <w:rsid w:val="009A1752"/>
    <w:rsid w:val="009A25E6"/>
    <w:rsid w:val="009A4B8F"/>
    <w:rsid w:val="009A7517"/>
    <w:rsid w:val="009B0B10"/>
    <w:rsid w:val="009B2981"/>
    <w:rsid w:val="009B751C"/>
    <w:rsid w:val="009C02B4"/>
    <w:rsid w:val="009C0E50"/>
    <w:rsid w:val="009C1387"/>
    <w:rsid w:val="009C5896"/>
    <w:rsid w:val="009C5E8F"/>
    <w:rsid w:val="009C6EFE"/>
    <w:rsid w:val="009D4837"/>
    <w:rsid w:val="009D7504"/>
    <w:rsid w:val="009E457B"/>
    <w:rsid w:val="009E656E"/>
    <w:rsid w:val="00A10305"/>
    <w:rsid w:val="00A10CFB"/>
    <w:rsid w:val="00A1600A"/>
    <w:rsid w:val="00A16CA9"/>
    <w:rsid w:val="00A20873"/>
    <w:rsid w:val="00A21751"/>
    <w:rsid w:val="00A22483"/>
    <w:rsid w:val="00A234B8"/>
    <w:rsid w:val="00A23622"/>
    <w:rsid w:val="00A246AB"/>
    <w:rsid w:val="00A25C3D"/>
    <w:rsid w:val="00A2682B"/>
    <w:rsid w:val="00A308E3"/>
    <w:rsid w:val="00A35329"/>
    <w:rsid w:val="00A4388B"/>
    <w:rsid w:val="00A4753A"/>
    <w:rsid w:val="00A51678"/>
    <w:rsid w:val="00A51790"/>
    <w:rsid w:val="00A53406"/>
    <w:rsid w:val="00A54B54"/>
    <w:rsid w:val="00A57228"/>
    <w:rsid w:val="00A60A5E"/>
    <w:rsid w:val="00A62A4C"/>
    <w:rsid w:val="00A65525"/>
    <w:rsid w:val="00A674E0"/>
    <w:rsid w:val="00A67E8F"/>
    <w:rsid w:val="00A7034F"/>
    <w:rsid w:val="00A70372"/>
    <w:rsid w:val="00A718A6"/>
    <w:rsid w:val="00A729E4"/>
    <w:rsid w:val="00A755C5"/>
    <w:rsid w:val="00A756A6"/>
    <w:rsid w:val="00A80E10"/>
    <w:rsid w:val="00A8113C"/>
    <w:rsid w:val="00A84FB1"/>
    <w:rsid w:val="00A87060"/>
    <w:rsid w:val="00A92B0F"/>
    <w:rsid w:val="00A92D48"/>
    <w:rsid w:val="00A94348"/>
    <w:rsid w:val="00A9759F"/>
    <w:rsid w:val="00A976D1"/>
    <w:rsid w:val="00AA0ED4"/>
    <w:rsid w:val="00AA180B"/>
    <w:rsid w:val="00AA40B2"/>
    <w:rsid w:val="00AB0AEC"/>
    <w:rsid w:val="00AB3ED6"/>
    <w:rsid w:val="00AC02BC"/>
    <w:rsid w:val="00AC0675"/>
    <w:rsid w:val="00AC0EEA"/>
    <w:rsid w:val="00AC18C8"/>
    <w:rsid w:val="00AC28ED"/>
    <w:rsid w:val="00AC323C"/>
    <w:rsid w:val="00AC7B16"/>
    <w:rsid w:val="00AD00EA"/>
    <w:rsid w:val="00AD172F"/>
    <w:rsid w:val="00AD30BC"/>
    <w:rsid w:val="00AD36D8"/>
    <w:rsid w:val="00AE31BA"/>
    <w:rsid w:val="00AE37BA"/>
    <w:rsid w:val="00AE3EEA"/>
    <w:rsid w:val="00AE5908"/>
    <w:rsid w:val="00AF08F3"/>
    <w:rsid w:val="00AF1988"/>
    <w:rsid w:val="00AF1DC7"/>
    <w:rsid w:val="00AF2F8C"/>
    <w:rsid w:val="00AF44F5"/>
    <w:rsid w:val="00AF4E81"/>
    <w:rsid w:val="00B0227D"/>
    <w:rsid w:val="00B133E6"/>
    <w:rsid w:val="00B139B8"/>
    <w:rsid w:val="00B13DFB"/>
    <w:rsid w:val="00B13E13"/>
    <w:rsid w:val="00B159B0"/>
    <w:rsid w:val="00B17780"/>
    <w:rsid w:val="00B226D3"/>
    <w:rsid w:val="00B24B58"/>
    <w:rsid w:val="00B32D1C"/>
    <w:rsid w:val="00B33766"/>
    <w:rsid w:val="00B33C59"/>
    <w:rsid w:val="00B34E66"/>
    <w:rsid w:val="00B35022"/>
    <w:rsid w:val="00B35713"/>
    <w:rsid w:val="00B36007"/>
    <w:rsid w:val="00B36A62"/>
    <w:rsid w:val="00B40D64"/>
    <w:rsid w:val="00B43315"/>
    <w:rsid w:val="00B4357D"/>
    <w:rsid w:val="00B43810"/>
    <w:rsid w:val="00B43ABD"/>
    <w:rsid w:val="00B44460"/>
    <w:rsid w:val="00B5042F"/>
    <w:rsid w:val="00B507BB"/>
    <w:rsid w:val="00B57A6B"/>
    <w:rsid w:val="00B671EC"/>
    <w:rsid w:val="00B74BAE"/>
    <w:rsid w:val="00B75510"/>
    <w:rsid w:val="00B75FE1"/>
    <w:rsid w:val="00B75FF1"/>
    <w:rsid w:val="00B81EB1"/>
    <w:rsid w:val="00B820E5"/>
    <w:rsid w:val="00B8412B"/>
    <w:rsid w:val="00B906BA"/>
    <w:rsid w:val="00B93D1B"/>
    <w:rsid w:val="00B93E40"/>
    <w:rsid w:val="00B94345"/>
    <w:rsid w:val="00B95467"/>
    <w:rsid w:val="00BA02A1"/>
    <w:rsid w:val="00BA3D50"/>
    <w:rsid w:val="00BA5929"/>
    <w:rsid w:val="00BA61E0"/>
    <w:rsid w:val="00BA797D"/>
    <w:rsid w:val="00BB0FC8"/>
    <w:rsid w:val="00BB2D52"/>
    <w:rsid w:val="00BC07E2"/>
    <w:rsid w:val="00BC1272"/>
    <w:rsid w:val="00BC15A2"/>
    <w:rsid w:val="00BC6514"/>
    <w:rsid w:val="00BC7A62"/>
    <w:rsid w:val="00BD0B19"/>
    <w:rsid w:val="00BD3A66"/>
    <w:rsid w:val="00BD41F8"/>
    <w:rsid w:val="00BD4AD3"/>
    <w:rsid w:val="00BD553C"/>
    <w:rsid w:val="00BE18E0"/>
    <w:rsid w:val="00BE1CBB"/>
    <w:rsid w:val="00BE3C7B"/>
    <w:rsid w:val="00BE69FC"/>
    <w:rsid w:val="00BF2F16"/>
    <w:rsid w:val="00BF534A"/>
    <w:rsid w:val="00BF5537"/>
    <w:rsid w:val="00BF71D4"/>
    <w:rsid w:val="00C0054A"/>
    <w:rsid w:val="00C01A36"/>
    <w:rsid w:val="00C02EE1"/>
    <w:rsid w:val="00C05E49"/>
    <w:rsid w:val="00C06B80"/>
    <w:rsid w:val="00C07259"/>
    <w:rsid w:val="00C146F6"/>
    <w:rsid w:val="00C14776"/>
    <w:rsid w:val="00C14F70"/>
    <w:rsid w:val="00C1500F"/>
    <w:rsid w:val="00C204FB"/>
    <w:rsid w:val="00C24201"/>
    <w:rsid w:val="00C245E1"/>
    <w:rsid w:val="00C245F7"/>
    <w:rsid w:val="00C24A9C"/>
    <w:rsid w:val="00C32804"/>
    <w:rsid w:val="00C32BEB"/>
    <w:rsid w:val="00C33636"/>
    <w:rsid w:val="00C34CA8"/>
    <w:rsid w:val="00C35991"/>
    <w:rsid w:val="00C35E4E"/>
    <w:rsid w:val="00C36C46"/>
    <w:rsid w:val="00C434C3"/>
    <w:rsid w:val="00C440B1"/>
    <w:rsid w:val="00C44507"/>
    <w:rsid w:val="00C44BBE"/>
    <w:rsid w:val="00C45AF3"/>
    <w:rsid w:val="00C46C74"/>
    <w:rsid w:val="00C51013"/>
    <w:rsid w:val="00C51666"/>
    <w:rsid w:val="00C51A62"/>
    <w:rsid w:val="00C533AA"/>
    <w:rsid w:val="00C53990"/>
    <w:rsid w:val="00C55451"/>
    <w:rsid w:val="00C55DFA"/>
    <w:rsid w:val="00C57528"/>
    <w:rsid w:val="00C6036E"/>
    <w:rsid w:val="00C61CED"/>
    <w:rsid w:val="00C64B3C"/>
    <w:rsid w:val="00C6773F"/>
    <w:rsid w:val="00C70640"/>
    <w:rsid w:val="00C75C9D"/>
    <w:rsid w:val="00C802E5"/>
    <w:rsid w:val="00C82D09"/>
    <w:rsid w:val="00C841AE"/>
    <w:rsid w:val="00C84382"/>
    <w:rsid w:val="00C85376"/>
    <w:rsid w:val="00C85E94"/>
    <w:rsid w:val="00C86206"/>
    <w:rsid w:val="00C9040E"/>
    <w:rsid w:val="00CA1BFB"/>
    <w:rsid w:val="00CA389E"/>
    <w:rsid w:val="00CA4822"/>
    <w:rsid w:val="00CA75C5"/>
    <w:rsid w:val="00CC25E7"/>
    <w:rsid w:val="00CC27BB"/>
    <w:rsid w:val="00CC3B6C"/>
    <w:rsid w:val="00CD0468"/>
    <w:rsid w:val="00CD25C0"/>
    <w:rsid w:val="00CD28FC"/>
    <w:rsid w:val="00CD6494"/>
    <w:rsid w:val="00CE4C31"/>
    <w:rsid w:val="00CF2095"/>
    <w:rsid w:val="00CF2788"/>
    <w:rsid w:val="00CF4959"/>
    <w:rsid w:val="00CF66D8"/>
    <w:rsid w:val="00D00522"/>
    <w:rsid w:val="00D00584"/>
    <w:rsid w:val="00D01103"/>
    <w:rsid w:val="00D01A5F"/>
    <w:rsid w:val="00D01AED"/>
    <w:rsid w:val="00D01B1D"/>
    <w:rsid w:val="00D02D5F"/>
    <w:rsid w:val="00D0413C"/>
    <w:rsid w:val="00D05319"/>
    <w:rsid w:val="00D07212"/>
    <w:rsid w:val="00D0721A"/>
    <w:rsid w:val="00D10C0C"/>
    <w:rsid w:val="00D11DB9"/>
    <w:rsid w:val="00D1375C"/>
    <w:rsid w:val="00D13D76"/>
    <w:rsid w:val="00D142BD"/>
    <w:rsid w:val="00D17546"/>
    <w:rsid w:val="00D20980"/>
    <w:rsid w:val="00D21637"/>
    <w:rsid w:val="00D21A8E"/>
    <w:rsid w:val="00D223EF"/>
    <w:rsid w:val="00D249F7"/>
    <w:rsid w:val="00D26352"/>
    <w:rsid w:val="00D31ED0"/>
    <w:rsid w:val="00D35045"/>
    <w:rsid w:val="00D37B7C"/>
    <w:rsid w:val="00D422E3"/>
    <w:rsid w:val="00D44416"/>
    <w:rsid w:val="00D45C21"/>
    <w:rsid w:val="00D5063E"/>
    <w:rsid w:val="00D54161"/>
    <w:rsid w:val="00D56058"/>
    <w:rsid w:val="00D62C10"/>
    <w:rsid w:val="00D62FE9"/>
    <w:rsid w:val="00D6336A"/>
    <w:rsid w:val="00D63F12"/>
    <w:rsid w:val="00D64F31"/>
    <w:rsid w:val="00D6573E"/>
    <w:rsid w:val="00D664EE"/>
    <w:rsid w:val="00D6748B"/>
    <w:rsid w:val="00D676DD"/>
    <w:rsid w:val="00D70335"/>
    <w:rsid w:val="00D7220F"/>
    <w:rsid w:val="00D82657"/>
    <w:rsid w:val="00D83071"/>
    <w:rsid w:val="00D85814"/>
    <w:rsid w:val="00D87660"/>
    <w:rsid w:val="00D87A9C"/>
    <w:rsid w:val="00D91EB1"/>
    <w:rsid w:val="00D9242C"/>
    <w:rsid w:val="00D93AB3"/>
    <w:rsid w:val="00D93D0B"/>
    <w:rsid w:val="00D95620"/>
    <w:rsid w:val="00D95E31"/>
    <w:rsid w:val="00DA5014"/>
    <w:rsid w:val="00DA57CC"/>
    <w:rsid w:val="00DB0366"/>
    <w:rsid w:val="00DB09D9"/>
    <w:rsid w:val="00DB0ACF"/>
    <w:rsid w:val="00DB2580"/>
    <w:rsid w:val="00DB2FF0"/>
    <w:rsid w:val="00DC0EFC"/>
    <w:rsid w:val="00DC1045"/>
    <w:rsid w:val="00DC2333"/>
    <w:rsid w:val="00DD497C"/>
    <w:rsid w:val="00DE1C9F"/>
    <w:rsid w:val="00DE2EC4"/>
    <w:rsid w:val="00DE4441"/>
    <w:rsid w:val="00DE46B5"/>
    <w:rsid w:val="00DE6074"/>
    <w:rsid w:val="00E03DF1"/>
    <w:rsid w:val="00E047DE"/>
    <w:rsid w:val="00E068D1"/>
    <w:rsid w:val="00E07560"/>
    <w:rsid w:val="00E13F76"/>
    <w:rsid w:val="00E213BF"/>
    <w:rsid w:val="00E25DA5"/>
    <w:rsid w:val="00E36F23"/>
    <w:rsid w:val="00E42712"/>
    <w:rsid w:val="00E432B5"/>
    <w:rsid w:val="00E4595D"/>
    <w:rsid w:val="00E51C8B"/>
    <w:rsid w:val="00E5284F"/>
    <w:rsid w:val="00E576D9"/>
    <w:rsid w:val="00E60AA0"/>
    <w:rsid w:val="00E62227"/>
    <w:rsid w:val="00E62751"/>
    <w:rsid w:val="00E6697E"/>
    <w:rsid w:val="00E707CF"/>
    <w:rsid w:val="00E717D0"/>
    <w:rsid w:val="00E72C76"/>
    <w:rsid w:val="00E74B47"/>
    <w:rsid w:val="00E7568B"/>
    <w:rsid w:val="00E76E07"/>
    <w:rsid w:val="00E80132"/>
    <w:rsid w:val="00E80394"/>
    <w:rsid w:val="00E8251D"/>
    <w:rsid w:val="00E83F73"/>
    <w:rsid w:val="00E84BCE"/>
    <w:rsid w:val="00E863E9"/>
    <w:rsid w:val="00E92321"/>
    <w:rsid w:val="00E9324D"/>
    <w:rsid w:val="00E94909"/>
    <w:rsid w:val="00E976FB"/>
    <w:rsid w:val="00EA004D"/>
    <w:rsid w:val="00EA1C68"/>
    <w:rsid w:val="00EA21F6"/>
    <w:rsid w:val="00EA3E6B"/>
    <w:rsid w:val="00EA47D9"/>
    <w:rsid w:val="00EA5C31"/>
    <w:rsid w:val="00EA7ACE"/>
    <w:rsid w:val="00EB2EE5"/>
    <w:rsid w:val="00EB5F4C"/>
    <w:rsid w:val="00EC25F1"/>
    <w:rsid w:val="00EC2AFA"/>
    <w:rsid w:val="00EC36C7"/>
    <w:rsid w:val="00EC4DAB"/>
    <w:rsid w:val="00EC701A"/>
    <w:rsid w:val="00ED0EA3"/>
    <w:rsid w:val="00ED5481"/>
    <w:rsid w:val="00EE08CA"/>
    <w:rsid w:val="00EE2693"/>
    <w:rsid w:val="00EE3110"/>
    <w:rsid w:val="00EE4319"/>
    <w:rsid w:val="00EE4C4E"/>
    <w:rsid w:val="00EF052F"/>
    <w:rsid w:val="00EF2C1C"/>
    <w:rsid w:val="00EF3574"/>
    <w:rsid w:val="00EF486D"/>
    <w:rsid w:val="00EF4D62"/>
    <w:rsid w:val="00EF58F0"/>
    <w:rsid w:val="00EF64B9"/>
    <w:rsid w:val="00F00D94"/>
    <w:rsid w:val="00F01FF2"/>
    <w:rsid w:val="00F10B23"/>
    <w:rsid w:val="00F11720"/>
    <w:rsid w:val="00F12635"/>
    <w:rsid w:val="00F14202"/>
    <w:rsid w:val="00F1462D"/>
    <w:rsid w:val="00F156DC"/>
    <w:rsid w:val="00F1630F"/>
    <w:rsid w:val="00F16BA5"/>
    <w:rsid w:val="00F232D5"/>
    <w:rsid w:val="00F26DEB"/>
    <w:rsid w:val="00F27A00"/>
    <w:rsid w:val="00F344A6"/>
    <w:rsid w:val="00F36F62"/>
    <w:rsid w:val="00F37708"/>
    <w:rsid w:val="00F37CBF"/>
    <w:rsid w:val="00F402C6"/>
    <w:rsid w:val="00F4086A"/>
    <w:rsid w:val="00F41FF0"/>
    <w:rsid w:val="00F4314C"/>
    <w:rsid w:val="00F44686"/>
    <w:rsid w:val="00F44B5A"/>
    <w:rsid w:val="00F450A1"/>
    <w:rsid w:val="00F4514B"/>
    <w:rsid w:val="00F46F7A"/>
    <w:rsid w:val="00F47459"/>
    <w:rsid w:val="00F52F42"/>
    <w:rsid w:val="00F535EA"/>
    <w:rsid w:val="00F56CD1"/>
    <w:rsid w:val="00F56ED4"/>
    <w:rsid w:val="00F6093C"/>
    <w:rsid w:val="00F625B9"/>
    <w:rsid w:val="00F63741"/>
    <w:rsid w:val="00F66C1A"/>
    <w:rsid w:val="00F72456"/>
    <w:rsid w:val="00F72792"/>
    <w:rsid w:val="00F74D80"/>
    <w:rsid w:val="00F8077F"/>
    <w:rsid w:val="00F810CA"/>
    <w:rsid w:val="00F8345E"/>
    <w:rsid w:val="00F84725"/>
    <w:rsid w:val="00F87D10"/>
    <w:rsid w:val="00F9227E"/>
    <w:rsid w:val="00F97CBF"/>
    <w:rsid w:val="00FA0374"/>
    <w:rsid w:val="00FA168F"/>
    <w:rsid w:val="00FA463A"/>
    <w:rsid w:val="00FA7B7C"/>
    <w:rsid w:val="00FB16A7"/>
    <w:rsid w:val="00FB3862"/>
    <w:rsid w:val="00FC0117"/>
    <w:rsid w:val="00FC4312"/>
    <w:rsid w:val="00FC43AF"/>
    <w:rsid w:val="00FC4F4D"/>
    <w:rsid w:val="00FD4AE5"/>
    <w:rsid w:val="00FD5B53"/>
    <w:rsid w:val="00FE7374"/>
    <w:rsid w:val="00FF096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44826"/>
  <w15:chartTrackingRefBased/>
  <w15:docId w15:val="{9ED77BA6-1A03-4351-A952-5231B341A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E756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C359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757A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Overskrift4">
    <w:name w:val="heading 4"/>
    <w:basedOn w:val="Normal"/>
    <w:next w:val="Normal"/>
    <w:link w:val="Overskrift4Tegn"/>
    <w:uiPriority w:val="9"/>
    <w:unhideWhenUsed/>
    <w:qFormat/>
    <w:rsid w:val="005927C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505FA6"/>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505FA6"/>
  </w:style>
  <w:style w:type="paragraph" w:styleId="Sidefod">
    <w:name w:val="footer"/>
    <w:basedOn w:val="Normal"/>
    <w:link w:val="SidefodTegn"/>
    <w:uiPriority w:val="99"/>
    <w:unhideWhenUsed/>
    <w:rsid w:val="00505FA6"/>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505FA6"/>
  </w:style>
  <w:style w:type="paragraph" w:styleId="Listeafsnit">
    <w:name w:val="List Paragraph"/>
    <w:basedOn w:val="Normal"/>
    <w:uiPriority w:val="34"/>
    <w:qFormat/>
    <w:rsid w:val="00E7568B"/>
    <w:pPr>
      <w:ind w:left="720"/>
      <w:contextualSpacing/>
    </w:pPr>
  </w:style>
  <w:style w:type="character" w:customStyle="1" w:styleId="Overskrift1Tegn">
    <w:name w:val="Overskrift 1 Tegn"/>
    <w:basedOn w:val="Standardskrifttypeiafsnit"/>
    <w:link w:val="Overskrift1"/>
    <w:uiPriority w:val="9"/>
    <w:rsid w:val="00E7568B"/>
    <w:rPr>
      <w:rFonts w:asciiTheme="majorHAnsi" w:eastAsiaTheme="majorEastAsia" w:hAnsiTheme="majorHAnsi" w:cstheme="majorBidi"/>
      <w:color w:val="2F5496" w:themeColor="accent1" w:themeShade="BF"/>
      <w:sz w:val="32"/>
      <w:szCs w:val="32"/>
    </w:rPr>
  </w:style>
  <w:style w:type="character" w:styleId="Hyperlink">
    <w:name w:val="Hyperlink"/>
    <w:basedOn w:val="Standardskrifttypeiafsnit"/>
    <w:uiPriority w:val="99"/>
    <w:unhideWhenUsed/>
    <w:rsid w:val="00AF4E81"/>
    <w:rPr>
      <w:color w:val="0563C1" w:themeColor="hyperlink"/>
      <w:u w:val="single"/>
    </w:rPr>
  </w:style>
  <w:style w:type="character" w:styleId="Ulstomtale">
    <w:name w:val="Unresolved Mention"/>
    <w:basedOn w:val="Standardskrifttypeiafsnit"/>
    <w:uiPriority w:val="99"/>
    <w:semiHidden/>
    <w:unhideWhenUsed/>
    <w:rsid w:val="00AF4E81"/>
    <w:rPr>
      <w:color w:val="605E5C"/>
      <w:shd w:val="clear" w:color="auto" w:fill="E1DFDD"/>
    </w:rPr>
  </w:style>
  <w:style w:type="character" w:customStyle="1" w:styleId="Overskrift2Tegn">
    <w:name w:val="Overskrift 2 Tegn"/>
    <w:basedOn w:val="Standardskrifttypeiafsnit"/>
    <w:link w:val="Overskrift2"/>
    <w:uiPriority w:val="9"/>
    <w:rsid w:val="00C35991"/>
    <w:rPr>
      <w:rFonts w:asciiTheme="majorHAnsi" w:eastAsiaTheme="majorEastAsia" w:hAnsiTheme="majorHAnsi" w:cstheme="majorBidi"/>
      <w:color w:val="2F5496" w:themeColor="accent1" w:themeShade="BF"/>
      <w:sz w:val="26"/>
      <w:szCs w:val="26"/>
    </w:rPr>
  </w:style>
  <w:style w:type="character" w:customStyle="1" w:styleId="Overskrift3Tegn">
    <w:name w:val="Overskrift 3 Tegn"/>
    <w:basedOn w:val="Standardskrifttypeiafsnit"/>
    <w:link w:val="Overskrift3"/>
    <w:uiPriority w:val="9"/>
    <w:rsid w:val="00757A64"/>
    <w:rPr>
      <w:rFonts w:asciiTheme="majorHAnsi" w:eastAsiaTheme="majorEastAsia" w:hAnsiTheme="majorHAnsi" w:cstheme="majorBidi"/>
      <w:color w:val="1F3763" w:themeColor="accent1" w:themeShade="7F"/>
      <w:sz w:val="24"/>
      <w:szCs w:val="24"/>
    </w:rPr>
  </w:style>
  <w:style w:type="paragraph" w:styleId="Overskrift">
    <w:name w:val="TOC Heading"/>
    <w:basedOn w:val="Overskrift1"/>
    <w:next w:val="Normal"/>
    <w:uiPriority w:val="39"/>
    <w:unhideWhenUsed/>
    <w:qFormat/>
    <w:rsid w:val="00851A5A"/>
    <w:pPr>
      <w:outlineLvl w:val="9"/>
    </w:pPr>
    <w:rPr>
      <w:lang w:eastAsia="da-DK"/>
    </w:rPr>
  </w:style>
  <w:style w:type="paragraph" w:styleId="Indholdsfortegnelse1">
    <w:name w:val="toc 1"/>
    <w:basedOn w:val="Normal"/>
    <w:next w:val="Normal"/>
    <w:autoRedefine/>
    <w:uiPriority w:val="39"/>
    <w:unhideWhenUsed/>
    <w:rsid w:val="00851A5A"/>
    <w:pPr>
      <w:spacing w:after="100"/>
    </w:pPr>
  </w:style>
  <w:style w:type="paragraph" w:styleId="Indholdsfortegnelse2">
    <w:name w:val="toc 2"/>
    <w:basedOn w:val="Normal"/>
    <w:next w:val="Normal"/>
    <w:autoRedefine/>
    <w:uiPriority w:val="39"/>
    <w:unhideWhenUsed/>
    <w:rsid w:val="00851A5A"/>
    <w:pPr>
      <w:spacing w:after="100"/>
      <w:ind w:left="220"/>
    </w:pPr>
  </w:style>
  <w:style w:type="paragraph" w:styleId="Indholdsfortegnelse3">
    <w:name w:val="toc 3"/>
    <w:basedOn w:val="Normal"/>
    <w:next w:val="Normal"/>
    <w:autoRedefine/>
    <w:uiPriority w:val="39"/>
    <w:unhideWhenUsed/>
    <w:rsid w:val="00851A5A"/>
    <w:pPr>
      <w:spacing w:after="100"/>
      <w:ind w:left="440"/>
    </w:pPr>
  </w:style>
  <w:style w:type="character" w:customStyle="1" w:styleId="Overskrift4Tegn">
    <w:name w:val="Overskrift 4 Tegn"/>
    <w:basedOn w:val="Standardskrifttypeiafsnit"/>
    <w:link w:val="Overskrift4"/>
    <w:uiPriority w:val="9"/>
    <w:rsid w:val="005927CD"/>
    <w:rPr>
      <w:rFonts w:asciiTheme="majorHAnsi" w:eastAsiaTheme="majorEastAsia" w:hAnsiTheme="majorHAnsi" w:cstheme="majorBidi"/>
      <w:i/>
      <w:iCs/>
      <w:color w:val="2F5496" w:themeColor="accent1" w:themeShade="BF"/>
    </w:rPr>
  </w:style>
  <w:style w:type="table" w:styleId="Tabel-Gitter">
    <w:name w:val="Table Grid"/>
    <w:basedOn w:val="Tabel-Normal"/>
    <w:uiPriority w:val="39"/>
    <w:rsid w:val="005203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itat">
    <w:name w:val="Quote"/>
    <w:basedOn w:val="Normal"/>
    <w:next w:val="Normal"/>
    <w:link w:val="CitatTegn"/>
    <w:uiPriority w:val="29"/>
    <w:qFormat/>
    <w:rsid w:val="002274B7"/>
    <w:pPr>
      <w:spacing w:before="200"/>
      <w:ind w:left="864" w:right="864"/>
      <w:jc w:val="center"/>
    </w:pPr>
    <w:rPr>
      <w:i/>
      <w:iCs/>
      <w:color w:val="404040" w:themeColor="text1" w:themeTint="BF"/>
    </w:rPr>
  </w:style>
  <w:style w:type="character" w:customStyle="1" w:styleId="CitatTegn">
    <w:name w:val="Citat Tegn"/>
    <w:basedOn w:val="Standardskrifttypeiafsnit"/>
    <w:link w:val="Citat"/>
    <w:uiPriority w:val="29"/>
    <w:rsid w:val="002274B7"/>
    <w:rPr>
      <w:i/>
      <w:iCs/>
      <w:color w:val="404040" w:themeColor="text1" w:themeTint="BF"/>
    </w:rPr>
  </w:style>
  <w:style w:type="paragraph" w:styleId="Bibliografi">
    <w:name w:val="Bibliography"/>
    <w:basedOn w:val="Normal"/>
    <w:next w:val="Normal"/>
    <w:uiPriority w:val="37"/>
    <w:unhideWhenUsed/>
    <w:rsid w:val="00944E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65377">
      <w:bodyDiv w:val="1"/>
      <w:marLeft w:val="0"/>
      <w:marRight w:val="0"/>
      <w:marTop w:val="0"/>
      <w:marBottom w:val="0"/>
      <w:divBdr>
        <w:top w:val="none" w:sz="0" w:space="0" w:color="auto"/>
        <w:left w:val="none" w:sz="0" w:space="0" w:color="auto"/>
        <w:bottom w:val="none" w:sz="0" w:space="0" w:color="auto"/>
        <w:right w:val="none" w:sz="0" w:space="0" w:color="auto"/>
      </w:divBdr>
    </w:div>
    <w:div w:id="33771448">
      <w:bodyDiv w:val="1"/>
      <w:marLeft w:val="0"/>
      <w:marRight w:val="0"/>
      <w:marTop w:val="0"/>
      <w:marBottom w:val="0"/>
      <w:divBdr>
        <w:top w:val="none" w:sz="0" w:space="0" w:color="auto"/>
        <w:left w:val="none" w:sz="0" w:space="0" w:color="auto"/>
        <w:bottom w:val="none" w:sz="0" w:space="0" w:color="auto"/>
        <w:right w:val="none" w:sz="0" w:space="0" w:color="auto"/>
      </w:divBdr>
    </w:div>
    <w:div w:id="83887052">
      <w:bodyDiv w:val="1"/>
      <w:marLeft w:val="0"/>
      <w:marRight w:val="0"/>
      <w:marTop w:val="0"/>
      <w:marBottom w:val="0"/>
      <w:divBdr>
        <w:top w:val="none" w:sz="0" w:space="0" w:color="auto"/>
        <w:left w:val="none" w:sz="0" w:space="0" w:color="auto"/>
        <w:bottom w:val="none" w:sz="0" w:space="0" w:color="auto"/>
        <w:right w:val="none" w:sz="0" w:space="0" w:color="auto"/>
      </w:divBdr>
    </w:div>
    <w:div w:id="110054556">
      <w:bodyDiv w:val="1"/>
      <w:marLeft w:val="0"/>
      <w:marRight w:val="0"/>
      <w:marTop w:val="0"/>
      <w:marBottom w:val="0"/>
      <w:divBdr>
        <w:top w:val="none" w:sz="0" w:space="0" w:color="auto"/>
        <w:left w:val="none" w:sz="0" w:space="0" w:color="auto"/>
        <w:bottom w:val="none" w:sz="0" w:space="0" w:color="auto"/>
        <w:right w:val="none" w:sz="0" w:space="0" w:color="auto"/>
      </w:divBdr>
    </w:div>
    <w:div w:id="144666293">
      <w:bodyDiv w:val="1"/>
      <w:marLeft w:val="0"/>
      <w:marRight w:val="0"/>
      <w:marTop w:val="0"/>
      <w:marBottom w:val="0"/>
      <w:divBdr>
        <w:top w:val="none" w:sz="0" w:space="0" w:color="auto"/>
        <w:left w:val="none" w:sz="0" w:space="0" w:color="auto"/>
        <w:bottom w:val="none" w:sz="0" w:space="0" w:color="auto"/>
        <w:right w:val="none" w:sz="0" w:space="0" w:color="auto"/>
      </w:divBdr>
    </w:div>
    <w:div w:id="159930219">
      <w:bodyDiv w:val="1"/>
      <w:marLeft w:val="0"/>
      <w:marRight w:val="0"/>
      <w:marTop w:val="0"/>
      <w:marBottom w:val="0"/>
      <w:divBdr>
        <w:top w:val="none" w:sz="0" w:space="0" w:color="auto"/>
        <w:left w:val="none" w:sz="0" w:space="0" w:color="auto"/>
        <w:bottom w:val="none" w:sz="0" w:space="0" w:color="auto"/>
        <w:right w:val="none" w:sz="0" w:space="0" w:color="auto"/>
      </w:divBdr>
    </w:div>
    <w:div w:id="252594755">
      <w:bodyDiv w:val="1"/>
      <w:marLeft w:val="0"/>
      <w:marRight w:val="0"/>
      <w:marTop w:val="0"/>
      <w:marBottom w:val="0"/>
      <w:divBdr>
        <w:top w:val="none" w:sz="0" w:space="0" w:color="auto"/>
        <w:left w:val="none" w:sz="0" w:space="0" w:color="auto"/>
        <w:bottom w:val="none" w:sz="0" w:space="0" w:color="auto"/>
        <w:right w:val="none" w:sz="0" w:space="0" w:color="auto"/>
      </w:divBdr>
    </w:div>
    <w:div w:id="269243026">
      <w:bodyDiv w:val="1"/>
      <w:marLeft w:val="0"/>
      <w:marRight w:val="0"/>
      <w:marTop w:val="0"/>
      <w:marBottom w:val="0"/>
      <w:divBdr>
        <w:top w:val="none" w:sz="0" w:space="0" w:color="auto"/>
        <w:left w:val="none" w:sz="0" w:space="0" w:color="auto"/>
        <w:bottom w:val="none" w:sz="0" w:space="0" w:color="auto"/>
        <w:right w:val="none" w:sz="0" w:space="0" w:color="auto"/>
      </w:divBdr>
    </w:div>
    <w:div w:id="331222355">
      <w:bodyDiv w:val="1"/>
      <w:marLeft w:val="0"/>
      <w:marRight w:val="0"/>
      <w:marTop w:val="0"/>
      <w:marBottom w:val="0"/>
      <w:divBdr>
        <w:top w:val="none" w:sz="0" w:space="0" w:color="auto"/>
        <w:left w:val="none" w:sz="0" w:space="0" w:color="auto"/>
        <w:bottom w:val="none" w:sz="0" w:space="0" w:color="auto"/>
        <w:right w:val="none" w:sz="0" w:space="0" w:color="auto"/>
      </w:divBdr>
    </w:div>
    <w:div w:id="362754785">
      <w:bodyDiv w:val="1"/>
      <w:marLeft w:val="0"/>
      <w:marRight w:val="0"/>
      <w:marTop w:val="0"/>
      <w:marBottom w:val="0"/>
      <w:divBdr>
        <w:top w:val="none" w:sz="0" w:space="0" w:color="auto"/>
        <w:left w:val="none" w:sz="0" w:space="0" w:color="auto"/>
        <w:bottom w:val="none" w:sz="0" w:space="0" w:color="auto"/>
        <w:right w:val="none" w:sz="0" w:space="0" w:color="auto"/>
      </w:divBdr>
    </w:div>
    <w:div w:id="365521389">
      <w:bodyDiv w:val="1"/>
      <w:marLeft w:val="0"/>
      <w:marRight w:val="0"/>
      <w:marTop w:val="0"/>
      <w:marBottom w:val="0"/>
      <w:divBdr>
        <w:top w:val="none" w:sz="0" w:space="0" w:color="auto"/>
        <w:left w:val="none" w:sz="0" w:space="0" w:color="auto"/>
        <w:bottom w:val="none" w:sz="0" w:space="0" w:color="auto"/>
        <w:right w:val="none" w:sz="0" w:space="0" w:color="auto"/>
      </w:divBdr>
    </w:div>
    <w:div w:id="428699832">
      <w:bodyDiv w:val="1"/>
      <w:marLeft w:val="0"/>
      <w:marRight w:val="0"/>
      <w:marTop w:val="0"/>
      <w:marBottom w:val="0"/>
      <w:divBdr>
        <w:top w:val="none" w:sz="0" w:space="0" w:color="auto"/>
        <w:left w:val="none" w:sz="0" w:space="0" w:color="auto"/>
        <w:bottom w:val="none" w:sz="0" w:space="0" w:color="auto"/>
        <w:right w:val="none" w:sz="0" w:space="0" w:color="auto"/>
      </w:divBdr>
    </w:div>
    <w:div w:id="437793938">
      <w:bodyDiv w:val="1"/>
      <w:marLeft w:val="0"/>
      <w:marRight w:val="0"/>
      <w:marTop w:val="0"/>
      <w:marBottom w:val="0"/>
      <w:divBdr>
        <w:top w:val="none" w:sz="0" w:space="0" w:color="auto"/>
        <w:left w:val="none" w:sz="0" w:space="0" w:color="auto"/>
        <w:bottom w:val="none" w:sz="0" w:space="0" w:color="auto"/>
        <w:right w:val="none" w:sz="0" w:space="0" w:color="auto"/>
      </w:divBdr>
    </w:div>
    <w:div w:id="481043816">
      <w:bodyDiv w:val="1"/>
      <w:marLeft w:val="0"/>
      <w:marRight w:val="0"/>
      <w:marTop w:val="0"/>
      <w:marBottom w:val="0"/>
      <w:divBdr>
        <w:top w:val="none" w:sz="0" w:space="0" w:color="auto"/>
        <w:left w:val="none" w:sz="0" w:space="0" w:color="auto"/>
        <w:bottom w:val="none" w:sz="0" w:space="0" w:color="auto"/>
        <w:right w:val="none" w:sz="0" w:space="0" w:color="auto"/>
      </w:divBdr>
    </w:div>
    <w:div w:id="534346358">
      <w:bodyDiv w:val="1"/>
      <w:marLeft w:val="0"/>
      <w:marRight w:val="0"/>
      <w:marTop w:val="0"/>
      <w:marBottom w:val="0"/>
      <w:divBdr>
        <w:top w:val="none" w:sz="0" w:space="0" w:color="auto"/>
        <w:left w:val="none" w:sz="0" w:space="0" w:color="auto"/>
        <w:bottom w:val="none" w:sz="0" w:space="0" w:color="auto"/>
        <w:right w:val="none" w:sz="0" w:space="0" w:color="auto"/>
      </w:divBdr>
    </w:div>
    <w:div w:id="626818039">
      <w:bodyDiv w:val="1"/>
      <w:marLeft w:val="0"/>
      <w:marRight w:val="0"/>
      <w:marTop w:val="0"/>
      <w:marBottom w:val="0"/>
      <w:divBdr>
        <w:top w:val="none" w:sz="0" w:space="0" w:color="auto"/>
        <w:left w:val="none" w:sz="0" w:space="0" w:color="auto"/>
        <w:bottom w:val="none" w:sz="0" w:space="0" w:color="auto"/>
        <w:right w:val="none" w:sz="0" w:space="0" w:color="auto"/>
      </w:divBdr>
    </w:div>
    <w:div w:id="648217192">
      <w:bodyDiv w:val="1"/>
      <w:marLeft w:val="0"/>
      <w:marRight w:val="0"/>
      <w:marTop w:val="0"/>
      <w:marBottom w:val="0"/>
      <w:divBdr>
        <w:top w:val="none" w:sz="0" w:space="0" w:color="auto"/>
        <w:left w:val="none" w:sz="0" w:space="0" w:color="auto"/>
        <w:bottom w:val="none" w:sz="0" w:space="0" w:color="auto"/>
        <w:right w:val="none" w:sz="0" w:space="0" w:color="auto"/>
      </w:divBdr>
    </w:div>
    <w:div w:id="700015977">
      <w:bodyDiv w:val="1"/>
      <w:marLeft w:val="0"/>
      <w:marRight w:val="0"/>
      <w:marTop w:val="0"/>
      <w:marBottom w:val="0"/>
      <w:divBdr>
        <w:top w:val="none" w:sz="0" w:space="0" w:color="auto"/>
        <w:left w:val="none" w:sz="0" w:space="0" w:color="auto"/>
        <w:bottom w:val="none" w:sz="0" w:space="0" w:color="auto"/>
        <w:right w:val="none" w:sz="0" w:space="0" w:color="auto"/>
      </w:divBdr>
    </w:div>
    <w:div w:id="706687455">
      <w:bodyDiv w:val="1"/>
      <w:marLeft w:val="0"/>
      <w:marRight w:val="0"/>
      <w:marTop w:val="0"/>
      <w:marBottom w:val="0"/>
      <w:divBdr>
        <w:top w:val="none" w:sz="0" w:space="0" w:color="auto"/>
        <w:left w:val="none" w:sz="0" w:space="0" w:color="auto"/>
        <w:bottom w:val="none" w:sz="0" w:space="0" w:color="auto"/>
        <w:right w:val="none" w:sz="0" w:space="0" w:color="auto"/>
      </w:divBdr>
    </w:div>
    <w:div w:id="736703138">
      <w:bodyDiv w:val="1"/>
      <w:marLeft w:val="0"/>
      <w:marRight w:val="0"/>
      <w:marTop w:val="0"/>
      <w:marBottom w:val="0"/>
      <w:divBdr>
        <w:top w:val="none" w:sz="0" w:space="0" w:color="auto"/>
        <w:left w:val="none" w:sz="0" w:space="0" w:color="auto"/>
        <w:bottom w:val="none" w:sz="0" w:space="0" w:color="auto"/>
        <w:right w:val="none" w:sz="0" w:space="0" w:color="auto"/>
      </w:divBdr>
    </w:div>
    <w:div w:id="764035994">
      <w:bodyDiv w:val="1"/>
      <w:marLeft w:val="0"/>
      <w:marRight w:val="0"/>
      <w:marTop w:val="0"/>
      <w:marBottom w:val="0"/>
      <w:divBdr>
        <w:top w:val="none" w:sz="0" w:space="0" w:color="auto"/>
        <w:left w:val="none" w:sz="0" w:space="0" w:color="auto"/>
        <w:bottom w:val="none" w:sz="0" w:space="0" w:color="auto"/>
        <w:right w:val="none" w:sz="0" w:space="0" w:color="auto"/>
      </w:divBdr>
    </w:div>
    <w:div w:id="774449505">
      <w:bodyDiv w:val="1"/>
      <w:marLeft w:val="0"/>
      <w:marRight w:val="0"/>
      <w:marTop w:val="0"/>
      <w:marBottom w:val="0"/>
      <w:divBdr>
        <w:top w:val="none" w:sz="0" w:space="0" w:color="auto"/>
        <w:left w:val="none" w:sz="0" w:space="0" w:color="auto"/>
        <w:bottom w:val="none" w:sz="0" w:space="0" w:color="auto"/>
        <w:right w:val="none" w:sz="0" w:space="0" w:color="auto"/>
      </w:divBdr>
    </w:div>
    <w:div w:id="873808206">
      <w:bodyDiv w:val="1"/>
      <w:marLeft w:val="0"/>
      <w:marRight w:val="0"/>
      <w:marTop w:val="0"/>
      <w:marBottom w:val="0"/>
      <w:divBdr>
        <w:top w:val="none" w:sz="0" w:space="0" w:color="auto"/>
        <w:left w:val="none" w:sz="0" w:space="0" w:color="auto"/>
        <w:bottom w:val="none" w:sz="0" w:space="0" w:color="auto"/>
        <w:right w:val="none" w:sz="0" w:space="0" w:color="auto"/>
      </w:divBdr>
    </w:div>
    <w:div w:id="875199544">
      <w:bodyDiv w:val="1"/>
      <w:marLeft w:val="0"/>
      <w:marRight w:val="0"/>
      <w:marTop w:val="0"/>
      <w:marBottom w:val="0"/>
      <w:divBdr>
        <w:top w:val="none" w:sz="0" w:space="0" w:color="auto"/>
        <w:left w:val="none" w:sz="0" w:space="0" w:color="auto"/>
        <w:bottom w:val="none" w:sz="0" w:space="0" w:color="auto"/>
        <w:right w:val="none" w:sz="0" w:space="0" w:color="auto"/>
      </w:divBdr>
    </w:div>
    <w:div w:id="889727883">
      <w:bodyDiv w:val="1"/>
      <w:marLeft w:val="0"/>
      <w:marRight w:val="0"/>
      <w:marTop w:val="0"/>
      <w:marBottom w:val="0"/>
      <w:divBdr>
        <w:top w:val="none" w:sz="0" w:space="0" w:color="auto"/>
        <w:left w:val="none" w:sz="0" w:space="0" w:color="auto"/>
        <w:bottom w:val="none" w:sz="0" w:space="0" w:color="auto"/>
        <w:right w:val="none" w:sz="0" w:space="0" w:color="auto"/>
      </w:divBdr>
    </w:div>
    <w:div w:id="897864068">
      <w:bodyDiv w:val="1"/>
      <w:marLeft w:val="0"/>
      <w:marRight w:val="0"/>
      <w:marTop w:val="0"/>
      <w:marBottom w:val="0"/>
      <w:divBdr>
        <w:top w:val="none" w:sz="0" w:space="0" w:color="auto"/>
        <w:left w:val="none" w:sz="0" w:space="0" w:color="auto"/>
        <w:bottom w:val="none" w:sz="0" w:space="0" w:color="auto"/>
        <w:right w:val="none" w:sz="0" w:space="0" w:color="auto"/>
      </w:divBdr>
    </w:div>
    <w:div w:id="912592298">
      <w:bodyDiv w:val="1"/>
      <w:marLeft w:val="0"/>
      <w:marRight w:val="0"/>
      <w:marTop w:val="0"/>
      <w:marBottom w:val="0"/>
      <w:divBdr>
        <w:top w:val="none" w:sz="0" w:space="0" w:color="auto"/>
        <w:left w:val="none" w:sz="0" w:space="0" w:color="auto"/>
        <w:bottom w:val="none" w:sz="0" w:space="0" w:color="auto"/>
        <w:right w:val="none" w:sz="0" w:space="0" w:color="auto"/>
      </w:divBdr>
    </w:div>
    <w:div w:id="1242763081">
      <w:bodyDiv w:val="1"/>
      <w:marLeft w:val="0"/>
      <w:marRight w:val="0"/>
      <w:marTop w:val="0"/>
      <w:marBottom w:val="0"/>
      <w:divBdr>
        <w:top w:val="none" w:sz="0" w:space="0" w:color="auto"/>
        <w:left w:val="none" w:sz="0" w:space="0" w:color="auto"/>
        <w:bottom w:val="none" w:sz="0" w:space="0" w:color="auto"/>
        <w:right w:val="none" w:sz="0" w:space="0" w:color="auto"/>
      </w:divBdr>
    </w:div>
    <w:div w:id="1290815248">
      <w:bodyDiv w:val="1"/>
      <w:marLeft w:val="0"/>
      <w:marRight w:val="0"/>
      <w:marTop w:val="0"/>
      <w:marBottom w:val="0"/>
      <w:divBdr>
        <w:top w:val="none" w:sz="0" w:space="0" w:color="auto"/>
        <w:left w:val="none" w:sz="0" w:space="0" w:color="auto"/>
        <w:bottom w:val="none" w:sz="0" w:space="0" w:color="auto"/>
        <w:right w:val="none" w:sz="0" w:space="0" w:color="auto"/>
      </w:divBdr>
    </w:div>
    <w:div w:id="1299414637">
      <w:bodyDiv w:val="1"/>
      <w:marLeft w:val="0"/>
      <w:marRight w:val="0"/>
      <w:marTop w:val="0"/>
      <w:marBottom w:val="0"/>
      <w:divBdr>
        <w:top w:val="none" w:sz="0" w:space="0" w:color="auto"/>
        <w:left w:val="none" w:sz="0" w:space="0" w:color="auto"/>
        <w:bottom w:val="none" w:sz="0" w:space="0" w:color="auto"/>
        <w:right w:val="none" w:sz="0" w:space="0" w:color="auto"/>
      </w:divBdr>
    </w:div>
    <w:div w:id="1340737221">
      <w:bodyDiv w:val="1"/>
      <w:marLeft w:val="0"/>
      <w:marRight w:val="0"/>
      <w:marTop w:val="0"/>
      <w:marBottom w:val="0"/>
      <w:divBdr>
        <w:top w:val="none" w:sz="0" w:space="0" w:color="auto"/>
        <w:left w:val="none" w:sz="0" w:space="0" w:color="auto"/>
        <w:bottom w:val="none" w:sz="0" w:space="0" w:color="auto"/>
        <w:right w:val="none" w:sz="0" w:space="0" w:color="auto"/>
      </w:divBdr>
    </w:div>
    <w:div w:id="1366952773">
      <w:bodyDiv w:val="1"/>
      <w:marLeft w:val="0"/>
      <w:marRight w:val="0"/>
      <w:marTop w:val="0"/>
      <w:marBottom w:val="0"/>
      <w:divBdr>
        <w:top w:val="none" w:sz="0" w:space="0" w:color="auto"/>
        <w:left w:val="none" w:sz="0" w:space="0" w:color="auto"/>
        <w:bottom w:val="none" w:sz="0" w:space="0" w:color="auto"/>
        <w:right w:val="none" w:sz="0" w:space="0" w:color="auto"/>
      </w:divBdr>
    </w:div>
    <w:div w:id="1372224686">
      <w:bodyDiv w:val="1"/>
      <w:marLeft w:val="0"/>
      <w:marRight w:val="0"/>
      <w:marTop w:val="0"/>
      <w:marBottom w:val="0"/>
      <w:divBdr>
        <w:top w:val="none" w:sz="0" w:space="0" w:color="auto"/>
        <w:left w:val="none" w:sz="0" w:space="0" w:color="auto"/>
        <w:bottom w:val="none" w:sz="0" w:space="0" w:color="auto"/>
        <w:right w:val="none" w:sz="0" w:space="0" w:color="auto"/>
      </w:divBdr>
    </w:div>
    <w:div w:id="1410034312">
      <w:bodyDiv w:val="1"/>
      <w:marLeft w:val="0"/>
      <w:marRight w:val="0"/>
      <w:marTop w:val="0"/>
      <w:marBottom w:val="0"/>
      <w:divBdr>
        <w:top w:val="none" w:sz="0" w:space="0" w:color="auto"/>
        <w:left w:val="none" w:sz="0" w:space="0" w:color="auto"/>
        <w:bottom w:val="none" w:sz="0" w:space="0" w:color="auto"/>
        <w:right w:val="none" w:sz="0" w:space="0" w:color="auto"/>
      </w:divBdr>
    </w:div>
    <w:div w:id="1492528977">
      <w:bodyDiv w:val="1"/>
      <w:marLeft w:val="0"/>
      <w:marRight w:val="0"/>
      <w:marTop w:val="0"/>
      <w:marBottom w:val="0"/>
      <w:divBdr>
        <w:top w:val="none" w:sz="0" w:space="0" w:color="auto"/>
        <w:left w:val="none" w:sz="0" w:space="0" w:color="auto"/>
        <w:bottom w:val="none" w:sz="0" w:space="0" w:color="auto"/>
        <w:right w:val="none" w:sz="0" w:space="0" w:color="auto"/>
      </w:divBdr>
    </w:div>
    <w:div w:id="1497069583">
      <w:bodyDiv w:val="1"/>
      <w:marLeft w:val="0"/>
      <w:marRight w:val="0"/>
      <w:marTop w:val="0"/>
      <w:marBottom w:val="0"/>
      <w:divBdr>
        <w:top w:val="none" w:sz="0" w:space="0" w:color="auto"/>
        <w:left w:val="none" w:sz="0" w:space="0" w:color="auto"/>
        <w:bottom w:val="none" w:sz="0" w:space="0" w:color="auto"/>
        <w:right w:val="none" w:sz="0" w:space="0" w:color="auto"/>
      </w:divBdr>
    </w:div>
    <w:div w:id="1516923605">
      <w:bodyDiv w:val="1"/>
      <w:marLeft w:val="0"/>
      <w:marRight w:val="0"/>
      <w:marTop w:val="0"/>
      <w:marBottom w:val="0"/>
      <w:divBdr>
        <w:top w:val="none" w:sz="0" w:space="0" w:color="auto"/>
        <w:left w:val="none" w:sz="0" w:space="0" w:color="auto"/>
        <w:bottom w:val="none" w:sz="0" w:space="0" w:color="auto"/>
        <w:right w:val="none" w:sz="0" w:space="0" w:color="auto"/>
      </w:divBdr>
    </w:div>
    <w:div w:id="1520317396">
      <w:bodyDiv w:val="1"/>
      <w:marLeft w:val="0"/>
      <w:marRight w:val="0"/>
      <w:marTop w:val="0"/>
      <w:marBottom w:val="0"/>
      <w:divBdr>
        <w:top w:val="none" w:sz="0" w:space="0" w:color="auto"/>
        <w:left w:val="none" w:sz="0" w:space="0" w:color="auto"/>
        <w:bottom w:val="none" w:sz="0" w:space="0" w:color="auto"/>
        <w:right w:val="none" w:sz="0" w:space="0" w:color="auto"/>
      </w:divBdr>
    </w:div>
    <w:div w:id="1578320526">
      <w:bodyDiv w:val="1"/>
      <w:marLeft w:val="0"/>
      <w:marRight w:val="0"/>
      <w:marTop w:val="0"/>
      <w:marBottom w:val="0"/>
      <w:divBdr>
        <w:top w:val="none" w:sz="0" w:space="0" w:color="auto"/>
        <w:left w:val="none" w:sz="0" w:space="0" w:color="auto"/>
        <w:bottom w:val="none" w:sz="0" w:space="0" w:color="auto"/>
        <w:right w:val="none" w:sz="0" w:space="0" w:color="auto"/>
      </w:divBdr>
    </w:div>
    <w:div w:id="1681857987">
      <w:bodyDiv w:val="1"/>
      <w:marLeft w:val="0"/>
      <w:marRight w:val="0"/>
      <w:marTop w:val="0"/>
      <w:marBottom w:val="0"/>
      <w:divBdr>
        <w:top w:val="none" w:sz="0" w:space="0" w:color="auto"/>
        <w:left w:val="none" w:sz="0" w:space="0" w:color="auto"/>
        <w:bottom w:val="none" w:sz="0" w:space="0" w:color="auto"/>
        <w:right w:val="none" w:sz="0" w:space="0" w:color="auto"/>
      </w:divBdr>
    </w:div>
    <w:div w:id="1705592974">
      <w:bodyDiv w:val="1"/>
      <w:marLeft w:val="0"/>
      <w:marRight w:val="0"/>
      <w:marTop w:val="0"/>
      <w:marBottom w:val="0"/>
      <w:divBdr>
        <w:top w:val="none" w:sz="0" w:space="0" w:color="auto"/>
        <w:left w:val="none" w:sz="0" w:space="0" w:color="auto"/>
        <w:bottom w:val="none" w:sz="0" w:space="0" w:color="auto"/>
        <w:right w:val="none" w:sz="0" w:space="0" w:color="auto"/>
      </w:divBdr>
    </w:div>
    <w:div w:id="1762331693">
      <w:bodyDiv w:val="1"/>
      <w:marLeft w:val="0"/>
      <w:marRight w:val="0"/>
      <w:marTop w:val="0"/>
      <w:marBottom w:val="0"/>
      <w:divBdr>
        <w:top w:val="none" w:sz="0" w:space="0" w:color="auto"/>
        <w:left w:val="none" w:sz="0" w:space="0" w:color="auto"/>
        <w:bottom w:val="none" w:sz="0" w:space="0" w:color="auto"/>
        <w:right w:val="none" w:sz="0" w:space="0" w:color="auto"/>
      </w:divBdr>
    </w:div>
    <w:div w:id="1765152236">
      <w:bodyDiv w:val="1"/>
      <w:marLeft w:val="0"/>
      <w:marRight w:val="0"/>
      <w:marTop w:val="0"/>
      <w:marBottom w:val="0"/>
      <w:divBdr>
        <w:top w:val="none" w:sz="0" w:space="0" w:color="auto"/>
        <w:left w:val="none" w:sz="0" w:space="0" w:color="auto"/>
        <w:bottom w:val="none" w:sz="0" w:space="0" w:color="auto"/>
        <w:right w:val="none" w:sz="0" w:space="0" w:color="auto"/>
      </w:divBdr>
    </w:div>
    <w:div w:id="1769622364">
      <w:bodyDiv w:val="1"/>
      <w:marLeft w:val="0"/>
      <w:marRight w:val="0"/>
      <w:marTop w:val="0"/>
      <w:marBottom w:val="0"/>
      <w:divBdr>
        <w:top w:val="none" w:sz="0" w:space="0" w:color="auto"/>
        <w:left w:val="none" w:sz="0" w:space="0" w:color="auto"/>
        <w:bottom w:val="none" w:sz="0" w:space="0" w:color="auto"/>
        <w:right w:val="none" w:sz="0" w:space="0" w:color="auto"/>
      </w:divBdr>
    </w:div>
    <w:div w:id="1828007759">
      <w:bodyDiv w:val="1"/>
      <w:marLeft w:val="0"/>
      <w:marRight w:val="0"/>
      <w:marTop w:val="0"/>
      <w:marBottom w:val="0"/>
      <w:divBdr>
        <w:top w:val="none" w:sz="0" w:space="0" w:color="auto"/>
        <w:left w:val="none" w:sz="0" w:space="0" w:color="auto"/>
        <w:bottom w:val="none" w:sz="0" w:space="0" w:color="auto"/>
        <w:right w:val="none" w:sz="0" w:space="0" w:color="auto"/>
      </w:divBdr>
    </w:div>
    <w:div w:id="1835147563">
      <w:bodyDiv w:val="1"/>
      <w:marLeft w:val="0"/>
      <w:marRight w:val="0"/>
      <w:marTop w:val="0"/>
      <w:marBottom w:val="0"/>
      <w:divBdr>
        <w:top w:val="none" w:sz="0" w:space="0" w:color="auto"/>
        <w:left w:val="none" w:sz="0" w:space="0" w:color="auto"/>
        <w:bottom w:val="none" w:sz="0" w:space="0" w:color="auto"/>
        <w:right w:val="none" w:sz="0" w:space="0" w:color="auto"/>
      </w:divBdr>
    </w:div>
    <w:div w:id="1941525337">
      <w:bodyDiv w:val="1"/>
      <w:marLeft w:val="0"/>
      <w:marRight w:val="0"/>
      <w:marTop w:val="0"/>
      <w:marBottom w:val="0"/>
      <w:divBdr>
        <w:top w:val="none" w:sz="0" w:space="0" w:color="auto"/>
        <w:left w:val="none" w:sz="0" w:space="0" w:color="auto"/>
        <w:bottom w:val="none" w:sz="0" w:space="0" w:color="auto"/>
        <w:right w:val="none" w:sz="0" w:space="0" w:color="auto"/>
      </w:divBdr>
    </w:div>
    <w:div w:id="1944335992">
      <w:bodyDiv w:val="1"/>
      <w:marLeft w:val="0"/>
      <w:marRight w:val="0"/>
      <w:marTop w:val="0"/>
      <w:marBottom w:val="0"/>
      <w:divBdr>
        <w:top w:val="none" w:sz="0" w:space="0" w:color="auto"/>
        <w:left w:val="none" w:sz="0" w:space="0" w:color="auto"/>
        <w:bottom w:val="none" w:sz="0" w:space="0" w:color="auto"/>
        <w:right w:val="none" w:sz="0" w:space="0" w:color="auto"/>
      </w:divBdr>
    </w:div>
    <w:div w:id="2015454908">
      <w:bodyDiv w:val="1"/>
      <w:marLeft w:val="0"/>
      <w:marRight w:val="0"/>
      <w:marTop w:val="0"/>
      <w:marBottom w:val="0"/>
      <w:divBdr>
        <w:top w:val="none" w:sz="0" w:space="0" w:color="auto"/>
        <w:left w:val="none" w:sz="0" w:space="0" w:color="auto"/>
        <w:bottom w:val="none" w:sz="0" w:space="0" w:color="auto"/>
        <w:right w:val="none" w:sz="0" w:space="0" w:color="auto"/>
      </w:divBdr>
    </w:div>
    <w:div w:id="2016612530">
      <w:bodyDiv w:val="1"/>
      <w:marLeft w:val="0"/>
      <w:marRight w:val="0"/>
      <w:marTop w:val="0"/>
      <w:marBottom w:val="0"/>
      <w:divBdr>
        <w:top w:val="none" w:sz="0" w:space="0" w:color="auto"/>
        <w:left w:val="none" w:sz="0" w:space="0" w:color="auto"/>
        <w:bottom w:val="none" w:sz="0" w:space="0" w:color="auto"/>
        <w:right w:val="none" w:sz="0" w:space="0" w:color="auto"/>
      </w:divBdr>
    </w:div>
    <w:div w:id="2048875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Bra</b:Tag>
    <b:SourceType>Misc</b:SourceType>
    <b:Guid>{9518E907-356A-43A9-9903-B03B5EFA133C}</b:Guid>
    <b:Author>
      <b:Author>
        <b:Corporate>Braille Institute</b:Corporate>
      </b:Author>
    </b:Author>
    <b:Title>Atkinson Hyperlegible Typeface</b:Title>
    <b:Year>2022</b:Year>
    <b:YearAccessed>2022</b:YearAccessed>
    <b:MonthAccessed>december</b:MonthAccessed>
    <b:URL>https://brailleinstitute.org/freefont</b:URL>
    <b:RefOrder>6</b:RefOrder>
  </b:Source>
  <b:Source>
    <b:Tag>Sli22</b:Tag>
    <b:SourceType>InternetSite</b:SourceType>
    <b:Guid>{63FB265F-7515-4CF4-8AC5-88C72C885AC5}</b:Guid>
    <b:Author>
      <b:Author>
        <b:Corporate>Slipgate Ironworks ApS</b:Corporate>
      </b:Author>
    </b:Author>
    <b:Year>2022</b:Year>
    <b:InternetSiteTitle>Slipgate Ironworks</b:InternetSiteTitle>
    <b:URL>https://slipgate-studios.com</b:URL>
    <b:YearAccessed>2022</b:YearAccessed>
    <b:MonthAccessed>november</b:MonthAccessed>
    <b:DayAccessed>30</b:DayAccessed>
    <b:Medium>Website</b:Medium>
    <b:RefOrder>1</b:RefOrder>
  </b:Source>
  <b:Source>
    <b:Tag>Val22</b:Tag>
    <b:SourceType>InternetSite</b:SourceType>
    <b:Guid>{3D8C2282-E11B-4E62-80BC-860D7C461F1F}</b:Guid>
    <b:Author>
      <b:Author>
        <b:Corporate>Valve Corporation</b:Corporate>
      </b:Author>
    </b:Author>
    <b:Title>Taxes FAQ</b:Title>
    <b:InternetSiteTitle>Steamworks Documentation</b:InternetSiteTitle>
    <b:Year>2022</b:Year>
    <b:URL>https://partner.steamgames.com/doc/finance/taxfaq</b:URL>
    <b:YearAccessed>2022</b:YearAccessed>
    <b:MonthAccessed>december</b:MonthAccessed>
    <b:DayAccessed>6</b:DayAccessed>
    <b:RefOrder>2</b:RefOrder>
  </b:Source>
  <b:Source>
    <b:Tag>Emb22</b:Tag>
    <b:SourceType>Misc</b:SourceType>
    <b:Guid>{83FF2F7C-4C2A-4EDC-A100-1EA15436D332}</b:Guid>
    <b:Title>Slipgate Ironworks Logo</b:Title>
    <b:Year>2022</b:Year>
    <b:URL>https://en.wikipedia.org/wiki/Slipgate_Ironworks#/media/File:Slipgate_Ironworks.svg</b:URL>
    <b:Author>
      <b:Author>
        <b:Corporate>Embracer Group</b:Corporate>
      </b:Author>
    </b:Author>
    <b:Medium>Logo</b:Medium>
    <b:YearAccessed>2022</b:YearAccessed>
    <b:MonthAccessed>december</b:MonthAccessed>
    <b:DayAccessed>12</b:DayAccessed>
    <b:RefOrder>7</b:RefOrder>
  </b:Source>
  <b:Source>
    <b:Tag>bBo22</b:Tag>
    <b:SourceType>Misc</b:SourceType>
    <b:Guid>{42D01404-6D8F-425B-B89A-858ADA506FD9}</b:Guid>
    <b:Author>
      <b:Author>
        <b:Corporate>bBox Type GmbH, Edenspiekermann AG</b:Corporate>
      </b:Author>
    </b:Author>
    <b:Title>Fira Sans</b:Title>
    <b:Year>2022</b:Year>
    <b:Medium>Font</b:Medium>
    <b:YearAccessed>2022</b:YearAccessed>
    <b:MonthAccessed>december</b:MonthAccessed>
    <b:DayAccessed>16</b:DayAccessed>
    <b:URL>https://fonts.adobe.com/fonts/fira-sans</b:URL>
    <b:Publisher>Adobe Inc., Mozilla</b:Publisher>
    <b:RefOrder>8</b:RefOrder>
  </b:Source>
  <b:Source>
    <b:Tag>Ado22</b:Tag>
    <b:SourceType>ElectronicSource</b:SourceType>
    <b:Guid>{D593C10A-EBBE-4EE9-8FE5-EBE60019440B}</b:Guid>
    <b:Title>Adobe Xd</b:Title>
    <b:Author>
      <b:Author>
        <b:Corporate>Adobe Inc.</b:Corporate>
      </b:Author>
    </b:Author>
    <b:Medium>Software</b:Medium>
    <b:Year>2022</b:Year>
    <b:RefOrder>9</b:RefOrder>
  </b:Source>
  <b:Source>
    <b:Tag>Ado221</b:Tag>
    <b:SourceType>ElectronicSource</b:SourceType>
    <b:Guid>{11E2BDDA-64C6-4225-8258-B3E0F2D79C4E}</b:Guid>
    <b:Author>
      <b:Author>
        <b:Corporate>Adobe Inc.</b:Corporate>
      </b:Author>
    </b:Author>
    <b:Title>Adobe InDesign</b:Title>
    <b:Year>2022</b:Year>
    <b:RefOrder>10</b:RefOrder>
  </b:Source>
  <b:Source>
    <b:Tag>Git22</b:Tag>
    <b:SourceType>ElectronicSource</b:SourceType>
    <b:Guid>{731D5BFA-FC62-4B77-8F29-CE2AB19C8517}</b:Guid>
    <b:Author>
      <b:Author>
        <b:Corporate>GitHub Inc.</b:Corporate>
      </b:Author>
    </b:Author>
    <b:Title>GitHub Desktop</b:Title>
    <b:Year>2022</b:Year>
    <b:RefOrder>11</b:RefOrder>
  </b:Source>
  <b:Source>
    <b:Tag>Ado223</b:Tag>
    <b:SourceType>ElectronicSource</b:SourceType>
    <b:Guid>{8F5A3019-EE71-4E61-BC4D-B7DD9B083C69}</b:Guid>
    <b:Author>
      <b:Author>
        <b:Corporate>Adobe Inc.</b:Corporate>
      </b:Author>
    </b:Author>
    <b:Title>Adobe Illustrator</b:Title>
    <b:Year>2022</b:Year>
    <b:RefOrder>12</b:RefOrder>
  </b:Source>
  <b:Source>
    <b:Tag>Ado222</b:Tag>
    <b:SourceType>ElectronicSource</b:SourceType>
    <b:Guid>{C7F0BD40-0562-47F2-8A12-079B63A50978}</b:Guid>
    <b:Author>
      <b:Author>
        <b:Corporate>Adobe Inc.</b:Corporate>
      </b:Author>
    </b:Author>
    <b:Title>Adobe Dreamweaver</b:Title>
    <b:Year>2022</b:Year>
    <b:RefOrder>13</b:RefOrder>
  </b:Source>
  <b:Source>
    <b:Tag>Ent22</b:Tag>
    <b:SourceType>InternetSite</b:SourceType>
    <b:Guid>{9CE5A226-5C38-4B2C-BBFE-400E96CD4425}</b:Guid>
    <b:Author>
      <b:Author>
        <b:Corporate>Entertainment Software Association</b:Corporate>
      </b:Author>
    </b:Author>
    <b:Title>Ratings Guide</b:Title>
    <b:InternetSiteTitle>ESRB</b:InternetSiteTitle>
    <b:Year>2022</b:Year>
    <b:URL>https://www.esrb.org/ratings-guide</b:URL>
    <b:YearAccessed>2022</b:YearAccessed>
    <b:MonthAccessed>december</b:MonthAccessed>
    <b:DayAccessed>15</b:DayAccessed>
    <b:RefOrder>3</b:RefOrder>
  </b:Source>
  <b:Source>
    <b:Tag>Pan17</b:Tag>
    <b:SourceType>InternetSite</b:SourceType>
    <b:Guid>{10D27061-632A-4008-A0C9-A57CE26C9DB9}</b:Guid>
    <b:Author>
      <b:Author>
        <b:Corporate>Pan-European Game Information</b:Corporate>
      </b:Author>
    </b:Author>
    <b:Title>PEGI Age Labels</b:Title>
    <b:InternetSiteTitle>PEGI</b:InternetSiteTitle>
    <b:Year>2017</b:Year>
    <b:URL>https://pegi.info</b:URL>
    <b:YearAccessed>2022</b:YearAccessed>
    <b:MonthAccessed>december</b:MonthAccessed>
    <b:DayAccessed>15</b:DayAccessed>
    <b:RefOrder>14</b:RefOrder>
  </b:Source>
  <b:Source>
    <b:Tag>50522</b:Tag>
    <b:SourceType>InternetSite</b:SourceType>
    <b:Guid>{FF8D10E1-B794-4F62-97C7-DB064787CBBA}</b:Guid>
    <b:Title>Ghostrunner Website</b:Title>
    <b:Year>2022</b:Year>
    <b:URL>https://ghostrunnergame.com</b:URL>
    <b:Author>
      <b:Author>
        <b:Corporate>505 Games SpA</b:Corporate>
      </b:Author>
    </b:Author>
    <b:YearAccessed>2022</b:YearAccessed>
    <b:MonthAccessed>december</b:MonthAccessed>
    <b:DayAccessed>12</b:DayAccessed>
    <b:RefOrder>15</b:RefOrder>
  </b:Source>
  <b:Source>
    <b:Tag>Dis17</b:Tag>
    <b:SourceType>InternetSite</b:SourceType>
    <b:Guid>{86881E97-21F7-4A55-90BE-3F1EB1E7241B}</b:Guid>
    <b:Title>Distribution of gamers playing selected game genres worldwide</b:Title>
    <b:InternetSiteTitle>Statista</b:InternetSiteTitle>
    <b:Year>2017</b:Year>
    <b:URL>https://www.statista.com/statistics/694381/gamer-share-world-genre-and-gender/</b:URL>
    <b:Author>
      <b:Author>
        <b:Corporate>Statista</b:Corporate>
      </b:Author>
    </b:Author>
    <b:RefOrder>4</b:RefOrder>
  </b:Source>
  <b:Source>
    <b:Tag>Dou14</b:Tag>
    <b:SourceType>InternetSite</b:SourceType>
    <b:Guid>{2277FF3C-676A-4406-ACAF-ED07F34587E9}</b:Guid>
    <b:Author>
      <b:Author>
        <b:NameList>
          <b:Person>
            <b:Last>Doucet</b:Last>
            <b:First>Lars</b:First>
          </b:Person>
        </b:NameList>
      </b:Author>
    </b:Author>
    <b:Title>Fixing Steam's User Rating Charts</b:Title>
    <b:InternetSiteTitle>Fortress of Doors</b:InternetSiteTitle>
    <b:Year>2014</b:Year>
    <b:Month>oktober</b:Month>
    <b:Day>6</b:Day>
    <b:URL>https://www.fortressofdoors.com/fixing-steams-user-rating-charts/</b:URL>
    <b:RefOrder>5</b:RefOrder>
  </b:Source>
  <b:Source>
    <b:Tag>Ado224</b:Tag>
    <b:SourceType>InternetSite</b:SourceType>
    <b:Guid>{EF8DB7C9-E18B-4987-8735-CE5D633A79C9}</b:Guid>
    <b:Author>
      <b:Author>
        <b:Corporate>Adobe Inc.</b:Corporate>
      </b:Author>
    </b:Author>
    <b:Title>Contrast Checker</b:Title>
    <b:InternetSiteTitle>Adobe Color</b:InternetSiteTitle>
    <b:Year>2022</b:Year>
    <b:URL>https://color.adobe.com/create/color-contrast-analyzer</b:URL>
    <b:RefOrder>16</b:RefOrder>
  </b:Source>
</b:Sources>
</file>

<file path=customXml/itemProps1.xml><?xml version="1.0" encoding="utf-8"?>
<ds:datastoreItem xmlns:ds="http://schemas.openxmlformats.org/officeDocument/2006/customXml" ds:itemID="{60A3E4E2-C598-4FA4-B8AF-5E663D7578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2219</TotalTime>
  <Pages>15</Pages>
  <Words>5434</Words>
  <Characters>33149</Characters>
  <Application>Microsoft Office Word</Application>
  <DocSecurity>0</DocSecurity>
  <Lines>276</Lines>
  <Paragraphs>77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Riemer Bjørn</dc:creator>
  <cp:keywords/>
  <dc:description/>
  <cp:lastModifiedBy>Peter Riemer Bjørn</cp:lastModifiedBy>
  <cp:revision>902</cp:revision>
  <dcterms:created xsi:type="dcterms:W3CDTF">2022-12-01T19:26:00Z</dcterms:created>
  <dcterms:modified xsi:type="dcterms:W3CDTF">2022-12-22T11:19:00Z</dcterms:modified>
</cp:coreProperties>
</file>