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F9AA" w14:textId="77777777" w:rsidR="006B4BDC" w:rsidRPr="00CC1DDF" w:rsidRDefault="006B4BDC">
      <w:pPr>
        <w:spacing w:after="0" w:line="466" w:lineRule="exact"/>
        <w:ind w:left="2697" w:right="2675"/>
        <w:jc w:val="center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 w:rsidRPr="00CC1DDF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遊戲程式設計</w:t>
      </w:r>
    </w:p>
    <w:p w14:paraId="6912B4FB" w14:textId="1A0128E8" w:rsidR="00480EFA" w:rsidRDefault="0018569B" w:rsidP="00480EFA">
      <w:pPr>
        <w:spacing w:after="0" w:line="466" w:lineRule="exact"/>
        <w:ind w:left="2697" w:right="2675"/>
        <w:jc w:val="center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 w:rsidRPr="00CC1DDF"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>Homework  1 評分表</w:t>
      </w:r>
    </w:p>
    <w:p w14:paraId="44961222" w14:textId="77777777" w:rsidR="00E71B28" w:rsidRDefault="00000000" w:rsidP="00E71B28">
      <w:pPr>
        <w:spacing w:after="0" w:line="466" w:lineRule="exact"/>
        <w:ind w:left="2697" w:right="2675"/>
        <w:jc w:val="center"/>
        <w:rPr>
          <w:rStyle w:val="aa"/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hyperlink r:id="rId5" w:history="1">
        <w:r w:rsidR="00480EFA" w:rsidRPr="00480EFA">
          <w:rPr>
            <w:rStyle w:val="aa"/>
            <w:rFonts w:asciiTheme="majorEastAsia" w:eastAsiaTheme="majorEastAsia" w:hAnsiTheme="majorEastAsia" w:cs="微軟正黑體"/>
            <w:w w:val="112"/>
            <w:position w:val="-2"/>
            <w:sz w:val="24"/>
            <w:szCs w:val="24"/>
            <w:lang w:eastAsia="zh-TW"/>
          </w:rPr>
          <w:t>範例</w:t>
        </w:r>
      </w:hyperlink>
    </w:p>
    <w:p w14:paraId="4EDB74DF" w14:textId="5612D521" w:rsidR="00B80924" w:rsidRPr="00244B29" w:rsidRDefault="00E71B28" w:rsidP="00E71B28">
      <w:pPr>
        <w:spacing w:after="0" w:line="466" w:lineRule="exact"/>
        <w:ind w:left="2160" w:right="2675"/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繳交</w:t>
      </w:r>
      <w:r w:rsidR="0018569B" w:rsidRPr="00244B29"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  <w:t xml:space="preserve">期限：10 </w:t>
      </w:r>
      <w:r w:rsidR="0018569B" w:rsidRPr="00244B29"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月</w:t>
      </w:r>
      <w:r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  <w:t xml:space="preserve"> </w:t>
      </w:r>
      <w:r w:rsidR="00FC0809"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  <w:t>1</w:t>
      </w:r>
      <w:r w:rsidR="00C5764D"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1</w:t>
      </w:r>
      <w:r w:rsidR="0018569B" w:rsidRPr="00244B29"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日</w:t>
      </w:r>
      <w:r w:rsidR="0018569B" w:rsidRPr="00244B29"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  <w:t>(</w:t>
      </w:r>
      <w:r w:rsidR="003F091A"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三</w:t>
      </w:r>
      <w:r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  <w:t>)</w:t>
      </w:r>
      <w:r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 xml:space="preserve"> </w:t>
      </w:r>
      <w:r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  <w:t>23:59</w:t>
      </w:r>
    </w:p>
    <w:p w14:paraId="573F3FC0" w14:textId="79162FA2" w:rsidR="00B80924" w:rsidRPr="00CC1DDF" w:rsidRDefault="00B80924">
      <w:pPr>
        <w:spacing w:before="16" w:after="0" w:line="200" w:lineRule="exact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</w:p>
    <w:tbl>
      <w:tblPr>
        <w:tblW w:w="897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2118"/>
        <w:gridCol w:w="2236"/>
      </w:tblGrid>
      <w:tr w:rsidR="00CC1DDF" w:rsidRPr="00CC1DDF" w14:paraId="184120FA" w14:textId="77777777" w:rsidTr="00CC1DDF">
        <w:trPr>
          <w:trHeight w:hRule="exact" w:val="370"/>
          <w:jc w:val="center"/>
        </w:trPr>
        <w:tc>
          <w:tcPr>
            <w:tcW w:w="4602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307D88A9" w14:textId="77777777" w:rsidR="00CC1DDF" w:rsidRPr="008804CA" w:rsidRDefault="00CC1DDF" w:rsidP="008804CA">
            <w:pPr>
              <w:tabs>
                <w:tab w:val="left" w:pos="4060"/>
                <w:tab w:val="left" w:pos="6180"/>
              </w:tabs>
              <w:spacing w:after="0" w:line="302" w:lineRule="exact"/>
              <w:ind w:right="-20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</w:pP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>基本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ab/>
            </w:r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 xml:space="preserve">             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>分數比例（60%）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ab/>
              <w:t>有無實做（O/X）</w:t>
            </w:r>
          </w:p>
        </w:tc>
        <w:tc>
          <w:tcPr>
            <w:tcW w:w="2126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5AF0820D" w14:textId="77777777" w:rsidR="00CC1DDF" w:rsidRPr="008804CA" w:rsidRDefault="00CC1DDF" w:rsidP="00CC1DD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</w:pPr>
            <w:proofErr w:type="gramStart"/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比例(</w:t>
            </w:r>
            <w:proofErr w:type="gramEnd"/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60%)</w:t>
            </w:r>
          </w:p>
        </w:tc>
        <w:tc>
          <w:tcPr>
            <w:tcW w:w="2246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57BA1193" w14:textId="77777777" w:rsidR="00CC1DDF" w:rsidRPr="008804CA" w:rsidRDefault="00CC1DDF" w:rsidP="00CC1DD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</w:pPr>
            <w:proofErr w:type="spellStart"/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有無實做</w:t>
            </w:r>
            <w:proofErr w:type="spellEnd"/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(O/X)</w:t>
            </w:r>
          </w:p>
        </w:tc>
      </w:tr>
      <w:tr w:rsidR="00B80924" w:rsidRPr="00CC1DDF" w14:paraId="3812C2C2" w14:textId="77777777" w:rsidTr="00CC1DDF">
        <w:trPr>
          <w:trHeight w:hRule="exact" w:val="730"/>
          <w:jc w:val="center"/>
        </w:trPr>
        <w:tc>
          <w:tcPr>
            <w:tcW w:w="4641" w:type="dxa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59AD1DE" w14:textId="77777777" w:rsidR="00B80924" w:rsidRPr="00CC1DDF" w:rsidRDefault="0018569B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 xml:space="preserve">1. </w:t>
            </w: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ab/>
              <w:t>搭建完整的迷宮，並且使用正</w:t>
            </w:r>
          </w:p>
          <w:p w14:paraId="784CC5EF" w14:textId="77777777" w:rsidR="00B80924" w:rsidRDefault="0018569B">
            <w:pPr>
              <w:spacing w:after="0" w:line="343" w:lineRule="exact"/>
              <w:ind w:left="58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proofErr w:type="spellStart"/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確的物理性質</w:t>
            </w:r>
            <w:proofErr w:type="spellEnd"/>
          </w:p>
          <w:p w14:paraId="545FBCB4" w14:textId="77777777" w:rsidR="00ED73FD" w:rsidRDefault="00ED73FD">
            <w:pPr>
              <w:spacing w:after="0" w:line="343" w:lineRule="exact"/>
              <w:ind w:left="58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</w:p>
          <w:p w14:paraId="6F71EA37" w14:textId="77777777" w:rsidR="00ED73FD" w:rsidRPr="00CC1DDF" w:rsidRDefault="00ED73FD">
            <w:pPr>
              <w:spacing w:after="0" w:line="343" w:lineRule="exact"/>
              <w:ind w:left="58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0334582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</w:rPr>
              <w:t xml:space="preserve">　　　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20%</w:t>
            </w:r>
          </w:p>
        </w:tc>
        <w:tc>
          <w:tcPr>
            <w:tcW w:w="2206" w:type="dxa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9FE33B7" w14:textId="25FADA2A" w:rsidR="00B80924" w:rsidRPr="00CC1DDF" w:rsidRDefault="002460F7">
            <w:pP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  <w:tr w:rsidR="00B80924" w:rsidRPr="00CC1DDF" w14:paraId="4E2F748C" w14:textId="77777777" w:rsidTr="00CC1DDF">
        <w:trPr>
          <w:trHeight w:hRule="exact" w:val="372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C65515" w14:textId="77777777" w:rsidR="00B80924" w:rsidRPr="00CC1DDF" w:rsidRDefault="0018569B">
            <w:pPr>
              <w:tabs>
                <w:tab w:val="left" w:pos="580"/>
              </w:tabs>
              <w:spacing w:after="0" w:line="304" w:lineRule="exact"/>
              <w:ind w:left="10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 xml:space="preserve">2. </w:t>
            </w: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ab/>
            </w:r>
            <w:proofErr w:type="spellStart"/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正確的人物操作</w:t>
            </w:r>
            <w:proofErr w:type="spellEnd"/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BAE0D8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</w:rPr>
              <w:t xml:space="preserve">　　　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508C9F" w14:textId="23904F75" w:rsidR="00B80924" w:rsidRPr="00CC1DDF" w:rsidRDefault="002460F7">
            <w:pP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  <w:tr w:rsidR="00B80924" w:rsidRPr="00CC1DDF" w14:paraId="3F3434D0" w14:textId="77777777" w:rsidTr="00CC1DDF">
        <w:trPr>
          <w:trHeight w:hRule="exact" w:val="370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D96EEF6" w14:textId="77777777" w:rsidR="00B80924" w:rsidRPr="00CC1DDF" w:rsidRDefault="00244B29" w:rsidP="00244B29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※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 xml:space="preserve">3. 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ab/>
            </w: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可以動態調整光源亮度</w:t>
            </w:r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25A0D82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　　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3C532A2" w14:textId="7244F8F1" w:rsidR="00B80924" w:rsidRPr="00CC1DDF" w:rsidRDefault="002460F7">
            <w:pP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  <w:tr w:rsidR="00B80924" w:rsidRPr="00CC1DDF" w14:paraId="7B3CD874" w14:textId="77777777" w:rsidTr="00CC1DDF">
        <w:trPr>
          <w:trHeight w:hRule="exact" w:val="370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DADFBC" w14:textId="0890B8FF" w:rsidR="00B80924" w:rsidRPr="00CC1DDF" w:rsidRDefault="00244B29" w:rsidP="00244B29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※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 xml:space="preserve">4. 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ab/>
            </w:r>
            <w:r w:rsidR="005F75B5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製作小地圖</w:t>
            </w:r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C616C5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　　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647DDA" w14:textId="5B0F33A7" w:rsidR="00B80924" w:rsidRPr="00CC1DDF" w:rsidRDefault="002460F7">
            <w:pP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  <w:tr w:rsidR="00B80924" w:rsidRPr="00CC1DDF" w14:paraId="4612CC8E" w14:textId="77777777" w:rsidTr="00CC1DDF">
        <w:trPr>
          <w:trHeight w:hRule="exact" w:val="370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848C62F" w14:textId="4863F5AE" w:rsidR="00B80924" w:rsidRPr="00CC1DDF" w:rsidRDefault="00244B29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※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 xml:space="preserve">5. 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ab/>
            </w:r>
            <w:r w:rsidR="005F75B5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加入</w:t>
            </w:r>
            <w:r w:rsidR="005F75B5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>迷宮</w:t>
            </w:r>
            <w:r w:rsidR="005F75B5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陷阱or怪物</w:t>
            </w:r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AE7F694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　　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FEB6F1F" w14:textId="713D827A" w:rsidR="00B80924" w:rsidRPr="00CC1DDF" w:rsidRDefault="002460F7" w:rsidP="002460F7">
            <w:pPr>
              <w:spacing w:after="0" w:line="302" w:lineRule="exact"/>
              <w:ind w:right="-20"/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</w:tbl>
    <w:p w14:paraId="5A3E4AB0" w14:textId="77777777" w:rsidR="008804CA" w:rsidRPr="00CC1DDF" w:rsidRDefault="008804CA">
      <w:pPr>
        <w:spacing w:after="0" w:line="200" w:lineRule="exact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</w:rPr>
      </w:pPr>
    </w:p>
    <w:tbl>
      <w:tblPr>
        <w:tblW w:w="897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1"/>
        <w:gridCol w:w="102"/>
        <w:gridCol w:w="2025"/>
        <w:gridCol w:w="102"/>
        <w:gridCol w:w="2104"/>
      </w:tblGrid>
      <w:tr w:rsidR="00CC1DDF" w:rsidRPr="00CC1DDF" w14:paraId="09303801" w14:textId="77777777" w:rsidTr="00CC1DDF">
        <w:trPr>
          <w:trHeight w:hRule="exact" w:val="370"/>
          <w:jc w:val="center"/>
        </w:trPr>
        <w:tc>
          <w:tcPr>
            <w:tcW w:w="4743" w:type="dxa"/>
            <w:gridSpan w:val="2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22C41962" w14:textId="07C55F03" w:rsidR="00CC1DDF" w:rsidRPr="008804CA" w:rsidRDefault="00CC1DDF" w:rsidP="008804CA">
            <w:pPr>
              <w:tabs>
                <w:tab w:val="left" w:pos="4060"/>
                <w:tab w:val="left" w:pos="6180"/>
              </w:tabs>
              <w:spacing w:after="0" w:line="302" w:lineRule="exact"/>
              <w:ind w:right="-20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</w:pPr>
            <w:proofErr w:type="spellStart"/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  <w:t>進階</w:t>
            </w:r>
            <w:proofErr w:type="spellEnd"/>
            <w:r w:rsidR="00FE13EE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 xml:space="preserve"> (可5選3)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  <w:t xml:space="preserve"> 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  <w:tab/>
            </w:r>
          </w:p>
        </w:tc>
        <w:tc>
          <w:tcPr>
            <w:tcW w:w="2127" w:type="dxa"/>
            <w:gridSpan w:val="2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580E771A" w14:textId="60B3DAB4" w:rsidR="00CC1DDF" w:rsidRPr="008804CA" w:rsidRDefault="008804CA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 xml:space="preserve">　</w:t>
            </w:r>
            <w:proofErr w:type="spellStart"/>
            <w:proofErr w:type="gramStart"/>
            <w:r w:rsidR="00CC1DDF"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比例</w:t>
            </w:r>
            <w:proofErr w:type="spellEnd"/>
            <w:r w:rsidR="00FE13EE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(</w:t>
            </w:r>
            <w:proofErr w:type="gramEnd"/>
            <w:r w:rsidR="00FE13EE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>3</w:t>
            </w:r>
            <w:r w:rsidR="00CC1DDF"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0%</w:t>
            </w:r>
            <w:r w:rsidR="00CC1DDF"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  <w:t>)</w:t>
            </w:r>
          </w:p>
        </w:tc>
        <w:tc>
          <w:tcPr>
            <w:tcW w:w="2104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3DFC0A9F" w14:textId="77777777" w:rsidR="00CC1DDF" w:rsidRPr="008804CA" w:rsidRDefault="00CC1DD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</w:pPr>
            <w:proofErr w:type="spellStart"/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有無實做</w:t>
            </w:r>
            <w:proofErr w:type="spellEnd"/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(O/X)</w:t>
            </w:r>
          </w:p>
        </w:tc>
      </w:tr>
      <w:tr w:rsidR="00B80924" w:rsidRPr="00CC1DDF" w14:paraId="19234045" w14:textId="77777777" w:rsidTr="00244B29">
        <w:trPr>
          <w:trHeight w:hRule="exact" w:val="475"/>
          <w:jc w:val="center"/>
        </w:trPr>
        <w:tc>
          <w:tcPr>
            <w:tcW w:w="4641" w:type="dxa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9E1215C" w14:textId="23EB1233" w:rsidR="00B80924" w:rsidRPr="00CC1DDF" w:rsidRDefault="00244B29" w:rsidP="00244B29">
            <w:pPr>
              <w:spacing w:after="0" w:line="343" w:lineRule="exact"/>
              <w:ind w:right="-20" w:firstLineChars="50" w:firstLine="134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※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 xml:space="preserve">1. 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ab/>
            </w:r>
            <w:r w:rsidR="00A148BA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加入</w:t>
            </w:r>
            <w:r w:rsidR="00C93C78" w:rsidRPr="00C93C78">
              <w:rPr>
                <w:rFonts w:asciiTheme="majorEastAsia" w:eastAsiaTheme="majorEastAsia" w:hAnsiTheme="majorEastAsia" w:cs="微軟正黑體" w:hint="eastAsia"/>
                <w:b/>
                <w:bCs/>
                <w:color w:val="FF0000"/>
                <w:w w:val="112"/>
                <w:position w:val="-2"/>
                <w:sz w:val="24"/>
                <w:szCs w:val="24"/>
                <w:lang w:eastAsia="zh-TW"/>
              </w:rPr>
              <w:t>U</w:t>
            </w:r>
            <w:r w:rsidRPr="00C93C78">
              <w:rPr>
                <w:rFonts w:asciiTheme="majorEastAsia" w:eastAsiaTheme="majorEastAsia" w:hAnsiTheme="majorEastAsia" w:cs="微軟正黑體" w:hint="eastAsia"/>
                <w:b/>
                <w:bCs/>
                <w:color w:val="FF0000"/>
                <w:w w:val="112"/>
                <w:position w:val="-2"/>
                <w:sz w:val="24"/>
                <w:szCs w:val="24"/>
                <w:lang w:eastAsia="zh-TW"/>
              </w:rPr>
              <w:t>GUI</w:t>
            </w: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元件 </w:t>
            </w:r>
          </w:p>
        </w:tc>
        <w:tc>
          <w:tcPr>
            <w:tcW w:w="2127" w:type="dxa"/>
            <w:gridSpan w:val="2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CC9733A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</w:rPr>
              <w:t xml:space="preserve">　　　</w:t>
            </w: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gridSpan w:val="2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75669BE" w14:textId="5FC38957" w:rsidR="00B80924" w:rsidRPr="00CC1DDF" w:rsidRDefault="002460F7">
            <w:pP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  <w:tr w:rsidR="00B80924" w:rsidRPr="00CC1DDF" w14:paraId="5775B933" w14:textId="77777777" w:rsidTr="00CC1DDF">
        <w:trPr>
          <w:trHeight w:hRule="exact" w:val="370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654AEA" w14:textId="53B0F901" w:rsidR="00B80924" w:rsidRPr="00CC1DDF" w:rsidRDefault="0018569B" w:rsidP="00A148BA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 xml:space="preserve">2. </w:t>
            </w: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ab/>
            </w:r>
            <w:r w:rsidR="005F75B5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>用</w:t>
            </w:r>
            <w:r w:rsidR="005F75B5"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Texture</w:t>
            </w:r>
            <w:r w:rsidR="00A148BA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把學號姓名印</w:t>
            </w:r>
            <w:r w:rsidR="005F75B5"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在</w:t>
            </w:r>
            <w:r w:rsidR="00A148BA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模型上</w:t>
            </w:r>
          </w:p>
        </w:tc>
        <w:tc>
          <w:tcPr>
            <w:tcW w:w="212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F7E785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　　</w:t>
            </w: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79C48A" w14:textId="6B78B4BB" w:rsidR="00B80924" w:rsidRPr="00CC1DDF" w:rsidRDefault="002460F7">
            <w:pP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  <w:tr w:rsidR="00B80924" w:rsidRPr="00CC1DDF" w14:paraId="4474D355" w14:textId="77777777" w:rsidTr="00CC1DDF">
        <w:trPr>
          <w:trHeight w:hRule="exact" w:val="370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A4EB5EA" w14:textId="789A13D6" w:rsidR="00B80924" w:rsidRPr="00CC1DDF" w:rsidRDefault="00244B29" w:rsidP="005F75B5">
            <w:pPr>
              <w:tabs>
                <w:tab w:val="left" w:pos="580"/>
              </w:tabs>
              <w:spacing w:after="0" w:line="302" w:lineRule="exact"/>
              <w:ind w:right="-20" w:firstLineChars="50" w:firstLine="134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※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 xml:space="preserve">3. 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ab/>
            </w:r>
            <w:r w:rsidR="005F75B5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使用Prefab動態生成物件</w:t>
            </w:r>
          </w:p>
        </w:tc>
        <w:tc>
          <w:tcPr>
            <w:tcW w:w="212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8A5AA6D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　　</w:t>
            </w: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687D7F7" w14:textId="10BA59E1" w:rsidR="00B80924" w:rsidRPr="00CC1DDF" w:rsidRDefault="002460F7" w:rsidP="002460F7">
            <w:pPr>
              <w:spacing w:after="0" w:line="302" w:lineRule="exact"/>
              <w:ind w:right="-20"/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  <w:tr w:rsidR="00B80924" w:rsidRPr="00CC1DDF" w14:paraId="40D3DD81" w14:textId="77777777" w:rsidTr="00CC1DDF">
        <w:trPr>
          <w:trHeight w:hRule="exact" w:val="370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DC2AFC" w14:textId="6E07242C" w:rsidR="00B80924" w:rsidRPr="00CC1DDF" w:rsidRDefault="0018569B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 xml:space="preserve">4. </w:t>
            </w: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ab/>
            </w:r>
            <w:r w:rsidR="00A148BA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套用</w:t>
            </w:r>
            <w:proofErr w:type="spellStart"/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地形和</w:t>
            </w:r>
            <w:proofErr w:type="spellEnd"/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 xml:space="preserve"> Skybox</w:t>
            </w:r>
          </w:p>
        </w:tc>
        <w:tc>
          <w:tcPr>
            <w:tcW w:w="212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69EDD9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</w:rPr>
              <w:t xml:space="preserve">　　　10%</w:t>
            </w:r>
          </w:p>
        </w:tc>
        <w:tc>
          <w:tcPr>
            <w:tcW w:w="220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D671AD" w14:textId="5816CE99" w:rsidR="00B80924" w:rsidRPr="00CC1DDF" w:rsidRDefault="002460F7">
            <w:pP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X</w:t>
            </w:r>
          </w:p>
        </w:tc>
      </w:tr>
      <w:tr w:rsidR="00B80924" w:rsidRPr="00CC1DDF" w14:paraId="0EE34B90" w14:textId="77777777" w:rsidTr="00CC1DDF">
        <w:trPr>
          <w:trHeight w:hRule="exact" w:val="370"/>
          <w:jc w:val="center"/>
        </w:trPr>
        <w:tc>
          <w:tcPr>
            <w:tcW w:w="46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AE567AC" w14:textId="69B0DF1B" w:rsidR="00B80924" w:rsidRPr="00244B29" w:rsidRDefault="00244B29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ajorEastAsia" w:eastAsiaTheme="majorEastAsia" w:hAnsiTheme="majorEastAsia" w:cs="微軟正黑體"/>
                <w:vanish/>
                <w:color w:val="FF0000"/>
                <w:w w:val="112"/>
                <w:position w:val="-2"/>
                <w:sz w:val="24"/>
                <w:szCs w:val="24"/>
                <w:lang w:eastAsia="zh-TW"/>
                <w:specVanish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※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 xml:space="preserve">5. </w:t>
            </w:r>
            <w:r w:rsidR="0018569B"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ab/>
              <w:t>使用粒子特效</w:t>
            </w:r>
            <w:r w:rsidR="008804CA" w:rsidRPr="008804CA">
              <w:rPr>
                <w:rFonts w:asciiTheme="majorEastAsia" w:eastAsiaTheme="majorEastAsia" w:hAnsiTheme="majorEastAsia" w:cs="微軟正黑體" w:hint="eastAsia"/>
                <w:color w:val="FF0000"/>
                <w:w w:val="112"/>
                <w:position w:val="-2"/>
                <w:sz w:val="24"/>
                <w:szCs w:val="24"/>
                <w:lang w:eastAsia="zh-TW"/>
              </w:rPr>
              <w:t>(</w:t>
            </w:r>
            <w:r w:rsidR="00A148BA">
              <w:rPr>
                <w:rFonts w:asciiTheme="majorEastAsia" w:eastAsiaTheme="majorEastAsia" w:hAnsiTheme="majorEastAsia" w:cs="微軟正黑體" w:hint="eastAsia"/>
                <w:color w:val="FF0000"/>
                <w:w w:val="112"/>
                <w:position w:val="-2"/>
                <w:sz w:val="24"/>
                <w:szCs w:val="24"/>
                <w:lang w:eastAsia="zh-TW"/>
              </w:rPr>
              <w:t>要自己設計參數</w:t>
            </w:r>
            <w:r w:rsidR="008804CA" w:rsidRPr="008804CA">
              <w:rPr>
                <w:rFonts w:asciiTheme="majorEastAsia" w:eastAsiaTheme="majorEastAsia" w:hAnsiTheme="majorEastAsia" w:cs="微軟正黑體" w:hint="eastAsia"/>
                <w:color w:val="FF0000"/>
                <w:w w:val="112"/>
                <w:position w:val="-2"/>
                <w:sz w:val="24"/>
                <w:szCs w:val="24"/>
                <w:lang w:eastAsia="zh-TW"/>
              </w:rPr>
              <w:t>)</w:t>
            </w:r>
          </w:p>
          <w:p w14:paraId="6DC6E1BC" w14:textId="77777777" w:rsidR="008804CA" w:rsidRPr="00CC1DDF" w:rsidRDefault="008804CA" w:rsidP="008804CA">
            <w:pPr>
              <w:tabs>
                <w:tab w:val="left" w:pos="580"/>
              </w:tabs>
              <w:spacing w:after="0" w:line="302" w:lineRule="exact"/>
              <w:ind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1CEE89B" w14:textId="77777777" w:rsidR="00B80924" w:rsidRPr="00CC1DDF" w:rsidRDefault="00CC1DDF" w:rsidP="00CC1D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</w:pP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　　</w:t>
            </w:r>
            <w:r w:rsidRPr="00CC1D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</w:rPr>
              <w:t>10%</w:t>
            </w:r>
          </w:p>
        </w:tc>
        <w:tc>
          <w:tcPr>
            <w:tcW w:w="220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9BE26CC" w14:textId="7E00B6D1" w:rsidR="00B80924" w:rsidRPr="00CC1DDF" w:rsidRDefault="002460F7" w:rsidP="002460F7">
            <w:pPr>
              <w:spacing w:after="0" w:line="302" w:lineRule="exact"/>
              <w:ind w:right="-20"/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O</w:t>
            </w:r>
          </w:p>
        </w:tc>
      </w:tr>
    </w:tbl>
    <w:p w14:paraId="09D3A323" w14:textId="77777777" w:rsidR="006B4BDC" w:rsidRDefault="006B4BDC">
      <w:pPr>
        <w:spacing w:after="0" w:line="302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</w:rPr>
      </w:pPr>
    </w:p>
    <w:tbl>
      <w:tblPr>
        <w:tblW w:w="897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2118"/>
        <w:gridCol w:w="2236"/>
      </w:tblGrid>
      <w:tr w:rsidR="00FE13EE" w:rsidRPr="00CC1DDF" w14:paraId="6049C70A" w14:textId="77777777" w:rsidTr="00D94162">
        <w:trPr>
          <w:trHeight w:hRule="exact" w:val="370"/>
          <w:jc w:val="center"/>
        </w:trPr>
        <w:tc>
          <w:tcPr>
            <w:tcW w:w="4602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1DE1023F" w14:textId="4B6228D8" w:rsidR="00FE13EE" w:rsidRPr="008804CA" w:rsidRDefault="00FE13EE" w:rsidP="00D94162">
            <w:pPr>
              <w:tabs>
                <w:tab w:val="left" w:pos="4060"/>
                <w:tab w:val="left" w:pos="6180"/>
              </w:tabs>
              <w:spacing w:after="0" w:line="302" w:lineRule="exact"/>
              <w:ind w:right="-20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>主觀分數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ab/>
            </w:r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 xml:space="preserve">             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>分數比例（60%）</w:t>
            </w:r>
            <w:r w:rsidRPr="008804CA"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ab/>
              <w:t>有無實做（O/X）</w:t>
            </w:r>
          </w:p>
        </w:tc>
        <w:tc>
          <w:tcPr>
            <w:tcW w:w="2126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5C1FE93A" w14:textId="79329909" w:rsidR="00FE13EE" w:rsidRPr="008804CA" w:rsidRDefault="00FE13EE" w:rsidP="00D94162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</w:pPr>
            <w:proofErr w:type="spellStart"/>
            <w:proofErr w:type="gramStart"/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比例</w:t>
            </w:r>
            <w:proofErr w:type="spellEnd"/>
            <w:r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(</w:t>
            </w:r>
            <w:proofErr w:type="gramEnd"/>
            <w:r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1</w:t>
            </w:r>
            <w:r w:rsidRPr="008804CA"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</w:rPr>
              <w:t>0%)</w:t>
            </w:r>
          </w:p>
        </w:tc>
        <w:tc>
          <w:tcPr>
            <w:tcW w:w="2246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4F4334B4" w14:textId="4F03CF6D" w:rsidR="00FE13EE" w:rsidRPr="008804CA" w:rsidRDefault="00FE13EE" w:rsidP="00D94162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ajorEastAsia" w:eastAsiaTheme="majorEastAsia" w:hAnsiTheme="majorEastAsia" w:cs="微軟正黑體"/>
                <w:color w:val="FFFFFF" w:themeColor="background1"/>
                <w:w w:val="112"/>
                <w:position w:val="-2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微軟正黑體" w:hint="eastAsia"/>
                <w:color w:val="FFFFFF" w:themeColor="background1"/>
                <w:w w:val="112"/>
                <w:position w:val="-2"/>
                <w:sz w:val="24"/>
                <w:szCs w:val="24"/>
                <w:lang w:eastAsia="zh-TW"/>
              </w:rPr>
              <w:t>備註</w:t>
            </w:r>
          </w:p>
        </w:tc>
      </w:tr>
      <w:tr w:rsidR="00C079DF" w:rsidRPr="00CC1DDF" w14:paraId="0B02F572" w14:textId="77777777" w:rsidTr="00D94162">
        <w:trPr>
          <w:trHeight w:hRule="exact" w:val="730"/>
          <w:jc w:val="center"/>
        </w:trPr>
        <w:tc>
          <w:tcPr>
            <w:tcW w:w="4641" w:type="dxa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35D3FC1" w14:textId="79135B05" w:rsidR="00C079DF" w:rsidRPr="00C079DF" w:rsidRDefault="00C079DF" w:rsidP="00C079DF">
            <w:pPr>
              <w:spacing w:after="0" w:line="343" w:lineRule="exact"/>
              <w:ind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 ※ </w:t>
            </w:r>
            <w:r w:rsidRPr="00C079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 xml:space="preserve">1. </w:t>
            </w:r>
            <w:r w:rsidRPr="00C079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ab/>
            </w:r>
            <w:r w:rsidRPr="00C079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美感與遊戲性(</w:t>
            </w:r>
            <w:r w:rsidRPr="00C079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>ex.</w:t>
            </w:r>
            <w:r w:rsidRPr="00C079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素材風格和諧  </w:t>
            </w:r>
          </w:p>
          <w:p w14:paraId="5F3D8117" w14:textId="14B3707F" w:rsidR="00C079DF" w:rsidRPr="00C079DF" w:rsidRDefault="00C079DF" w:rsidP="00C079DF">
            <w:pPr>
              <w:pStyle w:val="ab"/>
              <w:spacing w:after="0" w:line="343" w:lineRule="exact"/>
              <w:ind w:leftChars="0" w:left="435" w:right="-20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</w:t>
            </w:r>
            <w:r w:rsidRPr="00C079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性、良好的使用者體驗</w:t>
            </w:r>
            <w:r w:rsidRPr="00C079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  <w:t>…</w:t>
            </w:r>
            <w:r w:rsidRPr="00C079DF"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等)</w:t>
            </w:r>
          </w:p>
        </w:tc>
        <w:tc>
          <w:tcPr>
            <w:tcW w:w="2127" w:type="dxa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58E4464" w14:textId="3A0DB2EB" w:rsidR="00C079DF" w:rsidRPr="00CC1DDF" w:rsidRDefault="00C079DF" w:rsidP="00C079DF">
            <w:pPr>
              <w:spacing w:before="26" w:after="0" w:line="240" w:lineRule="auto"/>
              <w:ind w:right="819"/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 xml:space="preserve">　　　</w:t>
            </w:r>
            <w:r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1</w:t>
            </w:r>
            <w:r w:rsidRPr="00CC1DDF"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</w:rPr>
              <w:t>0%</w:t>
            </w:r>
          </w:p>
        </w:tc>
        <w:tc>
          <w:tcPr>
            <w:tcW w:w="2206" w:type="dxa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DE2A5E4" w14:textId="6728323B" w:rsidR="00C079DF" w:rsidRDefault="00C079DF" w:rsidP="00C079DF">
            <w:pPr>
              <w:rPr>
                <w:rFonts w:asciiTheme="majorEastAsia" w:eastAsiaTheme="majorEastAsia" w:hAnsiTheme="majorEastAsia" w:cs="微軟正黑體"/>
                <w:w w:val="112"/>
                <w:position w:val="-2"/>
                <w:sz w:val="24"/>
                <w:szCs w:val="24"/>
                <w:lang w:eastAsia="zh-TW"/>
              </w:rPr>
            </w:pPr>
            <w:r>
              <w:rPr>
                <w:rFonts w:asciiTheme="majorEastAsia" w:eastAsiaTheme="majorEastAsia" w:hAnsiTheme="majorEastAsia" w:cs="微軟正黑體" w:hint="eastAsia"/>
                <w:w w:val="112"/>
                <w:position w:val="-2"/>
                <w:sz w:val="24"/>
                <w:szCs w:val="24"/>
                <w:lang w:eastAsia="zh-TW"/>
              </w:rPr>
              <w:t>可在報告中介紹實作之特別處</w:t>
            </w:r>
          </w:p>
        </w:tc>
      </w:tr>
    </w:tbl>
    <w:p w14:paraId="5F73B310" w14:textId="77777777" w:rsidR="00244B29" w:rsidRPr="00CC1DDF" w:rsidRDefault="00244B29">
      <w:pPr>
        <w:spacing w:after="0" w:line="302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----------------------------------------------------------------------------------------------------</w:t>
      </w:r>
    </w:p>
    <w:p w14:paraId="74A9649F" w14:textId="4CE5CB48" w:rsidR="006B4BDC" w:rsidRPr="00244B29" w:rsidRDefault="00244B29">
      <w:pPr>
        <w:spacing w:after="0" w:line="302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 w:rsidRPr="00244B29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備註1:有</w:t>
      </w:r>
      <w:r w:rsidR="00E23290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打「</w:t>
      </w:r>
      <w:r w:rsidRPr="00244B29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※」的項目</w:t>
      </w: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需</w:t>
      </w:r>
      <w:r w:rsidRPr="00244B29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在Report中說明</w:t>
      </w:r>
      <w:r w:rsidR="00E71B28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，助教看不出來就沒分數。</w:t>
      </w:r>
    </w:p>
    <w:p w14:paraId="2186129D" w14:textId="782F2819" w:rsidR="00B80924" w:rsidRPr="00244B29" w:rsidRDefault="00244B29" w:rsidP="008804CA">
      <w:pPr>
        <w:spacing w:after="0" w:line="302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 w:rsidRPr="00244B29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備註2</w:t>
      </w:r>
      <w:r w:rsidR="0018569B" w:rsidRPr="00244B29"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>:進階分數最多只能</w:t>
      </w:r>
      <w:r w:rsidR="00FE13EE"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 xml:space="preserve"> </w:t>
      </w:r>
      <w:r w:rsidR="00FE13EE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3</w:t>
      </w:r>
      <w:r w:rsidR="0018569B" w:rsidRPr="00244B29"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 xml:space="preserve">0 分，滿分最高 </w:t>
      </w:r>
      <w:r w:rsidR="006B4BDC" w:rsidRPr="00244B29"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>10</w:t>
      </w:r>
      <w:r w:rsidR="0018569B" w:rsidRPr="00244B29"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 xml:space="preserve">0 </w:t>
      </w:r>
      <w:r w:rsidR="006B4BDC" w:rsidRPr="00244B29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分</w:t>
      </w:r>
    </w:p>
    <w:p w14:paraId="2F84C569" w14:textId="77777777" w:rsidR="008804CA" w:rsidRPr="00CC1DDF" w:rsidRDefault="008804CA" w:rsidP="008804CA">
      <w:pPr>
        <w:spacing w:after="0" w:line="302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</w:p>
    <w:p w14:paraId="139625B6" w14:textId="77777777" w:rsidR="00B80924" w:rsidRPr="00244B29" w:rsidRDefault="0018569B">
      <w:pPr>
        <w:spacing w:after="0" w:line="240" w:lineRule="auto"/>
        <w:ind w:left="120" w:right="-20"/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</w:pPr>
      <w:r w:rsidRPr="00244B29"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注意事項</w:t>
      </w:r>
      <w:r w:rsidR="00244B29" w:rsidRPr="00244B29"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：</w:t>
      </w:r>
    </w:p>
    <w:p w14:paraId="40D82C98" w14:textId="39DA9E41" w:rsidR="00244B29" w:rsidRDefault="00244B29" w:rsidP="00FE13EE">
      <w:pPr>
        <w:spacing w:after="0" w:line="360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>1</w:t>
      </w: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. 禁止抄襲(網路上的專案、</w:t>
      </w:r>
      <w:proofErr w:type="gramStart"/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同學互抄</w:t>
      </w:r>
      <w:proofErr w:type="gramEnd"/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)，被發現者0分</w:t>
      </w:r>
    </w:p>
    <w:p w14:paraId="40338B14" w14:textId="7E5A473A" w:rsidR="00244B29" w:rsidRDefault="00FE13EE">
      <w:pPr>
        <w:spacing w:after="0" w:line="360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2</w:t>
      </w:r>
      <w:r w:rsidR="00244B29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. 不開放遲交，請盡早上傳，避免網路塞車</w:t>
      </w:r>
    </w:p>
    <w:p w14:paraId="146B502A" w14:textId="77777777" w:rsidR="00244B29" w:rsidRPr="00FE13EE" w:rsidRDefault="00244B29">
      <w:pPr>
        <w:spacing w:after="0" w:line="360" w:lineRule="exact"/>
        <w:ind w:left="12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</w:p>
    <w:p w14:paraId="6F8AAFDF" w14:textId="4EE3CBA3" w:rsidR="00C079DF" w:rsidRDefault="00244B29" w:rsidP="00C079DF">
      <w:pPr>
        <w:spacing w:after="0" w:line="360" w:lineRule="exact"/>
        <w:ind w:left="120" w:right="-20"/>
        <w:rPr>
          <w:rFonts w:asciiTheme="majorEastAsia" w:eastAsiaTheme="majorEastAsia" w:hAnsiTheme="majorEastAsia" w:cs="微軟正黑體"/>
          <w:color w:val="FF0000"/>
          <w:w w:val="112"/>
          <w:position w:val="-2"/>
          <w:sz w:val="24"/>
          <w:szCs w:val="24"/>
          <w:lang w:eastAsia="zh-TW"/>
        </w:rPr>
      </w:pPr>
      <w:r w:rsidRPr="00244B29">
        <w:rPr>
          <w:rFonts w:asciiTheme="majorEastAsia" w:eastAsiaTheme="majorEastAsia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上傳要求：</w:t>
      </w:r>
    </w:p>
    <w:p w14:paraId="6571D222" w14:textId="42FA8A40" w:rsidR="00C079DF" w:rsidRDefault="00C079DF" w:rsidP="00C079DF">
      <w:pPr>
        <w:pStyle w:val="ab"/>
        <w:numPr>
          <w:ilvl w:val="0"/>
          <w:numId w:val="3"/>
        </w:numPr>
        <w:spacing w:after="0" w:line="360" w:lineRule="exact"/>
        <w:ind w:leftChars="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Zip檔</w:t>
      </w:r>
      <w:r w:rsidR="00E71B28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 xml:space="preserve"> (使用FTP上傳</w:t>
      </w:r>
      <w:r w:rsidR="003E688E">
        <w:rPr>
          <w:rFonts w:ascii="SimSun" w:eastAsia="SimSun" w:hAnsi="SimSun" w:cs="微軟正黑體" w:hint="eastAsia"/>
          <w:w w:val="112"/>
          <w:position w:val="-2"/>
          <w:sz w:val="24"/>
          <w:szCs w:val="24"/>
          <w:lang w:eastAsia="zh-TW"/>
        </w:rPr>
        <w:t>)</w:t>
      </w:r>
      <w:r w:rsidR="00F04842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，檔名請改為</w:t>
      </w:r>
      <w:r w:rsidR="00F04842" w:rsidRPr="00F04842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&lt;</w:t>
      </w:r>
      <w:proofErr w:type="spellStart"/>
      <w:r w:rsidR="00F04842" w:rsidRPr="00F04842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studentID</w:t>
      </w:r>
      <w:proofErr w:type="spellEnd"/>
      <w:r w:rsidR="00F04842" w:rsidRPr="00F04842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&gt;_HW01.zip</w:t>
      </w:r>
    </w:p>
    <w:p w14:paraId="76920C26" w14:textId="02FC56A3" w:rsidR="00C079DF" w:rsidRDefault="00C079DF" w:rsidP="00C079DF">
      <w:pPr>
        <w:pStyle w:val="ab"/>
        <w:spacing w:after="0" w:line="360" w:lineRule="exact"/>
        <w:ind w:leftChars="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●</w:t>
      </w:r>
      <w:r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>Unity Project</w:t>
      </w: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資料夾</w:t>
      </w:r>
    </w:p>
    <w:p w14:paraId="554226C2" w14:textId="6994BE04" w:rsidR="00C079DF" w:rsidRDefault="00C079DF" w:rsidP="00C079DF">
      <w:pPr>
        <w:pStyle w:val="ab"/>
        <w:spacing w:after="0" w:line="360" w:lineRule="exact"/>
        <w:ind w:leftChars="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●可執行</w:t>
      </w:r>
      <w:r w:rsidR="00785A5A">
        <w:rPr>
          <w:rFonts w:asciiTheme="majorEastAsia" w:eastAsia="新細明體" w:hAnsiTheme="maj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exe</w:t>
      </w: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檔</w:t>
      </w:r>
      <w:r w:rsidR="00E71B28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 xml:space="preserve"> </w:t>
      </w:r>
      <w:r w:rsidR="00E71B28"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>(</w:t>
      </w:r>
      <w:r w:rsidR="00E71B28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不能執行一律0分)</w:t>
      </w:r>
    </w:p>
    <w:p w14:paraId="169CDFA7" w14:textId="5A9536E2" w:rsidR="00C079DF" w:rsidRDefault="00C079DF" w:rsidP="00C079DF">
      <w:pPr>
        <w:pStyle w:val="ab"/>
        <w:spacing w:after="0" w:line="360" w:lineRule="exact"/>
        <w:ind w:leftChars="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●5分鐘內之操作示意影片(推薦使用OBS錄影)</w:t>
      </w:r>
    </w:p>
    <w:p w14:paraId="168B20F7" w14:textId="4CD72008" w:rsidR="00C079DF" w:rsidRPr="00F04842" w:rsidRDefault="00C079DF" w:rsidP="00C079DF">
      <w:pPr>
        <w:spacing w:after="0" w:line="360" w:lineRule="exact"/>
        <w:ind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 w:rsidRPr="00C079DF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 xml:space="preserve">2. </w:t>
      </w: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說明文件(</w:t>
      </w:r>
      <w:r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  <w:t>pdf</w:t>
      </w: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檔，</w:t>
      </w:r>
      <w:r w:rsidR="004065B9" w:rsidRPr="004065B9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上傳</w:t>
      </w:r>
      <w:proofErr w:type="spellStart"/>
      <w:r w:rsidR="00CE0D93" w:rsidRPr="004065B9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eeclass</w:t>
      </w:r>
      <w:proofErr w:type="spellEnd"/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)</w:t>
      </w:r>
      <w:r w:rsidR="00F04842" w:rsidRPr="00F04842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 xml:space="preserve"> </w:t>
      </w:r>
      <w:r w:rsidR="00F04842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，檔名請改為</w:t>
      </w:r>
      <w:r w:rsidR="00F04842" w:rsidRPr="00F04842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&lt;</w:t>
      </w:r>
      <w:proofErr w:type="spellStart"/>
      <w:r w:rsidR="00F04842" w:rsidRPr="00F04842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studentID</w:t>
      </w:r>
      <w:proofErr w:type="spellEnd"/>
      <w:r w:rsidR="00F04842" w:rsidRPr="00F04842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&gt;_HW01.</w:t>
      </w:r>
      <w:r w:rsidR="00F04842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pdf</w:t>
      </w:r>
    </w:p>
    <w:p w14:paraId="47E5C681" w14:textId="0171F0F9" w:rsidR="00DF6B8A" w:rsidRDefault="00C079DF" w:rsidP="00C079DF">
      <w:pPr>
        <w:pStyle w:val="ab"/>
        <w:spacing w:after="0" w:line="360" w:lineRule="exact"/>
        <w:ind w:leftChars="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●</w:t>
      </w:r>
      <w:r w:rsidR="00DF6B8A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評分表</w:t>
      </w:r>
    </w:p>
    <w:p w14:paraId="1EC3D6DC" w14:textId="25366179" w:rsidR="00C079DF" w:rsidRDefault="00DF6B8A" w:rsidP="00C079DF">
      <w:pPr>
        <w:pStyle w:val="ab"/>
        <w:spacing w:after="0" w:line="360" w:lineRule="exact"/>
        <w:ind w:leftChars="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●</w:t>
      </w:r>
      <w:r w:rsidR="00C079DF"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基礎操作方式</w:t>
      </w:r>
    </w:p>
    <w:p w14:paraId="2740FA94" w14:textId="37C11D07" w:rsidR="00C079DF" w:rsidRPr="00C079DF" w:rsidRDefault="00C079DF" w:rsidP="00C079DF">
      <w:pPr>
        <w:pStyle w:val="ab"/>
        <w:spacing w:after="0" w:line="360" w:lineRule="exact"/>
        <w:ind w:leftChars="0"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ajorEastAsia" w:eastAsiaTheme="majorEastAsia" w:hAnsiTheme="majorEastAsia" w:cs="微軟正黑體" w:hint="eastAsia"/>
          <w:w w:val="112"/>
          <w:position w:val="-2"/>
          <w:sz w:val="24"/>
          <w:szCs w:val="24"/>
          <w:lang w:eastAsia="zh-TW"/>
        </w:rPr>
        <w:t>●評分表中需要額外說明的項目</w:t>
      </w:r>
    </w:p>
    <w:p w14:paraId="4AB90FCF" w14:textId="48DD6F32" w:rsidR="00B80924" w:rsidRPr="00CC1DDF" w:rsidRDefault="00B80924" w:rsidP="00C079DF">
      <w:pPr>
        <w:spacing w:after="0" w:line="339" w:lineRule="exact"/>
        <w:ind w:right="-20"/>
        <w:rPr>
          <w:rFonts w:asciiTheme="majorEastAsia" w:eastAsiaTheme="majorEastAsia" w:hAnsiTheme="majorEastAsia" w:cs="微軟正黑體"/>
          <w:w w:val="112"/>
          <w:position w:val="-2"/>
          <w:sz w:val="24"/>
          <w:szCs w:val="24"/>
          <w:lang w:eastAsia="zh-TW"/>
        </w:rPr>
      </w:pPr>
    </w:p>
    <w:sectPr w:rsidR="00B80924" w:rsidRPr="00CC1DDF">
      <w:type w:val="continuous"/>
      <w:pgSz w:w="1192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544"/>
    <w:multiLevelType w:val="multilevel"/>
    <w:tmpl w:val="0409001D"/>
    <w:lvl w:ilvl="0">
      <w:start w:val="1"/>
      <w:numFmt w:val="decimal"/>
      <w:lvlText w:val="%1"/>
      <w:lvlJc w:val="left"/>
      <w:pPr>
        <w:ind w:left="492" w:hanging="425"/>
      </w:pPr>
    </w:lvl>
    <w:lvl w:ilvl="1">
      <w:start w:val="1"/>
      <w:numFmt w:val="decimal"/>
      <w:lvlText w:val="%1.%2"/>
      <w:lvlJc w:val="left"/>
      <w:pPr>
        <w:ind w:left="1059" w:hanging="567"/>
      </w:pPr>
    </w:lvl>
    <w:lvl w:ilvl="2">
      <w:start w:val="1"/>
      <w:numFmt w:val="decimal"/>
      <w:lvlText w:val="%1.%2.%3"/>
      <w:lvlJc w:val="left"/>
      <w:pPr>
        <w:ind w:left="1485" w:hanging="567"/>
      </w:pPr>
    </w:lvl>
    <w:lvl w:ilvl="3">
      <w:start w:val="1"/>
      <w:numFmt w:val="decimal"/>
      <w:lvlText w:val="%1.%2.%3.%4"/>
      <w:lvlJc w:val="left"/>
      <w:pPr>
        <w:ind w:left="2051" w:hanging="708"/>
      </w:pPr>
    </w:lvl>
    <w:lvl w:ilvl="4">
      <w:start w:val="1"/>
      <w:numFmt w:val="decimal"/>
      <w:lvlText w:val="%1.%2.%3.%4.%5"/>
      <w:lvlJc w:val="left"/>
      <w:pPr>
        <w:ind w:left="2618" w:hanging="850"/>
      </w:pPr>
    </w:lvl>
    <w:lvl w:ilvl="5">
      <w:start w:val="1"/>
      <w:numFmt w:val="decimal"/>
      <w:lvlText w:val="%1.%2.%3.%4.%5.%6"/>
      <w:lvlJc w:val="left"/>
      <w:pPr>
        <w:ind w:left="3327" w:hanging="1134"/>
      </w:pPr>
    </w:lvl>
    <w:lvl w:ilvl="6">
      <w:start w:val="1"/>
      <w:numFmt w:val="decimal"/>
      <w:lvlText w:val="%1.%2.%3.%4.%5.%6.%7"/>
      <w:lvlJc w:val="left"/>
      <w:pPr>
        <w:ind w:left="3894" w:hanging="1276"/>
      </w:pPr>
    </w:lvl>
    <w:lvl w:ilvl="7">
      <w:start w:val="1"/>
      <w:numFmt w:val="decimal"/>
      <w:lvlText w:val="%1.%2.%3.%4.%5.%6.%7.%8"/>
      <w:lvlJc w:val="left"/>
      <w:pPr>
        <w:ind w:left="4461" w:hanging="1418"/>
      </w:pPr>
    </w:lvl>
    <w:lvl w:ilvl="8">
      <w:start w:val="1"/>
      <w:numFmt w:val="decimal"/>
      <w:lvlText w:val="%1.%2.%3.%4.%5.%6.%7.%8.%9"/>
      <w:lvlJc w:val="left"/>
      <w:pPr>
        <w:ind w:left="5169" w:hanging="1700"/>
      </w:pPr>
    </w:lvl>
  </w:abstractNum>
  <w:abstractNum w:abstractNumId="1" w15:restartNumberingAfterBreak="0">
    <w:nsid w:val="36A224E1"/>
    <w:multiLevelType w:val="hybridMultilevel"/>
    <w:tmpl w:val="04D81CAC"/>
    <w:lvl w:ilvl="0" w:tplc="D234A4C8">
      <w:start w:val="1"/>
      <w:numFmt w:val="bullet"/>
      <w:lvlText w:val="※"/>
      <w:lvlJc w:val="left"/>
      <w:pPr>
        <w:ind w:left="435" w:hanging="360"/>
      </w:pPr>
      <w:rPr>
        <w:rFonts w:ascii="新細明體" w:eastAsia="新細明體" w:hAnsi="新細明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0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80"/>
      </w:pPr>
      <w:rPr>
        <w:rFonts w:ascii="Wingdings" w:hAnsi="Wingdings" w:hint="default"/>
      </w:rPr>
    </w:lvl>
  </w:abstractNum>
  <w:abstractNum w:abstractNumId="2" w15:restartNumberingAfterBreak="0">
    <w:nsid w:val="75190FC3"/>
    <w:multiLevelType w:val="hybridMultilevel"/>
    <w:tmpl w:val="22323562"/>
    <w:lvl w:ilvl="0" w:tplc="AE70A262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 w16cid:durableId="1887251850">
    <w:abstractNumId w:val="0"/>
  </w:num>
  <w:num w:numId="2" w16cid:durableId="1555003922">
    <w:abstractNumId w:val="1"/>
  </w:num>
  <w:num w:numId="3" w16cid:durableId="103942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24"/>
    <w:rsid w:val="0014232D"/>
    <w:rsid w:val="0018569B"/>
    <w:rsid w:val="001D75FA"/>
    <w:rsid w:val="00243C66"/>
    <w:rsid w:val="00244B29"/>
    <w:rsid w:val="002460F7"/>
    <w:rsid w:val="00273D5F"/>
    <w:rsid w:val="003E688E"/>
    <w:rsid w:val="003F091A"/>
    <w:rsid w:val="004065B9"/>
    <w:rsid w:val="00480EFA"/>
    <w:rsid w:val="005F75B5"/>
    <w:rsid w:val="0063728C"/>
    <w:rsid w:val="006B4BDC"/>
    <w:rsid w:val="00785A5A"/>
    <w:rsid w:val="007B03C6"/>
    <w:rsid w:val="008804CA"/>
    <w:rsid w:val="00A148BA"/>
    <w:rsid w:val="00B80924"/>
    <w:rsid w:val="00C079DF"/>
    <w:rsid w:val="00C5764D"/>
    <w:rsid w:val="00C93C78"/>
    <w:rsid w:val="00CC1DDF"/>
    <w:rsid w:val="00CE0D93"/>
    <w:rsid w:val="00D07A79"/>
    <w:rsid w:val="00DF5AC5"/>
    <w:rsid w:val="00DF6B8A"/>
    <w:rsid w:val="00E23290"/>
    <w:rsid w:val="00E71B28"/>
    <w:rsid w:val="00ED73FD"/>
    <w:rsid w:val="00F04842"/>
    <w:rsid w:val="00FC0809"/>
    <w:rsid w:val="00FE13E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1ADC"/>
  <w15:docId w15:val="{7A226BAB-B79E-440E-BBFC-4D7C0B9A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4B2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44B29"/>
  </w:style>
  <w:style w:type="character" w:customStyle="1" w:styleId="a5">
    <w:name w:val="註解文字 字元"/>
    <w:basedOn w:val="a0"/>
    <w:link w:val="a4"/>
    <w:uiPriority w:val="99"/>
    <w:semiHidden/>
    <w:rsid w:val="00244B29"/>
  </w:style>
  <w:style w:type="paragraph" w:styleId="a6">
    <w:name w:val="annotation subject"/>
    <w:basedOn w:val="a4"/>
    <w:next w:val="a4"/>
    <w:link w:val="a7"/>
    <w:uiPriority w:val="99"/>
    <w:semiHidden/>
    <w:unhideWhenUsed/>
    <w:rsid w:val="00244B2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244B2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44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4B2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480EF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079DF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FC08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M5TtQRu7ys&amp;index=5&amp;list=PLq16ZPoIv-oEwdhKfPm5HqZ2X9dOQRnJ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cgvlab</dc:creator>
  <cp:lastModifiedBy>靖驊 曾</cp:lastModifiedBy>
  <cp:revision>21</cp:revision>
  <cp:lastPrinted>2018-09-27T14:49:00Z</cp:lastPrinted>
  <dcterms:created xsi:type="dcterms:W3CDTF">2018-09-26T06:38:00Z</dcterms:created>
  <dcterms:modified xsi:type="dcterms:W3CDTF">2023-10-12T14:30:00Z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LastSaved">
    <vt:filetime>2017-09-29T00:00:00Z</vt:filetime>
  </property>
</Properties>
</file>