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-简" w:hAnsi="黑体-简" w:eastAsia="黑体-简" w:cs="黑体-简"/>
          <w:sz w:val="32"/>
          <w:szCs w:val="32"/>
          <w:lang w:val="en-US" w:eastAsia="zh-CN"/>
        </w:rPr>
      </w:pPr>
      <w:r>
        <w:rPr>
          <w:rFonts w:hint="eastAsia" w:ascii="黑体-简" w:hAnsi="黑体-简" w:eastAsia="黑体-简" w:cs="黑体-简"/>
          <w:sz w:val="32"/>
          <w:szCs w:val="32"/>
          <w:lang w:val="en-US" w:eastAsia="zh-CN"/>
        </w:rPr>
        <w:t>课程名称：Python语言程序设计基础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姓名：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皮昕煜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学号：118010100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417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专业班级：18无非4班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教师：林卫中     日期：19.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10.9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实验名称：程序的控制结构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实验目的</w:t>
      </w:r>
    </w:p>
    <w:p>
      <w:pPr>
        <w:numPr>
          <w:numId w:val="0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掌握程序的基本结构，进行简单的程序设计。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统计不同字符个数。用户从键盘输入一行字符，编写一个程序，统计并输出其中英文字符、数字、空格和其他字符的个数。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最大公约数计算。从键盘接收两个整数，编写程序求出这两个整数的最大公约数和最小公倍数。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田字格的输出。使用print()函数输出如图所示样式的田字格。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猜数游戏。在程序中预设一个0~9之间的整数，让用户通过键盘输入所猜的数，如果大于预设的数，显示“遗憾，太大了”；小于预设的数，显示“遗憾，太小了”，如此循环，直至猜中该数，显示“预测N次，你猜中了！”，其中N是用户输入数字的次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猜数游戏续。改编程序，让计算机能够随机产生一个预设数字，范围在0~100之间，其它游戏规则不变。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猜数游戏续。对于以上程序，当用户输入的不是整数时，程序会终止执行退出。改编该程序，当用户输入出错时给出“输入内容必须为整数！”的提示，并让用户重新输入。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羊车门问题。有3扇关闭的门，一扇门后面停着汽车，其余门后是山羊，只有主持人知道每扇门后面是什么。参赛者可以选择一扇门，在开启它之前，主持人会开启另外一扇门，露出门后的山羊，然后允许参赛者更换自己的选择。请问：参赛者更换选择后能否增加猜中汽车的机会？——这是一个经典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请使用random库对这个随机事件进行预测，分别输出参赛者改变选择和坚持选择获胜的机率。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蒙特卡罗方法：打靶问题、粒子输运问题等。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实验小结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 xml:space="preserve">  通过本次实验，我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掌握了分支结构（选择结构）基本语法、掌握循环结构和掌握异常处理语句。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知道了随机库的使用方法，运用了语句实现循环结构。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0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mbria Math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EB7357"/>
    <w:multiLevelType w:val="singleLevel"/>
    <w:tmpl w:val="2EEB73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FF5AF1"/>
    <w:rsid w:val="87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2019-11-26T21:07:00Z</dcterms:created>
  <dc:creator>apple</dc:creator>
  <cp:lastModifiedBy>apple</cp:lastModifiedBy>
  <dcterms:modified xsi:type="dcterms:W3CDTF">2019-11-26T21:20:58Z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