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50" w:rsidRDefault="004F6150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noProof/>
          <w:sz w:val="24"/>
          <w:szCs w:val="24"/>
          <w:lang w:eastAsia="el-GR"/>
        </w:rPr>
        <w:pict>
          <v:group id="_x0000_s1026" style="position:absolute;left:0;text-align:left;margin-left:-58.8pt;margin-top:-50.05pt;width:560.2pt;height:125.05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190;top:763;width:5412;height:1735" filled="f" stroked="f">
              <v:textbox style="mso-next-textbox:#_x0000_s1027">
                <w:txbxContent>
                  <w:p w:rsidR="004F6150" w:rsidRPr="008B71F8" w:rsidRDefault="004F6150" w:rsidP="004F615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29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>
                      <w:rPr>
                        <w:rFonts w:ascii="Bookman Old Style" w:hAnsi="Bookman Old Style"/>
                        <w:b/>
                      </w:rPr>
                      <w:t>8</w:t>
                    </w:r>
                  </w:p>
                  <w:p w:rsidR="004F6150" w:rsidRPr="006E5CD1" w:rsidRDefault="004F6150" w:rsidP="004F615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Γ΄</w:t>
                    </w:r>
                  </w:p>
                  <w:p w:rsidR="004F6150" w:rsidRPr="008B71F8" w:rsidRDefault="004F6150" w:rsidP="004F615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ΒΙΟΛΟΓΙΑ κ.</w:t>
                    </w:r>
                  </w:p>
                </w:txbxContent>
              </v:textbox>
            </v:shape>
            <v:shape id="_x0000_s1028" type="#_x0000_t202" style="position:absolute;left:6213;top:2627;width:3948;height:571" filled="f" stroked="f">
              <v:textbox style="mso-next-textbox:#_x0000_s1028">
                <w:txbxContent>
                  <w:p w:rsidR="004F6150" w:rsidRPr="008B71F8" w:rsidRDefault="004F6150" w:rsidP="004F615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30" type="#_x0000_t121" style="position:absolute;left:341;top:567;width:4866;height:2846;rotation:180;flip:y" filled="f" strokeweight="2pt"/>
            <v:shape id="_x0000_s1031" type="#_x0000_t202" style="position:absolute;left:332;top:729;width:4185;height:699" filled="f" stroked="f">
              <v:textbox style="mso-next-textbox:#_x0000_s1031">
                <w:txbxContent>
                  <w:p w:rsidR="004F6150" w:rsidRPr="000C0278" w:rsidRDefault="004F6150" w:rsidP="004F6150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95pt;height:18.75pt">
                          <v:imagedata r:id="rId7" o:title=""/>
                        </v:shape>
                      </w:pict>
                    </w:r>
                  </w:p>
                </w:txbxContent>
              </v:textbox>
            </v:shape>
            <v:shape id="_x0000_s1032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4F6150" w:rsidRDefault="004F6150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</w:rPr>
      </w:pPr>
    </w:p>
    <w:p w:rsidR="004F6150" w:rsidRDefault="004F6150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</w:rPr>
      </w:pPr>
    </w:p>
    <w:p w:rsidR="004F6150" w:rsidRDefault="004F6150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</w:rPr>
      </w:pPr>
    </w:p>
    <w:p w:rsidR="004F6150" w:rsidRDefault="004F6150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</w:rPr>
      </w:pPr>
    </w:p>
    <w:p w:rsidR="00D26F4A" w:rsidRPr="00296AC5" w:rsidRDefault="00D26F4A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  <w:u w:val="single"/>
        </w:rPr>
      </w:pPr>
      <w:r w:rsidRPr="00296AC5">
        <w:rPr>
          <w:rFonts w:ascii="Verdana" w:hAnsi="Verdana" w:cstheme="minorHAnsi"/>
          <w:b/>
          <w:sz w:val="24"/>
          <w:szCs w:val="24"/>
        </w:rPr>
        <w:t>3ΩΡΟ ΔΙΑΓΩΝΙΣΜΑ</w:t>
      </w:r>
    </w:p>
    <w:p w:rsidR="00D26F4A" w:rsidRPr="00296AC5" w:rsidRDefault="00D26F4A" w:rsidP="00D26F4A">
      <w:pPr>
        <w:spacing w:line="276" w:lineRule="auto"/>
        <w:ind w:right="1035"/>
        <w:jc w:val="center"/>
        <w:rPr>
          <w:rFonts w:ascii="Verdana" w:hAnsi="Verdana" w:cstheme="minorHAnsi"/>
          <w:b/>
          <w:sz w:val="24"/>
          <w:szCs w:val="24"/>
        </w:rPr>
      </w:pPr>
      <w:r w:rsidRPr="00296AC5">
        <w:rPr>
          <w:rFonts w:ascii="Verdana" w:hAnsi="Verdana" w:cstheme="minorHAnsi"/>
          <w:sz w:val="24"/>
          <w:szCs w:val="24"/>
        </w:rPr>
        <w:t>ΤΑΞΗ</w:t>
      </w:r>
      <w:r w:rsidRPr="00296AC5">
        <w:rPr>
          <w:rFonts w:ascii="Verdana" w:hAnsi="Verdana" w:cstheme="minorHAnsi"/>
          <w:b/>
          <w:sz w:val="24"/>
          <w:szCs w:val="24"/>
        </w:rPr>
        <w:t>:  Γ΄ΛΥΚΕΙΟΥ</w:t>
      </w:r>
    </w:p>
    <w:p w:rsidR="00D26F4A" w:rsidRPr="005A1B53" w:rsidRDefault="00D26F4A" w:rsidP="00D26F4A">
      <w:pPr>
        <w:pStyle w:val="3"/>
        <w:spacing w:before="0" w:line="276" w:lineRule="auto"/>
        <w:ind w:right="1035"/>
        <w:rPr>
          <w:rFonts w:ascii="Verdana" w:hAnsi="Verdana" w:cstheme="minorHAnsi"/>
          <w:b/>
          <w:color w:val="auto"/>
          <w:sz w:val="22"/>
        </w:rPr>
      </w:pPr>
      <w:r w:rsidRPr="00296AC5">
        <w:rPr>
          <w:rFonts w:ascii="Verdana" w:hAnsi="Verdana" w:cstheme="minorHAnsi"/>
          <w:color w:val="auto"/>
        </w:rPr>
        <w:t>ΕΞΕΤΑΖΟΜΕΝΟ ΜΑΘΗΜΑ</w:t>
      </w:r>
      <w:r w:rsidRPr="00296AC5">
        <w:rPr>
          <w:rFonts w:ascii="Verdana" w:hAnsi="Verdana" w:cstheme="minorHAnsi"/>
          <w:b/>
          <w:color w:val="auto"/>
        </w:rPr>
        <w:t xml:space="preserve">: </w:t>
      </w:r>
      <w:r w:rsidRPr="00450A42">
        <w:rPr>
          <w:rFonts w:ascii="Verdana" w:hAnsi="Verdana" w:cstheme="minorHAnsi"/>
          <w:b/>
          <w:color w:val="auto"/>
          <w:sz w:val="22"/>
        </w:rPr>
        <w:t>ΒΙΟΛΟΓΙΑ ΠΡΟΣΑΝΑΤΟΛΙΣΜΟΥ</w:t>
      </w:r>
    </w:p>
    <w:p w:rsidR="00D26F4A" w:rsidRDefault="00D26F4A" w:rsidP="00D26F4A">
      <w:pPr>
        <w:spacing w:line="480" w:lineRule="auto"/>
        <w:rPr>
          <w:rFonts w:ascii="Arial" w:hAnsi="Arial" w:cs="Arial"/>
          <w:b/>
        </w:rPr>
      </w:pPr>
    </w:p>
    <w:p w:rsidR="00D26F4A" w:rsidRDefault="00D26F4A" w:rsidP="00D26F4A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ΒΑΘΜΟΣ:   _____________                                                                                                 </w:t>
      </w:r>
    </w:p>
    <w:p w:rsidR="00D26F4A" w:rsidRPr="000C07CF" w:rsidRDefault="00D26F4A" w:rsidP="00D26F4A">
      <w:pPr>
        <w:spacing w:line="48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ΘΕΜΑ Α: </w:t>
      </w:r>
      <w:r w:rsidRPr="000C07CF">
        <w:rPr>
          <w:rFonts w:ascii="Arial" w:hAnsi="Arial" w:cs="Arial"/>
          <w:b/>
          <w:u w:val="single"/>
        </w:rPr>
        <w:t xml:space="preserve">__ /25__________________________________________________       </w:t>
      </w:r>
    </w:p>
    <w:p w:rsidR="00D26F4A" w:rsidRPr="000C07CF" w:rsidRDefault="00D26F4A" w:rsidP="00D26F4A">
      <w:pPr>
        <w:spacing w:line="48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ΘΕΜΑ Β: __ </w:t>
      </w:r>
      <w:r w:rsidRPr="000C07CF">
        <w:rPr>
          <w:rFonts w:ascii="Arial" w:hAnsi="Arial" w:cs="Arial"/>
          <w:b/>
          <w:u w:val="single"/>
        </w:rPr>
        <w:t>/25_____</w:t>
      </w:r>
      <w:r>
        <w:rPr>
          <w:rFonts w:ascii="Arial" w:hAnsi="Arial" w:cs="Arial"/>
          <w:b/>
          <w:u w:val="single"/>
        </w:rPr>
        <w:t>Β1:</w:t>
      </w:r>
      <w:r w:rsidRPr="000C07CF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>/5</w:t>
      </w:r>
      <w:r w:rsidRPr="000C07CF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>Β2:</w:t>
      </w:r>
      <w:r w:rsidRPr="000C07CF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>/5</w:t>
      </w:r>
      <w:r w:rsidRPr="000C07CF">
        <w:rPr>
          <w:rFonts w:ascii="Arial" w:hAnsi="Arial" w:cs="Arial"/>
          <w:b/>
          <w:u w:val="single"/>
        </w:rPr>
        <w:t>_</w:t>
      </w:r>
      <w:r>
        <w:rPr>
          <w:rFonts w:ascii="Arial" w:hAnsi="Arial" w:cs="Arial"/>
          <w:b/>
          <w:u w:val="single"/>
        </w:rPr>
        <w:t>Β3:</w:t>
      </w:r>
      <w:r w:rsidRPr="000C07CF">
        <w:rPr>
          <w:rFonts w:ascii="Arial" w:hAnsi="Arial" w:cs="Arial"/>
          <w:b/>
          <w:u w:val="single"/>
        </w:rPr>
        <w:t>_</w:t>
      </w:r>
      <w:r>
        <w:rPr>
          <w:rFonts w:ascii="Arial" w:hAnsi="Arial" w:cs="Arial"/>
          <w:b/>
          <w:u w:val="single"/>
        </w:rPr>
        <w:t>/5</w:t>
      </w:r>
      <w:r w:rsidRPr="000C07CF">
        <w:rPr>
          <w:rFonts w:ascii="Arial" w:hAnsi="Arial" w:cs="Arial"/>
          <w:b/>
          <w:u w:val="single"/>
        </w:rPr>
        <w:t>___</w:t>
      </w:r>
      <w:r>
        <w:rPr>
          <w:rFonts w:ascii="Arial" w:hAnsi="Arial" w:cs="Arial"/>
          <w:b/>
          <w:u w:val="single"/>
        </w:rPr>
        <w:t>Β4:</w:t>
      </w:r>
      <w:r w:rsidRPr="000C07CF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>/5</w:t>
      </w:r>
      <w:r w:rsidRPr="000C07CF">
        <w:rPr>
          <w:rFonts w:ascii="Arial" w:hAnsi="Arial" w:cs="Arial"/>
          <w:b/>
          <w:u w:val="single"/>
        </w:rPr>
        <w:t>___</w:t>
      </w:r>
      <w:r>
        <w:rPr>
          <w:rFonts w:ascii="Arial" w:hAnsi="Arial" w:cs="Arial"/>
          <w:b/>
          <w:u w:val="single"/>
        </w:rPr>
        <w:t>Β5:</w:t>
      </w:r>
      <w:r w:rsidRPr="000C07CF">
        <w:rPr>
          <w:rFonts w:ascii="Arial" w:hAnsi="Arial" w:cs="Arial"/>
          <w:b/>
          <w:u w:val="single"/>
        </w:rPr>
        <w:t>___</w:t>
      </w:r>
      <w:r>
        <w:rPr>
          <w:rFonts w:ascii="Arial" w:hAnsi="Arial" w:cs="Arial"/>
          <w:b/>
          <w:u w:val="single"/>
        </w:rPr>
        <w:t>/5</w:t>
      </w:r>
      <w:r w:rsidRPr="000C07CF">
        <w:rPr>
          <w:rFonts w:ascii="Arial" w:hAnsi="Arial" w:cs="Arial"/>
          <w:b/>
          <w:u w:val="single"/>
        </w:rPr>
        <w:t>__</w:t>
      </w:r>
    </w:p>
    <w:p w:rsidR="00D26F4A" w:rsidRPr="000C07CF" w:rsidRDefault="00D26F4A" w:rsidP="00D26F4A">
      <w:pPr>
        <w:spacing w:line="480" w:lineRule="auto"/>
        <w:rPr>
          <w:rFonts w:ascii="Arial" w:hAnsi="Arial" w:cs="Arial"/>
          <w:b/>
        </w:rPr>
      </w:pPr>
      <w:r w:rsidRPr="000C07CF">
        <w:rPr>
          <w:rFonts w:ascii="Arial" w:hAnsi="Arial" w:cs="Arial"/>
          <w:b/>
        </w:rPr>
        <w:t>ΘΕΜΑ Γ:___/25_</w:t>
      </w:r>
      <w:r>
        <w:rPr>
          <w:rFonts w:ascii="Arial" w:hAnsi="Arial" w:cs="Arial"/>
          <w:b/>
        </w:rPr>
        <w:t>____</w:t>
      </w:r>
      <w:r w:rsidRPr="0067482B">
        <w:rPr>
          <w:rFonts w:ascii="Arial" w:hAnsi="Arial" w:cs="Arial"/>
          <w:b/>
          <w:u w:val="single"/>
        </w:rPr>
        <w:t>Γ1:__</w:t>
      </w:r>
      <w:r>
        <w:rPr>
          <w:rFonts w:ascii="Arial" w:hAnsi="Arial" w:cs="Arial"/>
          <w:b/>
          <w:u w:val="single"/>
        </w:rPr>
        <w:t>/</w:t>
      </w:r>
      <w:r w:rsidR="00D04509">
        <w:rPr>
          <w:rFonts w:ascii="Arial" w:hAnsi="Arial" w:cs="Arial"/>
          <w:b/>
          <w:u w:val="single"/>
        </w:rPr>
        <w:t>6</w:t>
      </w:r>
      <w:r w:rsidRPr="0067482B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 xml:space="preserve"> </w:t>
      </w:r>
      <w:r w:rsidRPr="0067482B">
        <w:rPr>
          <w:rFonts w:ascii="Arial" w:hAnsi="Arial" w:cs="Arial"/>
          <w:b/>
          <w:u w:val="single"/>
        </w:rPr>
        <w:t>Γ2:_</w:t>
      </w:r>
      <w:r w:rsidRPr="005A035F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/</w:t>
      </w:r>
      <w:r w:rsidR="00D04509">
        <w:rPr>
          <w:rFonts w:ascii="Arial" w:hAnsi="Arial" w:cs="Arial"/>
          <w:b/>
          <w:u w:val="single"/>
        </w:rPr>
        <w:t>4</w:t>
      </w:r>
      <w:r w:rsidRPr="0067482B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 xml:space="preserve"> </w:t>
      </w:r>
      <w:r w:rsidRPr="0067482B">
        <w:rPr>
          <w:rFonts w:ascii="Arial" w:hAnsi="Arial" w:cs="Arial"/>
          <w:b/>
          <w:u w:val="single"/>
        </w:rPr>
        <w:t>Γ3:__</w:t>
      </w:r>
      <w:r w:rsidRPr="005A035F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/5</w:t>
      </w:r>
      <w:r w:rsidRPr="0067482B">
        <w:rPr>
          <w:rFonts w:ascii="Arial" w:hAnsi="Arial" w:cs="Arial"/>
          <w:b/>
          <w:u w:val="single"/>
        </w:rPr>
        <w:t>__Γ4:__</w:t>
      </w:r>
      <w:r w:rsidRPr="005A035F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/</w:t>
      </w:r>
      <w:r w:rsidRPr="00DC54E0">
        <w:rPr>
          <w:rFonts w:ascii="Arial" w:hAnsi="Arial" w:cs="Arial"/>
          <w:b/>
          <w:u w:val="single"/>
        </w:rPr>
        <w:t>5</w:t>
      </w:r>
      <w:r>
        <w:rPr>
          <w:rFonts w:ascii="Arial" w:hAnsi="Arial" w:cs="Arial"/>
          <w:b/>
          <w:u w:val="single"/>
        </w:rPr>
        <w:t>_</w:t>
      </w:r>
      <w:r w:rsidR="00D04509" w:rsidRPr="00D04509">
        <w:rPr>
          <w:rFonts w:ascii="Arial" w:hAnsi="Arial" w:cs="Arial"/>
          <w:b/>
          <w:u w:val="single"/>
        </w:rPr>
        <w:t xml:space="preserve"> </w:t>
      </w:r>
      <w:r w:rsidR="00D04509" w:rsidRPr="0067482B">
        <w:rPr>
          <w:rFonts w:ascii="Arial" w:hAnsi="Arial" w:cs="Arial"/>
          <w:b/>
          <w:u w:val="single"/>
        </w:rPr>
        <w:t>Γ</w:t>
      </w:r>
      <w:r w:rsidR="00D04509">
        <w:rPr>
          <w:rFonts w:ascii="Arial" w:hAnsi="Arial" w:cs="Arial"/>
          <w:b/>
          <w:u w:val="single"/>
        </w:rPr>
        <w:t>5</w:t>
      </w:r>
      <w:r w:rsidR="00D04509" w:rsidRPr="0067482B">
        <w:rPr>
          <w:rFonts w:ascii="Arial" w:hAnsi="Arial" w:cs="Arial"/>
          <w:b/>
          <w:u w:val="single"/>
        </w:rPr>
        <w:t>:__</w:t>
      </w:r>
      <w:r w:rsidR="00D04509" w:rsidRPr="005A035F">
        <w:rPr>
          <w:rFonts w:ascii="Arial" w:hAnsi="Arial" w:cs="Arial"/>
          <w:b/>
          <w:u w:val="single"/>
        </w:rPr>
        <w:t xml:space="preserve"> </w:t>
      </w:r>
      <w:r w:rsidR="00D04509">
        <w:rPr>
          <w:rFonts w:ascii="Arial" w:hAnsi="Arial" w:cs="Arial"/>
          <w:b/>
          <w:u w:val="single"/>
        </w:rPr>
        <w:t>/</w:t>
      </w:r>
      <w:r w:rsidR="00D04509" w:rsidRPr="00DC54E0">
        <w:rPr>
          <w:rFonts w:ascii="Arial" w:hAnsi="Arial" w:cs="Arial"/>
          <w:b/>
          <w:u w:val="single"/>
        </w:rPr>
        <w:t>5</w:t>
      </w:r>
      <w:r>
        <w:rPr>
          <w:rFonts w:ascii="Arial" w:hAnsi="Arial" w:cs="Arial"/>
          <w:b/>
          <w:u w:val="single"/>
        </w:rPr>
        <w:t>_____</w:t>
      </w:r>
    </w:p>
    <w:p w:rsidR="00D26F4A" w:rsidRDefault="00D26F4A" w:rsidP="00D26F4A">
      <w:pPr>
        <w:spacing w:line="480" w:lineRule="auto"/>
        <w:rPr>
          <w:rFonts w:ascii="Arial" w:hAnsi="Arial" w:cs="Arial"/>
          <w:b/>
          <w:u w:val="single"/>
        </w:rPr>
      </w:pPr>
      <w:r w:rsidRPr="000C07CF">
        <w:rPr>
          <w:rFonts w:ascii="Arial" w:hAnsi="Arial" w:cs="Arial"/>
          <w:b/>
        </w:rPr>
        <w:t>ΘΕΜΑ Δ:</w:t>
      </w:r>
      <w:r w:rsidRPr="000C07CF">
        <w:rPr>
          <w:rFonts w:ascii="Arial" w:hAnsi="Arial" w:cs="Arial"/>
          <w:b/>
          <w:u w:val="single"/>
        </w:rPr>
        <w:t>___/25__</w:t>
      </w:r>
      <w:r>
        <w:rPr>
          <w:rFonts w:ascii="Arial" w:hAnsi="Arial" w:cs="Arial"/>
          <w:b/>
          <w:u w:val="single"/>
        </w:rPr>
        <w:t xml:space="preserve">  </w:t>
      </w:r>
      <w:r w:rsidRPr="000C07CF">
        <w:rPr>
          <w:rFonts w:ascii="Arial" w:hAnsi="Arial" w:cs="Arial"/>
          <w:b/>
          <w:u w:val="single"/>
        </w:rPr>
        <w:t>_</w:t>
      </w:r>
      <w:r w:rsidRPr="0067482B">
        <w:t xml:space="preserve"> </w:t>
      </w:r>
      <w:r>
        <w:rPr>
          <w:rFonts w:ascii="Arial" w:hAnsi="Arial" w:cs="Arial"/>
          <w:b/>
          <w:u w:val="single"/>
        </w:rPr>
        <w:t>Δ</w:t>
      </w:r>
      <w:r w:rsidRPr="0067482B">
        <w:rPr>
          <w:rFonts w:ascii="Arial" w:hAnsi="Arial" w:cs="Arial"/>
          <w:b/>
          <w:u w:val="single"/>
        </w:rPr>
        <w:t>1:__</w:t>
      </w:r>
      <w:r>
        <w:rPr>
          <w:rFonts w:ascii="Arial" w:hAnsi="Arial" w:cs="Arial"/>
          <w:b/>
          <w:u w:val="single"/>
        </w:rPr>
        <w:t>/</w:t>
      </w:r>
      <w:r w:rsidR="00D04509">
        <w:rPr>
          <w:rFonts w:ascii="Arial" w:hAnsi="Arial" w:cs="Arial"/>
          <w:b/>
          <w:u w:val="single"/>
        </w:rPr>
        <w:t>5</w:t>
      </w:r>
      <w:r w:rsidRPr="0067482B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>Δ</w:t>
      </w:r>
      <w:r w:rsidRPr="0067482B">
        <w:rPr>
          <w:rFonts w:ascii="Arial" w:hAnsi="Arial" w:cs="Arial"/>
          <w:b/>
          <w:u w:val="single"/>
        </w:rPr>
        <w:t>2:_</w:t>
      </w:r>
      <w:r>
        <w:rPr>
          <w:rFonts w:ascii="Arial" w:hAnsi="Arial" w:cs="Arial"/>
          <w:b/>
          <w:u w:val="single"/>
        </w:rPr>
        <w:t>/</w:t>
      </w:r>
      <w:r w:rsidR="00D04509">
        <w:rPr>
          <w:rFonts w:ascii="Arial" w:hAnsi="Arial" w:cs="Arial"/>
          <w:b/>
          <w:u w:val="single"/>
        </w:rPr>
        <w:t>5</w:t>
      </w:r>
      <w:r w:rsidRPr="0067482B">
        <w:rPr>
          <w:rFonts w:ascii="Arial" w:hAnsi="Arial" w:cs="Arial"/>
          <w:b/>
          <w:u w:val="single"/>
        </w:rPr>
        <w:t>___</w:t>
      </w:r>
      <w:r>
        <w:rPr>
          <w:rFonts w:ascii="Arial" w:hAnsi="Arial" w:cs="Arial"/>
          <w:b/>
          <w:u w:val="single"/>
        </w:rPr>
        <w:t xml:space="preserve"> Δ</w:t>
      </w:r>
      <w:r w:rsidRPr="0067482B">
        <w:rPr>
          <w:rFonts w:ascii="Arial" w:hAnsi="Arial" w:cs="Arial"/>
          <w:b/>
          <w:u w:val="single"/>
        </w:rPr>
        <w:t>3:__</w:t>
      </w:r>
      <w:r>
        <w:rPr>
          <w:rFonts w:ascii="Arial" w:hAnsi="Arial" w:cs="Arial"/>
          <w:b/>
          <w:u w:val="single"/>
        </w:rPr>
        <w:t>/5</w:t>
      </w:r>
      <w:r w:rsidRPr="0067482B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 xml:space="preserve"> Δ</w:t>
      </w:r>
      <w:r w:rsidRPr="0067482B">
        <w:rPr>
          <w:rFonts w:ascii="Arial" w:hAnsi="Arial" w:cs="Arial"/>
          <w:b/>
          <w:u w:val="single"/>
        </w:rPr>
        <w:t>4:__</w:t>
      </w:r>
      <w:r>
        <w:rPr>
          <w:rFonts w:ascii="Arial" w:hAnsi="Arial" w:cs="Arial"/>
          <w:b/>
          <w:u w:val="single"/>
        </w:rPr>
        <w:t>/</w:t>
      </w:r>
      <w:r w:rsidR="00D04509">
        <w:rPr>
          <w:rFonts w:ascii="Arial" w:hAnsi="Arial" w:cs="Arial"/>
          <w:b/>
          <w:u w:val="single"/>
        </w:rPr>
        <w:t>5</w:t>
      </w:r>
      <w:r>
        <w:rPr>
          <w:rFonts w:ascii="Arial" w:hAnsi="Arial" w:cs="Arial"/>
          <w:b/>
          <w:u w:val="single"/>
        </w:rPr>
        <w:t xml:space="preserve"> </w:t>
      </w:r>
      <w:r w:rsidRPr="0067482B">
        <w:rPr>
          <w:rFonts w:ascii="Arial" w:hAnsi="Arial" w:cs="Arial"/>
          <w:b/>
          <w:u w:val="single"/>
        </w:rPr>
        <w:t>_</w:t>
      </w:r>
      <w:r>
        <w:rPr>
          <w:rFonts w:ascii="Arial" w:hAnsi="Arial" w:cs="Arial"/>
          <w:b/>
          <w:u w:val="single"/>
        </w:rPr>
        <w:t xml:space="preserve">  Δ5:</w:t>
      </w:r>
      <w:r w:rsidRPr="0067482B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  <w:u w:val="single"/>
        </w:rPr>
        <w:t>/</w:t>
      </w:r>
      <w:r w:rsidR="00D04509">
        <w:rPr>
          <w:rFonts w:ascii="Arial" w:hAnsi="Arial" w:cs="Arial"/>
          <w:b/>
          <w:u w:val="single"/>
        </w:rPr>
        <w:t>5</w:t>
      </w:r>
      <w:r w:rsidRPr="0067482B">
        <w:rPr>
          <w:rFonts w:ascii="Arial" w:hAnsi="Arial" w:cs="Arial"/>
          <w:b/>
          <w:u w:val="single"/>
        </w:rPr>
        <w:t>___</w:t>
      </w:r>
      <w:r>
        <w:rPr>
          <w:rFonts w:ascii="Arial" w:hAnsi="Arial" w:cs="Arial"/>
          <w:b/>
          <w:u w:val="single"/>
        </w:rPr>
        <w:t>_</w:t>
      </w:r>
    </w:p>
    <w:p w:rsidR="00D04509" w:rsidRPr="000C07CF" w:rsidRDefault="00D04509" w:rsidP="00D26F4A">
      <w:pPr>
        <w:spacing w:line="480" w:lineRule="auto"/>
        <w:rPr>
          <w:rFonts w:ascii="Arial" w:hAnsi="Arial" w:cs="Arial"/>
          <w:b/>
          <w:u w:val="single"/>
        </w:rPr>
      </w:pPr>
    </w:p>
    <w:p w:rsidR="00D26F4A" w:rsidRPr="00331494" w:rsidRDefault="00D26F4A" w:rsidP="00D04509">
      <w:pPr>
        <w:pBdr>
          <w:top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331494">
        <w:rPr>
          <w:rFonts w:ascii="Times New Roman" w:hAnsi="Times New Roman" w:cs="Times New Roman"/>
          <w:b/>
          <w:sz w:val="32"/>
        </w:rPr>
        <w:t xml:space="preserve">ΘΕΜΑ </w:t>
      </w:r>
      <w:r>
        <w:rPr>
          <w:rFonts w:ascii="Times New Roman" w:hAnsi="Times New Roman" w:cs="Times New Roman"/>
          <w:b/>
          <w:sz w:val="32"/>
        </w:rPr>
        <w:t>Α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283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Pr="00331494">
        <w:rPr>
          <w:rFonts w:ascii="Times New Roman" w:hAnsi="Times New Roman" w:cs="Times New Roman"/>
          <w:color w:val="000000"/>
          <w:sz w:val="24"/>
        </w:rPr>
        <w:t xml:space="preserve">1. Ο γενετικός κώδικας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α) είναι ασυνεχής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β) είναι επικαλυπτόμενος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γ) δεν είναι καθολικός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δ) χαρακτηρίζεται ως εκφυλισμένος.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283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Pr="00331494">
        <w:rPr>
          <w:rFonts w:ascii="Times New Roman" w:hAnsi="Times New Roman" w:cs="Times New Roman"/>
          <w:color w:val="000000"/>
          <w:sz w:val="24"/>
        </w:rPr>
        <w:t xml:space="preserve">2. Το πρόδρομο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mRNA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 xml:space="preserve"> ενός γονιδίου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α) περιέχει μόνο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εσώνια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β) περιέχει μόνο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εξώνια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γ) περιέχει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εξώνια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 xml:space="preserve"> και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εσώνια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331494" w:rsidRPr="00331494" w:rsidRDefault="00331494" w:rsidP="00331494">
      <w:pPr>
        <w:spacing w:line="240" w:lineRule="auto"/>
        <w:ind w:left="284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</w:rPr>
        <w:t xml:space="preserve">     δ) είναι το ίδιο με το ώριμο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mRNA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>.</w:t>
      </w:r>
    </w:p>
    <w:p w:rsidR="004F6150" w:rsidRDefault="004F6150" w:rsidP="00331494">
      <w:pPr>
        <w:autoSpaceDE w:val="0"/>
        <w:autoSpaceDN w:val="0"/>
        <w:adjustRightInd w:val="0"/>
        <w:spacing w:line="240" w:lineRule="auto"/>
        <w:ind w:left="283" w:hanging="284"/>
        <w:jc w:val="both"/>
        <w:rPr>
          <w:rFonts w:ascii="Times New Roman" w:hAnsi="Times New Roman" w:cs="Times New Roman"/>
          <w:color w:val="000000"/>
          <w:sz w:val="24"/>
        </w:rPr>
      </w:pP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283" w:hanging="284"/>
        <w:jc w:val="both"/>
        <w:rPr>
          <w:rFonts w:ascii="Times New Roman" w:hAnsi="Times New Roman" w:cs="Times New Roman"/>
          <w:color w:val="000000"/>
          <w:sz w:val="24"/>
        </w:rPr>
      </w:pPr>
      <w:r w:rsidRPr="00331494">
        <w:rPr>
          <w:rFonts w:ascii="Times New Roman" w:hAnsi="Times New Roman" w:cs="Times New Roman"/>
          <w:color w:val="000000"/>
          <w:sz w:val="24"/>
          <w:lang w:val="en-US"/>
        </w:rPr>
        <w:lastRenderedPageBreak/>
        <w:t>A</w:t>
      </w:r>
      <w:r w:rsidRPr="00331494">
        <w:rPr>
          <w:rFonts w:ascii="Times New Roman" w:hAnsi="Times New Roman" w:cs="Times New Roman"/>
          <w:color w:val="000000"/>
          <w:sz w:val="24"/>
        </w:rPr>
        <w:t xml:space="preserve">3. Η πορεία της γενετικής, ροής που καταλύεται από το ένζυμο αντίστροφη </w:t>
      </w:r>
      <w:proofErr w:type="spellStart"/>
      <w:r w:rsidRPr="00331494">
        <w:rPr>
          <w:rFonts w:ascii="Times New Roman" w:hAnsi="Times New Roman" w:cs="Times New Roman"/>
          <w:color w:val="000000"/>
          <w:sz w:val="24"/>
        </w:rPr>
        <w:t>μεταγραφάση</w:t>
      </w:r>
      <w:proofErr w:type="spellEnd"/>
      <w:r w:rsidRPr="00331494">
        <w:rPr>
          <w:rFonts w:ascii="Times New Roman" w:hAnsi="Times New Roman" w:cs="Times New Roman"/>
          <w:color w:val="000000"/>
          <w:sz w:val="24"/>
        </w:rPr>
        <w:t xml:space="preserve">, είναι: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331494">
        <w:rPr>
          <w:rFonts w:ascii="Times New Roman" w:hAnsi="Times New Roman" w:cs="Times New Roman"/>
          <w:color w:val="000000"/>
          <w:sz w:val="24"/>
        </w:rPr>
        <w:t>α</w:t>
      </w:r>
      <w:r w:rsidRPr="00331494">
        <w:rPr>
          <w:rFonts w:ascii="Times New Roman" w:hAnsi="Times New Roman" w:cs="Times New Roman"/>
          <w:color w:val="000000"/>
          <w:sz w:val="24"/>
          <w:lang w:val="en-US"/>
        </w:rPr>
        <w:t xml:space="preserve">) DNA-&gt; RNA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331494">
        <w:rPr>
          <w:rFonts w:ascii="Times New Roman" w:hAnsi="Times New Roman" w:cs="Times New Roman"/>
          <w:color w:val="000000"/>
          <w:sz w:val="24"/>
        </w:rPr>
        <w:t>β</w:t>
      </w:r>
      <w:r w:rsidRPr="00331494">
        <w:rPr>
          <w:rFonts w:ascii="Times New Roman" w:hAnsi="Times New Roman" w:cs="Times New Roman"/>
          <w:color w:val="000000"/>
          <w:sz w:val="24"/>
          <w:lang w:val="en-US"/>
        </w:rPr>
        <w:t xml:space="preserve">) RNA-&gt; DNA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331494">
        <w:rPr>
          <w:rFonts w:ascii="Times New Roman" w:hAnsi="Times New Roman" w:cs="Times New Roman"/>
          <w:color w:val="000000"/>
          <w:sz w:val="24"/>
        </w:rPr>
        <w:t>γ</w:t>
      </w:r>
      <w:r w:rsidRPr="00331494">
        <w:rPr>
          <w:rFonts w:ascii="Times New Roman" w:hAnsi="Times New Roman" w:cs="Times New Roman"/>
          <w:color w:val="000000"/>
          <w:sz w:val="24"/>
          <w:lang w:val="en-US"/>
        </w:rPr>
        <w:t xml:space="preserve">) RNA-&gt; </w:t>
      </w:r>
      <w:r w:rsidRPr="00331494">
        <w:rPr>
          <w:rFonts w:ascii="Times New Roman" w:hAnsi="Times New Roman" w:cs="Times New Roman"/>
          <w:color w:val="000000"/>
          <w:sz w:val="24"/>
        </w:rPr>
        <w:t>πρωτεΐνη</w:t>
      </w:r>
      <w:r w:rsidRPr="00331494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</w:p>
    <w:p w:rsidR="00331494" w:rsidRPr="00331494" w:rsidRDefault="00331494" w:rsidP="00331494">
      <w:pPr>
        <w:autoSpaceDE w:val="0"/>
        <w:autoSpaceDN w:val="0"/>
        <w:adjustRightInd w:val="0"/>
        <w:spacing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331494">
        <w:rPr>
          <w:rFonts w:ascii="Times New Roman" w:hAnsi="Times New Roman" w:cs="Times New Roman"/>
          <w:color w:val="000000"/>
          <w:sz w:val="24"/>
        </w:rPr>
        <w:t>δ</w:t>
      </w:r>
      <w:r w:rsidRPr="00331494">
        <w:rPr>
          <w:rFonts w:ascii="Times New Roman" w:hAnsi="Times New Roman" w:cs="Times New Roman"/>
          <w:color w:val="000000"/>
          <w:sz w:val="24"/>
          <w:lang w:val="en-US"/>
        </w:rPr>
        <w:t xml:space="preserve">) RNA-&gt; RNA </w:t>
      </w:r>
    </w:p>
    <w:p w:rsidR="00331494" w:rsidRPr="00331494" w:rsidRDefault="00331494" w:rsidP="00331494">
      <w:pPr>
        <w:spacing w:line="240" w:lineRule="auto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  <w:lang w:val="en-US"/>
        </w:rPr>
        <w:t>A</w:t>
      </w:r>
      <w:r w:rsidRPr="00331494">
        <w:rPr>
          <w:rFonts w:ascii="Times New Roman" w:hAnsi="Times New Roman" w:cs="Times New Roman"/>
          <w:sz w:val="24"/>
        </w:rPr>
        <w:t xml:space="preserve">4. Σε ένα </w:t>
      </w:r>
      <w:proofErr w:type="spellStart"/>
      <w:r w:rsidRPr="00331494">
        <w:rPr>
          <w:rFonts w:ascii="Times New Roman" w:hAnsi="Times New Roman" w:cs="Times New Roman"/>
          <w:sz w:val="24"/>
        </w:rPr>
        <w:t>ευκαρυωτικό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κύτταρο η διαδικασία που γίνεται αποκλειστικά στον πυρήνα του είναι η:</w:t>
      </w:r>
    </w:p>
    <w:p w:rsidR="00331494" w:rsidRP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α. Αντιγραφή </w:t>
      </w:r>
    </w:p>
    <w:p w:rsidR="00331494" w:rsidRP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β. Μεταγραφή </w:t>
      </w:r>
    </w:p>
    <w:p w:rsidR="00331494" w:rsidRP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γ. Ωρίμανση </w:t>
      </w:r>
    </w:p>
    <w:p w:rsidR="00C83E02" w:rsidRPr="004F6150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4F6150">
        <w:rPr>
          <w:rFonts w:ascii="Times New Roman" w:hAnsi="Times New Roman" w:cs="Times New Roman"/>
          <w:sz w:val="24"/>
        </w:rPr>
        <w:t>δ. Μετάφραση</w:t>
      </w:r>
    </w:p>
    <w:p w:rsidR="00331494" w:rsidRPr="00331494" w:rsidRDefault="00331494" w:rsidP="00331494">
      <w:pPr>
        <w:spacing w:line="240" w:lineRule="auto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Α5. Για την κατασκευή </w:t>
      </w:r>
      <w:r w:rsidRPr="00331494">
        <w:rPr>
          <w:rFonts w:ascii="Times New Roman" w:hAnsi="Times New Roman" w:cs="Times New Roman"/>
          <w:sz w:val="24"/>
          <w:lang w:val="en-US"/>
        </w:rPr>
        <w:t>cDNA</w:t>
      </w:r>
      <w:r w:rsidRPr="00331494">
        <w:rPr>
          <w:rFonts w:ascii="Times New Roman" w:hAnsi="Times New Roman" w:cs="Times New Roman"/>
          <w:sz w:val="24"/>
        </w:rPr>
        <w:t xml:space="preserve"> βιβλιοθήκης δεν χρησιμοποιείται το ένζυμο:</w:t>
      </w:r>
    </w:p>
    <w:p w:rsidR="00331494" w:rsidRP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α. αντίστροφη </w:t>
      </w:r>
      <w:proofErr w:type="spellStart"/>
      <w:r w:rsidRPr="00331494">
        <w:rPr>
          <w:rFonts w:ascii="Times New Roman" w:hAnsi="Times New Roman" w:cs="Times New Roman"/>
          <w:sz w:val="24"/>
        </w:rPr>
        <w:t>μεταγραφάση</w:t>
      </w:r>
      <w:proofErr w:type="spellEnd"/>
    </w:p>
    <w:p w:rsidR="00331494" w:rsidRP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β. </w:t>
      </w:r>
      <w:proofErr w:type="spellStart"/>
      <w:proofErr w:type="gramStart"/>
      <w:r w:rsidRPr="00331494">
        <w:rPr>
          <w:rFonts w:ascii="Times New Roman" w:hAnsi="Times New Roman" w:cs="Times New Roman"/>
          <w:sz w:val="24"/>
          <w:lang w:val="en-US"/>
        </w:rPr>
        <w:t>dna</w:t>
      </w:r>
      <w:proofErr w:type="spellEnd"/>
      <w:proofErr w:type="gramEnd"/>
      <w:r w:rsidRPr="003314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494">
        <w:rPr>
          <w:rFonts w:ascii="Times New Roman" w:hAnsi="Times New Roman" w:cs="Times New Roman"/>
          <w:sz w:val="24"/>
        </w:rPr>
        <w:t>ελικάση</w:t>
      </w:r>
      <w:proofErr w:type="spellEnd"/>
    </w:p>
    <w:p w:rsidR="00331494" w:rsidRP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γ. περιοριστική </w:t>
      </w:r>
      <w:proofErr w:type="spellStart"/>
      <w:r w:rsidRPr="00331494">
        <w:rPr>
          <w:rFonts w:ascii="Times New Roman" w:hAnsi="Times New Roman" w:cs="Times New Roman"/>
          <w:sz w:val="24"/>
        </w:rPr>
        <w:t>ενδονουκλεάση</w:t>
      </w:r>
      <w:proofErr w:type="spellEnd"/>
    </w:p>
    <w:p w:rsidR="00331494" w:rsidRDefault="00331494" w:rsidP="003314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δ. </w:t>
      </w:r>
      <w:proofErr w:type="spellStart"/>
      <w:proofErr w:type="gramStart"/>
      <w:r w:rsidRPr="00331494">
        <w:rPr>
          <w:rFonts w:ascii="Times New Roman" w:hAnsi="Times New Roman" w:cs="Times New Roman"/>
          <w:sz w:val="24"/>
          <w:lang w:val="en-US"/>
        </w:rPr>
        <w:t>dna</w:t>
      </w:r>
      <w:proofErr w:type="spellEnd"/>
      <w:proofErr w:type="gramEnd"/>
      <w:r w:rsidRPr="003314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494">
        <w:rPr>
          <w:rFonts w:ascii="Times New Roman" w:hAnsi="Times New Roman" w:cs="Times New Roman"/>
          <w:sz w:val="24"/>
        </w:rPr>
        <w:t>πολυμεράση</w:t>
      </w:r>
      <w:proofErr w:type="spellEnd"/>
    </w:p>
    <w:p w:rsid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26F4A" w:rsidRPr="00331494" w:rsidRDefault="00D26F4A" w:rsidP="00D26F4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331494">
        <w:rPr>
          <w:rFonts w:ascii="Times New Roman" w:hAnsi="Times New Roman" w:cs="Times New Roman"/>
          <w:b/>
          <w:sz w:val="32"/>
        </w:rPr>
        <w:t xml:space="preserve">ΘΕΜΑ </w:t>
      </w:r>
      <w:r>
        <w:rPr>
          <w:rFonts w:ascii="Times New Roman" w:hAnsi="Times New Roman" w:cs="Times New Roman"/>
          <w:b/>
          <w:sz w:val="32"/>
        </w:rPr>
        <w:t>Β</w:t>
      </w:r>
    </w:p>
    <w:p w:rsidR="00D26F4A" w:rsidRDefault="00D26F4A" w:rsidP="00D26F4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Β1. Αναφέρετε ονομαστικά περιοχές του </w:t>
      </w:r>
      <w:r>
        <w:rPr>
          <w:rFonts w:ascii="Times New Roman" w:hAnsi="Times New Roman" w:cs="Times New Roman"/>
          <w:sz w:val="24"/>
          <w:lang w:val="en-US"/>
        </w:rPr>
        <w:t>DNA</w:t>
      </w:r>
      <w:r w:rsidRPr="00D26F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οι οποίες μεταγράφονται αλλά δεν μεταφράζονται.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5</w:t>
      </w:r>
    </w:p>
    <w:p w:rsidR="00D26F4A" w:rsidRDefault="00D26F4A" w:rsidP="00D26F4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Β2. Τι ονομάζεται </w:t>
      </w:r>
      <w:proofErr w:type="spellStart"/>
      <w:r>
        <w:rPr>
          <w:rFonts w:ascii="Times New Roman" w:hAnsi="Times New Roman" w:cs="Times New Roman"/>
          <w:sz w:val="24"/>
        </w:rPr>
        <w:t>γονιδιωματική</w:t>
      </w:r>
      <w:proofErr w:type="spellEnd"/>
      <w:r>
        <w:rPr>
          <w:rFonts w:ascii="Times New Roman" w:hAnsi="Times New Roman" w:cs="Times New Roman"/>
          <w:sz w:val="24"/>
        </w:rPr>
        <w:t xml:space="preserve"> βιβλιοθήκη;</w:t>
      </w:r>
      <w:r w:rsidRPr="00D26F4A"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5</w:t>
      </w: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6F4A">
        <w:rPr>
          <w:rFonts w:ascii="Times New Roman" w:hAnsi="Times New Roman" w:cs="Times New Roman"/>
          <w:sz w:val="24"/>
        </w:rPr>
        <w:t>Η διασταύρωση σκύλων με απαλό τρίχωμα δίνει μόνο απογόνους με απαλό</w:t>
      </w:r>
      <w:r>
        <w:rPr>
          <w:rFonts w:ascii="Times New Roman" w:hAnsi="Times New Roman" w:cs="Times New Roman"/>
          <w:sz w:val="24"/>
        </w:rPr>
        <w:t xml:space="preserve"> </w:t>
      </w:r>
      <w:r w:rsidRPr="00D26F4A">
        <w:rPr>
          <w:rFonts w:ascii="Times New Roman" w:hAnsi="Times New Roman" w:cs="Times New Roman"/>
          <w:sz w:val="24"/>
        </w:rPr>
        <w:t>τρίχωμα. Αρσενικός σκύλος με σκληρό τρίχωμα διασταυρώνεται με θηλυκό σκύλο με</w:t>
      </w:r>
      <w:r>
        <w:rPr>
          <w:rFonts w:ascii="Times New Roman" w:hAnsi="Times New Roman" w:cs="Times New Roman"/>
          <w:sz w:val="24"/>
        </w:rPr>
        <w:t xml:space="preserve"> </w:t>
      </w:r>
      <w:r w:rsidRPr="00D26F4A">
        <w:rPr>
          <w:rFonts w:ascii="Times New Roman" w:hAnsi="Times New Roman" w:cs="Times New Roman"/>
          <w:sz w:val="24"/>
        </w:rPr>
        <w:t>απαλό τρίχωμα και γεννιούνται 8 κουτάβια από τα οποία τα 7 έχουν σκληρό τρίχωμα</w:t>
      </w:r>
      <w:r>
        <w:rPr>
          <w:rFonts w:ascii="Times New Roman" w:hAnsi="Times New Roman" w:cs="Times New Roman"/>
          <w:sz w:val="24"/>
        </w:rPr>
        <w:t xml:space="preserve"> </w:t>
      </w:r>
      <w:r w:rsidRPr="00D26F4A">
        <w:rPr>
          <w:rFonts w:ascii="Times New Roman" w:hAnsi="Times New Roman" w:cs="Times New Roman"/>
          <w:sz w:val="24"/>
        </w:rPr>
        <w:t>και το 1 έχει απαλό τρίχωμα.</w:t>
      </w:r>
      <w:r>
        <w:rPr>
          <w:rFonts w:ascii="Times New Roman" w:hAnsi="Times New Roman" w:cs="Times New Roman"/>
          <w:sz w:val="24"/>
        </w:rPr>
        <w:t xml:space="preserve"> (ΝΑ ΜΗΝ ΑΠΟΔΕΙΞΕΤΕ ΤΟΥΣ ΝΟΜΟΥΣ ΤΟΥ ΜΕΝΤΕΛ)</w:t>
      </w:r>
    </w:p>
    <w:p w:rsidR="00D26F4A" w:rsidRPr="00D26F4A" w:rsidRDefault="00D26F4A" w:rsidP="00D26F4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Β3.</w:t>
      </w:r>
      <w:r w:rsidRPr="00D26F4A">
        <w:rPr>
          <w:rFonts w:ascii="Times New Roman" w:hAnsi="Times New Roman" w:cs="Times New Roman"/>
          <w:sz w:val="24"/>
        </w:rPr>
        <w:t xml:space="preserve"> Ποιος ο γονότυπος των γονέων και των απογόνων; </w:t>
      </w:r>
      <w:r>
        <w:rPr>
          <w:rFonts w:ascii="Times New Roman" w:hAnsi="Times New Roman" w:cs="Times New Roman"/>
          <w:sz w:val="24"/>
        </w:rPr>
        <w:t xml:space="preserve">ΑΙΤΙΟΛΟΓΗΣΗ.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5</w:t>
      </w:r>
    </w:p>
    <w:p w:rsidR="00D26F4A" w:rsidRDefault="00D26F4A" w:rsidP="00D26F4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Β4</w:t>
      </w:r>
      <w:r w:rsidRPr="00D26F4A">
        <w:rPr>
          <w:rFonts w:ascii="Times New Roman" w:hAnsi="Times New Roman" w:cs="Times New Roman"/>
          <w:sz w:val="24"/>
        </w:rPr>
        <w:t xml:space="preserve">. Ποια θα ήταν η αναμενόμενη </w:t>
      </w:r>
      <w:proofErr w:type="spellStart"/>
      <w:r w:rsidRPr="00D26F4A">
        <w:rPr>
          <w:rFonts w:ascii="Times New Roman" w:hAnsi="Times New Roman" w:cs="Times New Roman"/>
          <w:sz w:val="24"/>
        </w:rPr>
        <w:t>φαινοτυπική</w:t>
      </w:r>
      <w:proofErr w:type="spellEnd"/>
      <w:r w:rsidRPr="00D26F4A">
        <w:rPr>
          <w:rFonts w:ascii="Times New Roman" w:hAnsi="Times New Roman" w:cs="Times New Roman"/>
          <w:sz w:val="24"/>
        </w:rPr>
        <w:t xml:space="preserve"> αναλογία των απογόνων; </w:t>
      </w:r>
      <w:r>
        <w:rPr>
          <w:rFonts w:ascii="Times New Roman" w:hAnsi="Times New Roman" w:cs="Times New Roman"/>
          <w:sz w:val="24"/>
        </w:rPr>
        <w:t xml:space="preserve">ΧΩΡΙΣ </w:t>
      </w:r>
      <w:r w:rsidRPr="00D26F4A">
        <w:rPr>
          <w:rFonts w:ascii="Times New Roman" w:hAnsi="Times New Roman" w:cs="Times New Roman"/>
          <w:sz w:val="24"/>
        </w:rPr>
        <w:t xml:space="preserve">ΑΙΤΙΟΛΟΓΗΣΗ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5</w:t>
      </w:r>
    </w:p>
    <w:p w:rsidR="00D26F4A" w:rsidRPr="00D26F4A" w:rsidRDefault="00D26F4A" w:rsidP="00D26F4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Β5. Τι είναι η </w:t>
      </w:r>
      <w:r>
        <w:rPr>
          <w:rFonts w:ascii="Times New Roman" w:hAnsi="Times New Roman" w:cs="Times New Roman"/>
          <w:sz w:val="24"/>
          <w:lang w:val="en-US"/>
        </w:rPr>
        <w:t>PCR</w:t>
      </w:r>
      <w:r w:rsidRPr="00D26F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και που βρίσκει εφαρμογές; </w:t>
      </w:r>
      <w:r w:rsidRPr="00D26F4A">
        <w:rPr>
          <w:rFonts w:ascii="Times New Roman" w:hAnsi="Times New Roman" w:cs="Times New Roman"/>
          <w:sz w:val="24"/>
        </w:rPr>
        <w:t>ΜΟΝΑΔΕΣ 5</w:t>
      </w:r>
    </w:p>
    <w:p w:rsidR="00D26F4A" w:rsidRPr="00331494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F6150" w:rsidRDefault="004F6150" w:rsidP="0033149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4F6150" w:rsidRDefault="004F6150" w:rsidP="0033149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331494">
        <w:rPr>
          <w:rFonts w:ascii="Times New Roman" w:hAnsi="Times New Roman" w:cs="Times New Roman"/>
          <w:b/>
          <w:sz w:val="32"/>
        </w:rPr>
        <w:lastRenderedPageBreak/>
        <w:t>ΘΕΜΑ Γ</w:t>
      </w:r>
    </w:p>
    <w:p w:rsid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Δίνεται αλληλουχία DNA του </w:t>
      </w:r>
      <w:proofErr w:type="spellStart"/>
      <w:r w:rsidRPr="00331494">
        <w:rPr>
          <w:rFonts w:ascii="Times New Roman" w:hAnsi="Times New Roman" w:cs="Times New Roman"/>
          <w:sz w:val="24"/>
        </w:rPr>
        <w:t>Bacillus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494">
        <w:rPr>
          <w:rFonts w:ascii="Times New Roman" w:hAnsi="Times New Roman" w:cs="Times New Roman"/>
          <w:sz w:val="24"/>
        </w:rPr>
        <w:t>thuringiensis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που περιέχει υποκινητή και γονίδιο υπεύθυνο για τη σύνθεση πεπτιδίου.</w:t>
      </w:r>
      <w:r w:rsidRPr="00331494">
        <w:t xml:space="preserve"> </w:t>
      </w:r>
    </w:p>
    <w:p w:rsidR="00331494" w:rsidRDefault="00331494" w:rsidP="0033149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l-GR"/>
        </w:rPr>
        <w:drawing>
          <wp:inline distT="0" distB="0" distL="0" distR="0">
            <wp:extent cx="4325541" cy="5334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41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4A" w:rsidRDefault="00D26F4A" w:rsidP="0033149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31494" w:rsidRDefault="00331494" w:rsidP="0033149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Η αλληλουχία αποτελεί τον υποκινητή του γονιδίου. </w:t>
      </w:r>
    </w:p>
    <w:p w:rsidR="00331494" w:rsidRDefault="00331494" w:rsidP="00331494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</w:rPr>
      </w:pPr>
    </w:p>
    <w:p w:rsidR="00331494" w:rsidRPr="00331494" w:rsidRDefault="00331494" w:rsidP="00331494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>CACTTA</w:t>
      </w:r>
    </w:p>
    <w:p w:rsidR="00331494" w:rsidRDefault="00331494" w:rsidP="00331494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 xml:space="preserve">GTGAAT </w:t>
      </w:r>
    </w:p>
    <w:p w:rsidR="00331494" w:rsidRP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31494" w:rsidRP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Γ1</w:t>
      </w:r>
      <w:r w:rsidRPr="00331494">
        <w:rPr>
          <w:rFonts w:ascii="Times New Roman" w:hAnsi="Times New Roman" w:cs="Times New Roman"/>
          <w:sz w:val="24"/>
        </w:rPr>
        <w:t xml:space="preserve">. Να γράψετε ποια αλυσίδα είναι η μη </w:t>
      </w:r>
      <w:proofErr w:type="spellStart"/>
      <w:r w:rsidRPr="00331494">
        <w:rPr>
          <w:rFonts w:ascii="Times New Roman" w:hAnsi="Times New Roman" w:cs="Times New Roman"/>
          <w:sz w:val="24"/>
        </w:rPr>
        <w:t>κωδική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και να σημειώσετε τα</w:t>
      </w:r>
      <w:r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>άκρα του τμήματος DNA. Να αιτιολογήσετε τις απαντήσεις σας.</w:t>
      </w:r>
      <w:r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6</w:t>
      </w:r>
    </w:p>
    <w:p w:rsidR="00331494" w:rsidRP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Γ2</w:t>
      </w:r>
      <w:r w:rsidRPr="00331494">
        <w:rPr>
          <w:rFonts w:ascii="Times New Roman" w:hAnsi="Times New Roman" w:cs="Times New Roman"/>
          <w:sz w:val="24"/>
        </w:rPr>
        <w:t xml:space="preserve">. Ποια είναι η αλληλουχία του </w:t>
      </w:r>
      <w:proofErr w:type="spellStart"/>
      <w:r w:rsidRPr="00331494">
        <w:rPr>
          <w:rFonts w:ascii="Times New Roman" w:hAnsi="Times New Roman" w:cs="Times New Roman"/>
          <w:sz w:val="24"/>
        </w:rPr>
        <w:t>mRNA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που προκύπτει από την</w:t>
      </w:r>
      <w:r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>μεταγραφή του γονιδίου;</w:t>
      </w:r>
      <w:r>
        <w:rPr>
          <w:rFonts w:ascii="Times New Roman" w:hAnsi="Times New Roman" w:cs="Times New Roman"/>
          <w:sz w:val="24"/>
        </w:rPr>
        <w:t xml:space="preserve"> ΜΕ ΑΙΤΙΟΛΟΓΗΣΗ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4</w:t>
      </w:r>
    </w:p>
    <w:p w:rsidR="00331494" w:rsidRP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31494">
        <w:rPr>
          <w:rFonts w:ascii="Times New Roman" w:hAnsi="Times New Roman" w:cs="Times New Roman"/>
          <w:sz w:val="24"/>
        </w:rPr>
        <w:t>Γ</w:t>
      </w:r>
      <w:r>
        <w:rPr>
          <w:rFonts w:ascii="Times New Roman" w:hAnsi="Times New Roman" w:cs="Times New Roman"/>
          <w:sz w:val="24"/>
        </w:rPr>
        <w:t>3</w:t>
      </w:r>
      <w:r w:rsidRPr="00331494">
        <w:rPr>
          <w:rFonts w:ascii="Times New Roman" w:hAnsi="Times New Roman" w:cs="Times New Roman"/>
          <w:sz w:val="24"/>
        </w:rPr>
        <w:t xml:space="preserve">. Όταν κατά τη διάρκεια της μετάφρασης ένα </w:t>
      </w:r>
      <w:proofErr w:type="spellStart"/>
      <w:r w:rsidRPr="00331494">
        <w:rPr>
          <w:rFonts w:ascii="Times New Roman" w:hAnsi="Times New Roman" w:cs="Times New Roman"/>
          <w:sz w:val="24"/>
        </w:rPr>
        <w:t>ριβόσωμα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συναντά το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494">
        <w:rPr>
          <w:rFonts w:ascii="Times New Roman" w:hAnsi="Times New Roman" w:cs="Times New Roman"/>
          <w:sz w:val="24"/>
        </w:rPr>
        <w:t>κωδικόνιο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λήξης του συγκεκριμένου </w:t>
      </w:r>
      <w:proofErr w:type="spellStart"/>
      <w:r w:rsidRPr="00331494">
        <w:rPr>
          <w:rFonts w:ascii="Times New Roman" w:hAnsi="Times New Roman" w:cs="Times New Roman"/>
          <w:sz w:val="24"/>
        </w:rPr>
        <w:t>mRNA</w:t>
      </w:r>
      <w:proofErr w:type="spellEnd"/>
      <w:r w:rsidRPr="00331494">
        <w:rPr>
          <w:rFonts w:ascii="Times New Roman" w:hAnsi="Times New Roman" w:cs="Times New Roman"/>
          <w:sz w:val="24"/>
        </w:rPr>
        <w:t>, πόσοι δεσμοί</w:t>
      </w:r>
      <w:r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 xml:space="preserve">υδρογόνου έχουν σπάσει μεταξύ των </w:t>
      </w:r>
      <w:proofErr w:type="spellStart"/>
      <w:r w:rsidRPr="00331494">
        <w:rPr>
          <w:rFonts w:ascii="Times New Roman" w:hAnsi="Times New Roman" w:cs="Times New Roman"/>
          <w:sz w:val="24"/>
        </w:rPr>
        <w:t>κωδικονίων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και των</w:t>
      </w:r>
      <w:r w:rsidRPr="00331494">
        <w:t xml:space="preserve"> </w:t>
      </w:r>
      <w:proofErr w:type="spellStart"/>
      <w:r w:rsidRPr="00331494">
        <w:rPr>
          <w:rFonts w:ascii="Times New Roman" w:hAnsi="Times New Roman" w:cs="Times New Roman"/>
          <w:sz w:val="24"/>
        </w:rPr>
        <w:t>αντικωδικονίων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όσων </w:t>
      </w:r>
      <w:proofErr w:type="spellStart"/>
      <w:r w:rsidRPr="00331494">
        <w:rPr>
          <w:rFonts w:ascii="Times New Roman" w:hAnsi="Times New Roman" w:cs="Times New Roman"/>
          <w:sz w:val="24"/>
        </w:rPr>
        <w:t>tRNA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έχουν μεταφέρει αμινοξέα στο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494">
        <w:rPr>
          <w:rFonts w:ascii="Times New Roman" w:hAnsi="Times New Roman" w:cs="Times New Roman"/>
          <w:sz w:val="24"/>
        </w:rPr>
        <w:t>ριβόσωμα</w:t>
      </w:r>
      <w:proofErr w:type="spellEnd"/>
      <w:r w:rsidRPr="00331494">
        <w:rPr>
          <w:rFonts w:ascii="Times New Roman" w:hAnsi="Times New Roman" w:cs="Times New Roman"/>
          <w:sz w:val="24"/>
        </w:rPr>
        <w:t xml:space="preserve"> αυτό; Να δικαιολογήσετε την απάντησή σας.</w:t>
      </w:r>
      <w:r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>ΜΟΝΑ</w:t>
      </w:r>
      <w:r>
        <w:rPr>
          <w:rFonts w:ascii="Times New Roman" w:hAnsi="Times New Roman" w:cs="Times New Roman"/>
          <w:sz w:val="24"/>
        </w:rPr>
        <w:t>Δ</w:t>
      </w:r>
      <w:r w:rsidRPr="00331494">
        <w:rPr>
          <w:rFonts w:ascii="Times New Roman" w:hAnsi="Times New Roman" w:cs="Times New Roman"/>
          <w:sz w:val="24"/>
        </w:rPr>
        <w:t xml:space="preserve">ΕΣ </w:t>
      </w:r>
      <w:r>
        <w:rPr>
          <w:rFonts w:ascii="Times New Roman" w:hAnsi="Times New Roman" w:cs="Times New Roman"/>
          <w:sz w:val="24"/>
        </w:rPr>
        <w:t>5</w:t>
      </w:r>
    </w:p>
    <w:p w:rsid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Γ4. Τι είναι το </w:t>
      </w:r>
      <w:proofErr w:type="spellStart"/>
      <w:r>
        <w:rPr>
          <w:rFonts w:ascii="Times New Roman" w:hAnsi="Times New Roman" w:cs="Times New Roman"/>
          <w:sz w:val="24"/>
        </w:rPr>
        <w:t>σύμπλοκο</w:t>
      </w:r>
      <w:proofErr w:type="spellEnd"/>
      <w:r>
        <w:rPr>
          <w:rFonts w:ascii="Times New Roman" w:hAnsi="Times New Roman" w:cs="Times New Roman"/>
          <w:sz w:val="24"/>
        </w:rPr>
        <w:t xml:space="preserve"> έναρξης της </w:t>
      </w:r>
      <w:proofErr w:type="spellStart"/>
      <w:r>
        <w:rPr>
          <w:rFonts w:ascii="Times New Roman" w:hAnsi="Times New Roman" w:cs="Times New Roman"/>
          <w:sz w:val="24"/>
        </w:rPr>
        <w:t>πρωτεινοσύνθεσης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3149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ΜΟΝΑΔΕΣ 5</w:t>
      </w:r>
    </w:p>
    <w:p w:rsidR="00331494" w:rsidRDefault="00331494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Γ5. </w:t>
      </w:r>
      <w:r>
        <w:rPr>
          <w:rFonts w:ascii="Times New Roman" w:hAnsi="Times New Roman" w:cs="Times New Roman"/>
          <w:sz w:val="24"/>
          <w:lang w:val="en-US"/>
        </w:rPr>
        <w:t>Ti</w:t>
      </w:r>
      <w:r w:rsidRPr="00331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είναι οι ανιχνευτές; Γράψτε την αλληλουχία ενός ανιχνευτή που θα χρησιμοποιούσατε προκειμένου να ανιχνεύσετε το προηγούμενο γονίδιο</w:t>
      </w:r>
      <w:r w:rsidRPr="00331494">
        <w:t xml:space="preserve"> </w:t>
      </w:r>
      <w:r w:rsidRPr="00331494">
        <w:rPr>
          <w:rFonts w:ascii="Times New Roman" w:hAnsi="Times New Roman" w:cs="Times New Roman"/>
          <w:sz w:val="24"/>
        </w:rPr>
        <w:t>ΜΟΝΑΔΕΣ 5</w:t>
      </w:r>
    </w:p>
    <w:p w:rsidR="00D26F4A" w:rsidRDefault="00D26F4A" w:rsidP="0033149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26F4A" w:rsidRDefault="00D26F4A" w:rsidP="0033149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26F4A">
        <w:rPr>
          <w:rFonts w:ascii="Times New Roman" w:hAnsi="Times New Roman" w:cs="Times New Roman"/>
          <w:b/>
          <w:sz w:val="32"/>
        </w:rPr>
        <w:t>ΘΕΜΑ Δ</w:t>
      </w:r>
    </w:p>
    <w:p w:rsidR="00D04509" w:rsidRPr="00D26F4A" w:rsidRDefault="00D04509" w:rsidP="0033149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6F4A">
        <w:rPr>
          <w:rFonts w:ascii="Times New Roman" w:hAnsi="Times New Roman" w:cs="Times New Roman"/>
          <w:sz w:val="24"/>
        </w:rPr>
        <w:t xml:space="preserve">Η επίδραση της περιοριστικής </w:t>
      </w:r>
      <w:proofErr w:type="spellStart"/>
      <w:r w:rsidRPr="00D26F4A">
        <w:rPr>
          <w:rFonts w:ascii="Times New Roman" w:hAnsi="Times New Roman" w:cs="Times New Roman"/>
          <w:sz w:val="24"/>
        </w:rPr>
        <w:t>ενδονουκλεάσης</w:t>
      </w:r>
      <w:proofErr w:type="spellEnd"/>
      <w:r w:rsidRPr="00D26F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F4A">
        <w:rPr>
          <w:rFonts w:ascii="Times New Roman" w:hAnsi="Times New Roman" w:cs="Times New Roman"/>
          <w:sz w:val="24"/>
        </w:rPr>
        <w:t>ΕcoRΙ</w:t>
      </w:r>
      <w:proofErr w:type="spellEnd"/>
      <w:r w:rsidRPr="00D26F4A">
        <w:rPr>
          <w:rFonts w:ascii="Times New Roman" w:hAnsi="Times New Roman" w:cs="Times New Roman"/>
          <w:sz w:val="24"/>
        </w:rPr>
        <w:t xml:space="preserve"> σε μόριο DΝΑ προκάλεσε</w:t>
      </w:r>
      <w:r>
        <w:rPr>
          <w:rFonts w:ascii="Times New Roman" w:hAnsi="Times New Roman" w:cs="Times New Roman"/>
          <w:sz w:val="24"/>
        </w:rPr>
        <w:t xml:space="preserve"> </w:t>
      </w:r>
      <w:r w:rsidRPr="00D26F4A">
        <w:rPr>
          <w:rFonts w:ascii="Times New Roman" w:hAnsi="Times New Roman" w:cs="Times New Roman"/>
          <w:sz w:val="24"/>
        </w:rPr>
        <w:t xml:space="preserve">το σπάσιμο 32 </w:t>
      </w:r>
      <w:proofErr w:type="spellStart"/>
      <w:r w:rsidRPr="00D26F4A">
        <w:rPr>
          <w:rFonts w:ascii="Times New Roman" w:hAnsi="Times New Roman" w:cs="Times New Roman"/>
          <w:sz w:val="24"/>
        </w:rPr>
        <w:t>φωσφοδιεστερικών</w:t>
      </w:r>
      <w:proofErr w:type="spellEnd"/>
      <w:r w:rsidRPr="00D26F4A">
        <w:rPr>
          <w:rFonts w:ascii="Times New Roman" w:hAnsi="Times New Roman" w:cs="Times New Roman"/>
          <w:sz w:val="24"/>
        </w:rPr>
        <w:t xml:space="preserve"> δεσμών.</w:t>
      </w: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Δ1</w:t>
      </w:r>
      <w:r w:rsidRPr="00D26F4A">
        <w:rPr>
          <w:rFonts w:ascii="Times New Roman" w:hAnsi="Times New Roman" w:cs="Times New Roman"/>
          <w:sz w:val="24"/>
        </w:rPr>
        <w:t>. Πόσοι δεσμοί υδρογόνου έσπασαν;</w:t>
      </w:r>
      <w:r w:rsidRPr="00D26F4A">
        <w:t xml:space="preserve"> </w:t>
      </w:r>
      <w:r>
        <w:t xml:space="preserve">ΧΩΡΙΣ ΑΙΤΙΟΛΟΓΗΣΗ </w:t>
      </w:r>
      <w:r w:rsidRPr="00D26F4A">
        <w:rPr>
          <w:rFonts w:ascii="Times New Roman" w:hAnsi="Times New Roman" w:cs="Times New Roman"/>
          <w:sz w:val="24"/>
        </w:rPr>
        <w:t>ΜΟΝΑΔΕΣ 5</w:t>
      </w: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Δ2</w:t>
      </w:r>
      <w:r w:rsidRPr="00D26F4A">
        <w:rPr>
          <w:rFonts w:ascii="Times New Roman" w:hAnsi="Times New Roman" w:cs="Times New Roman"/>
          <w:sz w:val="24"/>
        </w:rPr>
        <w:t>. Πόσα θραύσματα προέκυψαν;</w:t>
      </w:r>
      <w:r w:rsidRPr="00D26F4A">
        <w:t xml:space="preserve"> </w:t>
      </w:r>
      <w:r w:rsidRPr="00D26F4A">
        <w:rPr>
          <w:rFonts w:ascii="Times New Roman" w:hAnsi="Times New Roman" w:cs="Times New Roman"/>
          <w:sz w:val="24"/>
        </w:rPr>
        <w:t>ΧΩΡΙΣ ΑΙΤΙΟΛΟΓΗΣΗ ΜΟΝΑΔΕΣ 5</w:t>
      </w:r>
    </w:p>
    <w:p w:rsid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Δ3</w:t>
      </w:r>
      <w:r w:rsidRPr="00D26F4A">
        <w:rPr>
          <w:rFonts w:ascii="Times New Roman" w:hAnsi="Times New Roman" w:cs="Times New Roman"/>
          <w:sz w:val="24"/>
        </w:rPr>
        <w:t xml:space="preserve">. Πόσα θραύσματα είναι έτοιμα για </w:t>
      </w:r>
      <w:proofErr w:type="spellStart"/>
      <w:r w:rsidRPr="00D26F4A">
        <w:rPr>
          <w:rFonts w:ascii="Times New Roman" w:hAnsi="Times New Roman" w:cs="Times New Roman"/>
          <w:sz w:val="24"/>
        </w:rPr>
        <w:t>ανασυνδυασμό</w:t>
      </w:r>
      <w:proofErr w:type="spellEnd"/>
      <w:r w:rsidRPr="00D26F4A">
        <w:rPr>
          <w:rFonts w:ascii="Times New Roman" w:hAnsi="Times New Roman" w:cs="Times New Roman"/>
          <w:sz w:val="24"/>
        </w:rPr>
        <w:t>;</w:t>
      </w:r>
      <w:r w:rsidRPr="00D26F4A">
        <w:t xml:space="preserve"> </w:t>
      </w:r>
      <w:r w:rsidRPr="00D26F4A">
        <w:rPr>
          <w:rFonts w:ascii="Times New Roman" w:hAnsi="Times New Roman" w:cs="Times New Roman"/>
          <w:sz w:val="24"/>
        </w:rPr>
        <w:t>ΑΙΤΙΟΛΟΓΗΣΗ ΜΟΝΑΔΕΣ 5</w:t>
      </w:r>
    </w:p>
    <w:p w:rsid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6F4A">
        <w:rPr>
          <w:rFonts w:ascii="Times New Roman" w:hAnsi="Times New Roman" w:cs="Times New Roman"/>
          <w:sz w:val="24"/>
        </w:rPr>
        <w:t xml:space="preserve">Το τμήμα DΝΑ που ακολουθεί εισάγεται στο βακτήριο Ε. </w:t>
      </w:r>
      <w:proofErr w:type="spellStart"/>
      <w:r w:rsidRPr="00D26F4A">
        <w:rPr>
          <w:rFonts w:ascii="Times New Roman" w:hAnsi="Times New Roman" w:cs="Times New Roman"/>
          <w:sz w:val="24"/>
        </w:rPr>
        <w:t>coli</w:t>
      </w:r>
      <w:proofErr w:type="spellEnd"/>
      <w:r w:rsidRPr="00D26F4A">
        <w:rPr>
          <w:rFonts w:ascii="Times New Roman" w:hAnsi="Times New Roman" w:cs="Times New Roman"/>
          <w:sz w:val="24"/>
        </w:rPr>
        <w:t>:</w:t>
      </w: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6F4A">
        <w:rPr>
          <w:rFonts w:ascii="Times New Roman" w:hAnsi="Times New Roman" w:cs="Times New Roman"/>
          <w:sz w:val="24"/>
        </w:rPr>
        <w:t>5΄CCATGAATTCTCACTTAAAAGAATTCGAATGAGAATTCACGA 3΄</w:t>
      </w: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6F4A">
        <w:rPr>
          <w:rFonts w:ascii="Times New Roman" w:hAnsi="Times New Roman" w:cs="Times New Roman"/>
          <w:sz w:val="24"/>
        </w:rPr>
        <w:t>3΄GGTACTTAAGAGTGAATTTTCTTAAGCTTA CTCTTAAGTGCT 5΄</w:t>
      </w:r>
    </w:p>
    <w:p w:rsidR="00D26F4A" w:rsidRPr="00D26F4A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Δ4.</w:t>
      </w:r>
      <w:r w:rsidRPr="00D26F4A">
        <w:rPr>
          <w:rFonts w:ascii="Times New Roman" w:hAnsi="Times New Roman" w:cs="Times New Roman"/>
          <w:sz w:val="24"/>
        </w:rPr>
        <w:t xml:space="preserve"> Ποια είναι τα θραύσματα που προκύπτουν από τη δράση της </w:t>
      </w:r>
      <w:proofErr w:type="spellStart"/>
      <w:r w:rsidRPr="00D26F4A">
        <w:rPr>
          <w:rFonts w:ascii="Times New Roman" w:hAnsi="Times New Roman" w:cs="Times New Roman"/>
          <w:sz w:val="24"/>
        </w:rPr>
        <w:t>ΕcoRI</w:t>
      </w:r>
      <w:proofErr w:type="spellEnd"/>
      <w:r w:rsidRPr="00D26F4A">
        <w:rPr>
          <w:rFonts w:ascii="Times New Roman" w:hAnsi="Times New Roman" w:cs="Times New Roman"/>
          <w:sz w:val="24"/>
        </w:rPr>
        <w:t>;</w:t>
      </w:r>
      <w:r w:rsidRPr="00D26F4A">
        <w:t xml:space="preserve"> </w:t>
      </w:r>
      <w:r>
        <w:t xml:space="preserve">ΝΑ ΓΡΑΨΕΤΕ ΤΑ ΘΡΑΥΣΜΑΤΑ. </w:t>
      </w:r>
      <w:r w:rsidRPr="00D26F4A">
        <w:rPr>
          <w:rFonts w:ascii="Times New Roman" w:hAnsi="Times New Roman" w:cs="Times New Roman"/>
          <w:sz w:val="24"/>
        </w:rPr>
        <w:t>ΧΩΡΙΣ ΑΙΤΙΟΛΟΓΗΣΗ ΜΟΝΑΔΕΣ 5</w:t>
      </w:r>
    </w:p>
    <w:p w:rsidR="00D26F4A" w:rsidRDefault="00D26F4A" w:rsidP="00D26F4A">
      <w:pPr>
        <w:spacing w:line="240" w:lineRule="auto"/>
        <w:jc w:val="both"/>
      </w:pPr>
      <w:r>
        <w:rPr>
          <w:rFonts w:ascii="Times New Roman" w:hAnsi="Times New Roman" w:cs="Times New Roman"/>
          <w:sz w:val="24"/>
        </w:rPr>
        <w:t>Δ5</w:t>
      </w:r>
      <w:r w:rsidRPr="00D26F4A">
        <w:rPr>
          <w:rFonts w:ascii="Times New Roman" w:hAnsi="Times New Roman" w:cs="Times New Roman"/>
          <w:sz w:val="24"/>
        </w:rPr>
        <w:t xml:space="preserve">. Πόσοι </w:t>
      </w:r>
      <w:proofErr w:type="spellStart"/>
      <w:r w:rsidRPr="00D26F4A">
        <w:rPr>
          <w:rFonts w:ascii="Times New Roman" w:hAnsi="Times New Roman" w:cs="Times New Roman"/>
          <w:sz w:val="24"/>
        </w:rPr>
        <w:t>φωσφοδιεστερικοί</w:t>
      </w:r>
      <w:proofErr w:type="spellEnd"/>
      <w:r w:rsidRPr="00D26F4A">
        <w:rPr>
          <w:rFonts w:ascii="Times New Roman" w:hAnsi="Times New Roman" w:cs="Times New Roman"/>
          <w:sz w:val="24"/>
        </w:rPr>
        <w:t xml:space="preserve"> δεσμοί και πόσοι δεσμοί υδρογόνου έσπασαν;</w:t>
      </w:r>
      <w:r w:rsidRPr="00D26F4A">
        <w:t xml:space="preserve"> </w:t>
      </w:r>
    </w:p>
    <w:p w:rsidR="00D26F4A" w:rsidRPr="00331494" w:rsidRDefault="00D26F4A" w:rsidP="00D26F4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6F4A">
        <w:rPr>
          <w:rFonts w:ascii="Times New Roman" w:hAnsi="Times New Roman" w:cs="Times New Roman"/>
          <w:sz w:val="24"/>
        </w:rPr>
        <w:t>ΧΩΡΙΣ ΑΙΤΙΟΛΟΓΗΣΗ ΜΟΝΑΔΕΣ 5</w:t>
      </w:r>
    </w:p>
    <w:sectPr w:rsidR="00D26F4A" w:rsidRPr="00331494" w:rsidSect="009456E1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3DC" w:rsidRDefault="005133DC" w:rsidP="00331494">
      <w:pPr>
        <w:spacing w:after="0" w:line="240" w:lineRule="auto"/>
      </w:pPr>
      <w:r>
        <w:separator/>
      </w:r>
    </w:p>
  </w:endnote>
  <w:endnote w:type="continuationSeparator" w:id="0">
    <w:p w:rsidR="005133DC" w:rsidRDefault="005133DC" w:rsidP="0033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1236840"/>
      <w:docPartObj>
        <w:docPartGallery w:val="Page Numbers (Bottom of Page)"/>
        <w:docPartUnique/>
      </w:docPartObj>
    </w:sdtPr>
    <w:sdtContent>
      <w:p w:rsidR="00331494" w:rsidRDefault="009456E1">
        <w:pPr>
          <w:pStyle w:val="a5"/>
          <w:jc w:val="right"/>
        </w:pPr>
        <w:r>
          <w:fldChar w:fldCharType="begin"/>
        </w:r>
        <w:r w:rsidR="00331494">
          <w:instrText>PAGE   \* MERGEFORMAT</w:instrText>
        </w:r>
        <w:r>
          <w:fldChar w:fldCharType="separate"/>
        </w:r>
        <w:r w:rsidR="004F6150">
          <w:rPr>
            <w:noProof/>
          </w:rPr>
          <w:t>3</w:t>
        </w:r>
        <w:r>
          <w:fldChar w:fldCharType="end"/>
        </w:r>
      </w:p>
    </w:sdtContent>
  </w:sdt>
  <w:p w:rsidR="00331494" w:rsidRDefault="0033149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3DC" w:rsidRDefault="005133DC" w:rsidP="00331494">
      <w:pPr>
        <w:spacing w:after="0" w:line="240" w:lineRule="auto"/>
      </w:pPr>
      <w:r>
        <w:separator/>
      </w:r>
    </w:p>
  </w:footnote>
  <w:footnote w:type="continuationSeparator" w:id="0">
    <w:p w:rsidR="005133DC" w:rsidRDefault="005133DC" w:rsidP="00331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494"/>
    <w:rsid w:val="00082523"/>
    <w:rsid w:val="00331494"/>
    <w:rsid w:val="003B3659"/>
    <w:rsid w:val="004F6150"/>
    <w:rsid w:val="005133DC"/>
    <w:rsid w:val="009456E1"/>
    <w:rsid w:val="00C83E02"/>
    <w:rsid w:val="00D04509"/>
    <w:rsid w:val="00D26F4A"/>
    <w:rsid w:val="00F2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94"/>
    <w:pPr>
      <w:spacing w:after="160" w:line="259" w:lineRule="auto"/>
    </w:pPr>
  </w:style>
  <w:style w:type="paragraph" w:styleId="3">
    <w:name w:val="heading 3"/>
    <w:basedOn w:val="a"/>
    <w:next w:val="a"/>
    <w:link w:val="3Char"/>
    <w:semiHidden/>
    <w:unhideWhenUsed/>
    <w:qFormat/>
    <w:rsid w:val="00D26F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314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314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331494"/>
  </w:style>
  <w:style w:type="paragraph" w:styleId="a5">
    <w:name w:val="footer"/>
    <w:basedOn w:val="a"/>
    <w:link w:val="Char1"/>
    <w:uiPriority w:val="99"/>
    <w:unhideWhenUsed/>
    <w:rsid w:val="003314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331494"/>
  </w:style>
  <w:style w:type="character" w:customStyle="1" w:styleId="3Char">
    <w:name w:val="Επικεφαλίδα 3 Char"/>
    <w:basedOn w:val="a0"/>
    <w:link w:val="3"/>
    <w:semiHidden/>
    <w:rsid w:val="00D26F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l-GR"/>
    </w:rPr>
  </w:style>
  <w:style w:type="paragraph" w:styleId="a6">
    <w:name w:val="Body Text"/>
    <w:basedOn w:val="a"/>
    <w:link w:val="Char2"/>
    <w:semiHidden/>
    <w:unhideWhenUsed/>
    <w:rsid w:val="00D26F4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customStyle="1" w:styleId="Char2">
    <w:name w:val="Σώμα κειμένου Char"/>
    <w:basedOn w:val="a0"/>
    <w:link w:val="a6"/>
    <w:semiHidden/>
    <w:rsid w:val="00D26F4A"/>
    <w:rPr>
      <w:rFonts w:ascii="Times New Roman" w:eastAsia="Times New Roman" w:hAnsi="Times New Roman" w:cs="Times New Roman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94"/>
    <w:pPr>
      <w:spacing w:after="160" w:line="259" w:lineRule="auto"/>
    </w:pPr>
  </w:style>
  <w:style w:type="paragraph" w:styleId="3">
    <w:name w:val="heading 3"/>
    <w:basedOn w:val="a"/>
    <w:next w:val="a"/>
    <w:link w:val="3Char"/>
    <w:semiHidden/>
    <w:unhideWhenUsed/>
    <w:qFormat/>
    <w:rsid w:val="00D26F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314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314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331494"/>
  </w:style>
  <w:style w:type="paragraph" w:styleId="a5">
    <w:name w:val="footer"/>
    <w:basedOn w:val="a"/>
    <w:link w:val="Char1"/>
    <w:uiPriority w:val="99"/>
    <w:unhideWhenUsed/>
    <w:rsid w:val="003314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331494"/>
  </w:style>
  <w:style w:type="character" w:customStyle="1" w:styleId="3Char">
    <w:name w:val="Επικεφαλίδα 3 Char"/>
    <w:basedOn w:val="a0"/>
    <w:link w:val="3"/>
    <w:semiHidden/>
    <w:rsid w:val="00D26F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l-GR"/>
    </w:rPr>
  </w:style>
  <w:style w:type="paragraph" w:styleId="a6">
    <w:name w:val="Body Text"/>
    <w:basedOn w:val="a"/>
    <w:link w:val="Char2"/>
    <w:semiHidden/>
    <w:unhideWhenUsed/>
    <w:rsid w:val="00D26F4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customStyle="1" w:styleId="Char2">
    <w:name w:val="Σώμα κειμένου Char"/>
    <w:basedOn w:val="a0"/>
    <w:link w:val="a6"/>
    <w:semiHidden/>
    <w:rsid w:val="00D26F4A"/>
    <w:rPr>
      <w:rFonts w:ascii="Times New Roman" w:eastAsia="Times New Roman" w:hAnsi="Times New Roman" w:cs="Times New Roman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0DE04-11C1-46C4-A8C8-E4DE258A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ΜΑΜΟΥΧΑ ΣΤΑΥΡΟΥΛΑ</dc:creator>
  <cp:lastModifiedBy>Orosimo</cp:lastModifiedBy>
  <cp:revision>2</cp:revision>
  <cp:lastPrinted>2018-09-28T15:40:00Z</cp:lastPrinted>
  <dcterms:created xsi:type="dcterms:W3CDTF">2018-09-28T15:54:00Z</dcterms:created>
  <dcterms:modified xsi:type="dcterms:W3CDTF">2018-09-28T15:54:00Z</dcterms:modified>
</cp:coreProperties>
</file>