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BF8" w:rsidRDefault="00BD6BF8">
      <w:pPr>
        <w:rPr>
          <w:rFonts w:ascii="Bookman Old Style" w:hAnsi="Bookman Old Style"/>
          <w:sz w:val="24"/>
          <w:szCs w:val="24"/>
        </w:rPr>
      </w:pPr>
    </w:p>
    <w:p w:rsidR="00106D02" w:rsidRPr="00106D02" w:rsidRDefault="00106D02" w:rsidP="00106D02">
      <w:pPr>
        <w:pStyle w:val="a3"/>
        <w:jc w:val="center"/>
        <w:rPr>
          <w:rFonts w:ascii="Arial" w:hAnsi="Arial" w:cs="Arial"/>
          <w:b/>
          <w:bCs/>
          <w:i/>
          <w:sz w:val="28"/>
          <w:szCs w:val="28"/>
          <w:u w:val="single"/>
        </w:rPr>
      </w:pPr>
      <w:r w:rsidRPr="00106D02">
        <w:rPr>
          <w:rFonts w:ascii="Arial" w:hAnsi="Arial" w:cs="Arial"/>
          <w:b/>
          <w:bCs/>
          <w:i/>
          <w:sz w:val="28"/>
          <w:szCs w:val="28"/>
          <w:u w:val="single"/>
        </w:rPr>
        <w:t xml:space="preserve">ΦΡΟΝΤΙΣΤΗΡΙΑ ΟΡΟΣΗΜΟ </w:t>
      </w:r>
    </w:p>
    <w:p w:rsidR="00106D02" w:rsidRPr="00106D02" w:rsidRDefault="00106D02" w:rsidP="00106D02">
      <w:pPr>
        <w:pStyle w:val="a3"/>
        <w:jc w:val="center"/>
        <w:rPr>
          <w:rFonts w:ascii="Arial" w:hAnsi="Arial" w:cs="Arial"/>
          <w:sz w:val="28"/>
          <w:szCs w:val="28"/>
        </w:rPr>
      </w:pPr>
      <w:r w:rsidRPr="00106D02">
        <w:rPr>
          <w:rFonts w:ascii="Arial" w:hAnsi="Arial" w:cs="Arial"/>
          <w:b/>
          <w:bCs/>
          <w:sz w:val="28"/>
          <w:szCs w:val="28"/>
        </w:rPr>
        <w:t>ΕΞΕΤΑΣΕΙΣ ΠΡΟΣΟΜΟΙΩΣΗΣ</w:t>
      </w:r>
    </w:p>
    <w:p w:rsidR="00106D02" w:rsidRPr="00106D02" w:rsidRDefault="00106D02" w:rsidP="00106D02">
      <w:pPr>
        <w:pStyle w:val="a3"/>
        <w:jc w:val="center"/>
        <w:rPr>
          <w:rFonts w:ascii="Arial" w:hAnsi="Arial" w:cs="Arial"/>
          <w:sz w:val="28"/>
          <w:szCs w:val="28"/>
        </w:rPr>
      </w:pPr>
      <w:r w:rsidRPr="00106D02">
        <w:rPr>
          <w:rFonts w:ascii="Arial" w:hAnsi="Arial" w:cs="Arial"/>
          <w:b/>
          <w:bCs/>
          <w:sz w:val="28"/>
          <w:szCs w:val="28"/>
        </w:rPr>
        <w:t>Γ΄ ΤΑΞΗΣ  ΓΕΝΙΚΟΥ ΛΥΚΕΙΟΥ</w:t>
      </w:r>
    </w:p>
    <w:p w:rsidR="00106D02" w:rsidRPr="00106D02" w:rsidRDefault="00106D02" w:rsidP="00106D02">
      <w:pPr>
        <w:pStyle w:val="a3"/>
        <w:jc w:val="center"/>
        <w:rPr>
          <w:rFonts w:ascii="Arial" w:hAnsi="Arial" w:cs="Arial"/>
          <w:b/>
          <w:bCs/>
          <w:sz w:val="28"/>
          <w:szCs w:val="28"/>
        </w:rPr>
      </w:pPr>
      <w:r>
        <w:rPr>
          <w:rFonts w:ascii="Arial" w:hAnsi="Arial" w:cs="Arial"/>
          <w:b/>
          <w:bCs/>
          <w:sz w:val="28"/>
          <w:szCs w:val="28"/>
        </w:rPr>
        <w:t>ΣΑΒΒΑΤΟ 13</w:t>
      </w:r>
      <w:r w:rsidRPr="00106D02">
        <w:rPr>
          <w:rFonts w:ascii="Arial" w:hAnsi="Arial" w:cs="Arial"/>
          <w:b/>
          <w:bCs/>
          <w:sz w:val="28"/>
          <w:szCs w:val="28"/>
        </w:rPr>
        <w:t xml:space="preserve"> ΜΑΪΟΥ 2017 </w:t>
      </w:r>
    </w:p>
    <w:p w:rsidR="00106D02" w:rsidRPr="00106D02" w:rsidRDefault="00106D02" w:rsidP="00106D02">
      <w:pPr>
        <w:pStyle w:val="a3"/>
        <w:jc w:val="center"/>
        <w:rPr>
          <w:rFonts w:ascii="Arial" w:hAnsi="Arial" w:cs="Arial"/>
          <w:sz w:val="28"/>
          <w:szCs w:val="28"/>
        </w:rPr>
      </w:pPr>
      <w:r w:rsidRPr="00106D02">
        <w:rPr>
          <w:rFonts w:ascii="Arial" w:hAnsi="Arial" w:cs="Arial"/>
          <w:b/>
          <w:bCs/>
          <w:sz w:val="28"/>
          <w:szCs w:val="28"/>
        </w:rPr>
        <w:t xml:space="preserve">ΕΞΕΤΑΖΟΜΕΝΟ ΜΑΘΗΜΑ : </w:t>
      </w:r>
      <w:r>
        <w:rPr>
          <w:rFonts w:ascii="Arial" w:hAnsi="Arial" w:cs="Arial"/>
          <w:b/>
          <w:bCs/>
          <w:sz w:val="28"/>
          <w:szCs w:val="28"/>
        </w:rPr>
        <w:t>ΝΕΟΕΛΛΗΝΙΚΗ ΓΛΩΣΣΑ</w:t>
      </w:r>
    </w:p>
    <w:p w:rsidR="00121266" w:rsidRDefault="00121266">
      <w:pPr>
        <w:rPr>
          <w:rFonts w:ascii="Bookman Old Style" w:hAnsi="Bookman Old Style"/>
          <w:sz w:val="24"/>
          <w:szCs w:val="24"/>
        </w:rPr>
      </w:pPr>
    </w:p>
    <w:p w:rsidR="00106D02" w:rsidRDefault="00106D02">
      <w:pPr>
        <w:rPr>
          <w:rFonts w:ascii="Bookman Old Style" w:hAnsi="Bookman Old Style"/>
          <w:sz w:val="24"/>
          <w:szCs w:val="24"/>
        </w:rPr>
      </w:pPr>
    </w:p>
    <w:p w:rsidR="00CA5D34" w:rsidRDefault="00CA5D34">
      <w:pPr>
        <w:rPr>
          <w:rFonts w:ascii="Bookman Old Style" w:hAnsi="Bookman Old Style"/>
          <w:sz w:val="24"/>
          <w:szCs w:val="24"/>
        </w:rPr>
      </w:pPr>
    </w:p>
    <w:p w:rsidR="00BD6BF8" w:rsidRDefault="00BD6BF8">
      <w:pPr>
        <w:rPr>
          <w:rFonts w:ascii="Bookman Old Style" w:hAnsi="Bookman Old Style"/>
          <w:sz w:val="24"/>
          <w:szCs w:val="24"/>
        </w:rPr>
      </w:pPr>
    </w:p>
    <w:p w:rsidR="00052F3A" w:rsidRDefault="00B97C11">
      <w:pPr>
        <w:rPr>
          <w:rFonts w:ascii="Bookman Old Style" w:hAnsi="Bookman Old Style"/>
          <w:sz w:val="24"/>
          <w:szCs w:val="24"/>
        </w:rPr>
      </w:pPr>
      <w:r>
        <w:rPr>
          <w:rFonts w:ascii="Bookman Old Style" w:hAnsi="Bookman Old Style"/>
          <w:sz w:val="24"/>
          <w:szCs w:val="24"/>
        </w:rPr>
        <w:t>Τα παιδιά μας…</w:t>
      </w:r>
    </w:p>
    <w:p w:rsidR="00B97C11" w:rsidRDefault="00B97C11">
      <w:pPr>
        <w:rPr>
          <w:rFonts w:ascii="Bookman Old Style" w:hAnsi="Bookman Old Style"/>
          <w:sz w:val="24"/>
          <w:szCs w:val="24"/>
        </w:rPr>
      </w:pPr>
      <w:r>
        <w:rPr>
          <w:rFonts w:ascii="Bookman Old Style" w:hAnsi="Bookman Old Style"/>
          <w:sz w:val="24"/>
          <w:szCs w:val="24"/>
        </w:rPr>
        <w:t xml:space="preserve">Τα παιδιά μας είναι τέτοια που είναι, γιατί είμαστε αυτοί που είμαστε. </w:t>
      </w:r>
      <w:r w:rsidRPr="008451CC">
        <w:rPr>
          <w:rFonts w:ascii="Bookman Old Style" w:hAnsi="Bookman Old Style"/>
          <w:sz w:val="24"/>
          <w:szCs w:val="24"/>
          <w:u w:val="single"/>
        </w:rPr>
        <w:t>Γέννημα</w:t>
      </w:r>
      <w:r>
        <w:rPr>
          <w:rFonts w:ascii="Bookman Old Style" w:hAnsi="Bookman Old Style"/>
          <w:sz w:val="24"/>
          <w:szCs w:val="24"/>
        </w:rPr>
        <w:t xml:space="preserve"> και θρέμμα μας, αποτελούν συνέχειά μας, εικόνα και ομοίωσή μας – έως την ώρα που θα σταθούν στα δικά τους πόδια και θα αποκτήσουν την αυθυπαρξία τους. Αλλά και τότε, κάτι από εμάς έχει περάσει και κατακαθίσει μέσα τους: γιατί τον εαυτό του τον φτιάχνει ο νέος είτε μαζί μας είτε εναντίον μας, πάντως με τη </w:t>
      </w:r>
      <w:r w:rsidRPr="008451CC">
        <w:rPr>
          <w:rFonts w:ascii="Bookman Old Style" w:hAnsi="Bookman Old Style"/>
          <w:sz w:val="24"/>
          <w:szCs w:val="24"/>
          <w:u w:val="single"/>
        </w:rPr>
        <w:t>σύμπραξη</w:t>
      </w:r>
      <w:r>
        <w:rPr>
          <w:rFonts w:ascii="Bookman Old Style" w:hAnsi="Bookman Old Style"/>
          <w:sz w:val="24"/>
          <w:szCs w:val="24"/>
        </w:rPr>
        <w:t xml:space="preserve">  ή την αντίπραξή του προς τους ηλικιωμένους.</w:t>
      </w:r>
    </w:p>
    <w:p w:rsidR="005D0F6B" w:rsidRDefault="005D0F6B">
      <w:pPr>
        <w:rPr>
          <w:rFonts w:ascii="Bookman Old Style" w:hAnsi="Bookman Old Style"/>
          <w:sz w:val="24"/>
          <w:szCs w:val="24"/>
        </w:rPr>
      </w:pPr>
      <w:r w:rsidRPr="008451CC">
        <w:rPr>
          <w:rFonts w:ascii="Bookman Old Style" w:hAnsi="Bookman Old Style"/>
          <w:sz w:val="24"/>
          <w:szCs w:val="24"/>
          <w:u w:val="single"/>
        </w:rPr>
        <w:t xml:space="preserve">Αμείλικτοι </w:t>
      </w:r>
      <w:r>
        <w:rPr>
          <w:rFonts w:ascii="Bookman Old Style" w:hAnsi="Bookman Old Style"/>
          <w:sz w:val="24"/>
          <w:szCs w:val="24"/>
        </w:rPr>
        <w:t xml:space="preserve">στην </w:t>
      </w:r>
      <w:r w:rsidRPr="008451CC">
        <w:rPr>
          <w:rFonts w:ascii="Bookman Old Style" w:hAnsi="Bookman Old Style"/>
          <w:sz w:val="24"/>
          <w:szCs w:val="24"/>
          <w:u w:val="single"/>
        </w:rPr>
        <w:t>αυστηρότητά</w:t>
      </w:r>
      <w:r>
        <w:rPr>
          <w:rFonts w:ascii="Bookman Old Style" w:hAnsi="Bookman Old Style"/>
          <w:sz w:val="24"/>
          <w:szCs w:val="24"/>
        </w:rPr>
        <w:t xml:space="preserve"> μας, όταν κρίνουμε τα σημερινά νιάτα, δεν αναλογιζόμαστε πόσο υπεύθυνοι είμαστε για τα σφάλματά τους. Όχι πάντοτε ο καθένας μας χωριστά, αλλά οπωσδήποτε μαζί. Η γενεά η δική μας περνάει μια βαθιά ηθική κρίση. Τα ψεύδος, η υποκρισία και η διαφθορά την έχουν διαβρώσει. Παράλληλα, επιμένει να παίζει τον ήρωα και να κηρύττει στους νέους με στόμφο την πίστη, την ευπρέπεια, την αρετή. Έχει την αφέλεια να νομίζει ότι καθαρός καθώς είναι στην καρδιά ο νέος, θα συγκινηθεί από τα λόγια της και θα θεωρήσει ιερές και απαρασάλευτες τις υποθήκες της.</w:t>
      </w:r>
    </w:p>
    <w:p w:rsidR="008451CC" w:rsidRPr="008451CC" w:rsidRDefault="008451CC">
      <w:pPr>
        <w:rPr>
          <w:rFonts w:ascii="Bookman Old Style" w:hAnsi="Bookman Old Style"/>
          <w:sz w:val="24"/>
          <w:szCs w:val="24"/>
        </w:rPr>
      </w:pPr>
      <w:r>
        <w:rPr>
          <w:rFonts w:ascii="Bookman Old Style" w:hAnsi="Bookman Old Style"/>
          <w:sz w:val="24"/>
          <w:szCs w:val="24"/>
        </w:rPr>
        <w:t xml:space="preserve">Οι νέοι όμως είναι πολύ πιο έξυπνοι και ιδιαίτεροι </w:t>
      </w:r>
      <w:proofErr w:type="spellStart"/>
      <w:r>
        <w:rPr>
          <w:rFonts w:ascii="Bookman Old Style" w:hAnsi="Bookman Old Style"/>
          <w:sz w:val="24"/>
          <w:szCs w:val="24"/>
        </w:rPr>
        <w:t>απ΄</w:t>
      </w:r>
      <w:proofErr w:type="spellEnd"/>
      <w:r>
        <w:rPr>
          <w:rFonts w:ascii="Bookman Old Style" w:hAnsi="Bookman Old Style"/>
          <w:sz w:val="24"/>
          <w:szCs w:val="24"/>
        </w:rPr>
        <w:t xml:space="preserve"> </w:t>
      </w:r>
      <w:proofErr w:type="spellStart"/>
      <w:r>
        <w:rPr>
          <w:rFonts w:ascii="Bookman Old Style" w:hAnsi="Bookman Old Style"/>
          <w:sz w:val="24"/>
          <w:szCs w:val="24"/>
        </w:rPr>
        <w:t>ό,τι</w:t>
      </w:r>
      <w:proofErr w:type="spellEnd"/>
      <w:r>
        <w:rPr>
          <w:rFonts w:ascii="Bookman Old Style" w:hAnsi="Bookman Old Style"/>
          <w:sz w:val="24"/>
          <w:szCs w:val="24"/>
        </w:rPr>
        <w:t xml:space="preserve"> φαντάζεστε. Στην αρχή υπακούουν από σεβασμό, μας βλέπουν όχι όπως είμαστε, αλλά όπως εκείνοι μας έχουν σχηματίσει μέσα στην αγάπη και στην προσδοκία τους. Έπειτα, σιγά </w:t>
      </w:r>
      <w:proofErr w:type="spellStart"/>
      <w:r>
        <w:rPr>
          <w:rFonts w:ascii="Bookman Old Style" w:hAnsi="Bookman Old Style"/>
          <w:sz w:val="24"/>
          <w:szCs w:val="24"/>
        </w:rPr>
        <w:t>σιγά</w:t>
      </w:r>
      <w:proofErr w:type="spellEnd"/>
      <w:r>
        <w:rPr>
          <w:rFonts w:ascii="Bookman Old Style" w:hAnsi="Bookman Old Style"/>
          <w:sz w:val="24"/>
          <w:szCs w:val="24"/>
        </w:rPr>
        <w:t xml:space="preserve"> ή ξαφνικά, ανακαλύπτουν ότι αυτό που δείχναμε δεν ήταν το πρόσωπο αλλά το προσωπείο μας. Ότι την αρετή τη </w:t>
      </w:r>
      <w:r w:rsidRPr="008451CC">
        <w:rPr>
          <w:rFonts w:ascii="Bookman Old Style" w:hAnsi="Bookman Old Style"/>
          <w:sz w:val="24"/>
          <w:szCs w:val="24"/>
          <w:u w:val="single"/>
        </w:rPr>
        <w:t>ζητούμε</w:t>
      </w:r>
      <w:r>
        <w:rPr>
          <w:rFonts w:ascii="Bookman Old Style" w:hAnsi="Bookman Old Style"/>
          <w:sz w:val="24"/>
          <w:szCs w:val="24"/>
        </w:rPr>
        <w:t xml:space="preserve"> από τους άλλους, όχι από τον εαυτό μας, τον αυτοσεβασμό τον διδάσκουμε, δεν τον ασκούμε, υμνούμε την αλήθεια, αλλά ο νόμος μας είναι το ψεύδος. Πώς μπορεί πλέον να πιστεύει στις  </w:t>
      </w:r>
      <w:r w:rsidRPr="008451CC">
        <w:rPr>
          <w:rFonts w:ascii="Bookman Old Style" w:hAnsi="Bookman Old Style"/>
          <w:sz w:val="24"/>
          <w:szCs w:val="24"/>
        </w:rPr>
        <w:t xml:space="preserve">&lt;&lt; </w:t>
      </w:r>
      <w:r>
        <w:rPr>
          <w:rFonts w:ascii="Bookman Old Style" w:hAnsi="Bookman Old Style"/>
          <w:sz w:val="24"/>
          <w:szCs w:val="24"/>
        </w:rPr>
        <w:t xml:space="preserve">αξίες&gt;&gt; τις οποίες εμείς τις προσδίδουμε; Δικές του δεν έχει ακόμη, δεν έχει ακόμη νομοθετήσει, έχει αποδεχτεί τις δικές μας. Πώς θα τους </w:t>
      </w:r>
      <w:r w:rsidRPr="008451CC">
        <w:rPr>
          <w:rFonts w:ascii="Bookman Old Style" w:hAnsi="Bookman Old Style"/>
          <w:sz w:val="24"/>
          <w:szCs w:val="24"/>
          <w:u w:val="single"/>
        </w:rPr>
        <w:lastRenderedPageBreak/>
        <w:t xml:space="preserve">κατηγορήσουμε </w:t>
      </w:r>
      <w:r>
        <w:rPr>
          <w:rFonts w:ascii="Bookman Old Style" w:hAnsi="Bookman Old Style"/>
          <w:sz w:val="24"/>
          <w:szCs w:val="24"/>
        </w:rPr>
        <w:t>ότι τις περιφρονούν, όταν εμείς οι &lt;&lt;ώριμοι&gt;&gt;, οι &lt;&lt;στερεοί&gt;&gt;, οι &lt;&lt;σοβαροί&gt;&gt; δεν τις σεβόμαστε;</w:t>
      </w:r>
    </w:p>
    <w:p w:rsidR="00B97C11" w:rsidRDefault="005053DD">
      <w:pPr>
        <w:rPr>
          <w:rFonts w:ascii="Bookman Old Style" w:hAnsi="Bookman Old Style"/>
          <w:sz w:val="24"/>
          <w:szCs w:val="24"/>
        </w:rPr>
      </w:pPr>
      <w:r>
        <w:rPr>
          <w:rFonts w:ascii="Bookman Old Style" w:hAnsi="Bookman Old Style"/>
          <w:sz w:val="24"/>
          <w:szCs w:val="24"/>
        </w:rPr>
        <w:t xml:space="preserve">Ο νέος έχει ανάγκη από πρότυπα και πρότυπά του ως ένα βαθμό είμαστε εμείς, οι γονείς, οι δάσκαλοι, οι κυβερνήτες, οι λόγιοι, που τους ακούει και τους διαβάζει. Όταν τα πρότυπά του γκρεμιστούν και διαλυθούν μέσα στην ανυποληψία, κάτι βαθύ και μεγάλο μέσα του καταρρέει. Και επειδή πολύ λίγο </w:t>
      </w:r>
      <w:r w:rsidRPr="005053DD">
        <w:rPr>
          <w:rFonts w:ascii="Bookman Old Style" w:hAnsi="Bookman Old Style"/>
          <w:sz w:val="24"/>
          <w:szCs w:val="24"/>
          <w:u w:val="single"/>
        </w:rPr>
        <w:t>γνωρίζει</w:t>
      </w:r>
      <w:r>
        <w:rPr>
          <w:rFonts w:ascii="Bookman Old Style" w:hAnsi="Bookman Old Style"/>
          <w:sz w:val="24"/>
          <w:szCs w:val="24"/>
          <w:u w:val="single"/>
        </w:rPr>
        <w:t xml:space="preserve"> </w:t>
      </w:r>
      <w:r>
        <w:rPr>
          <w:rFonts w:ascii="Bookman Old Style" w:hAnsi="Bookman Old Style"/>
          <w:sz w:val="24"/>
          <w:szCs w:val="24"/>
        </w:rPr>
        <w:t xml:space="preserve">τον άνθρωπο και ακόμη λιγότερο μπορεί να εξηγήσει τις ανθρώπινες αδυναμίες και τα ανθρώπινα λάθη, ο κλονισμός που του δίνει η οδυνηρή διάψευση, η απογοήτευση και η αηδία, τον συντρίβει. </w:t>
      </w:r>
      <w:r w:rsidR="00CF2E4D">
        <w:rPr>
          <w:rFonts w:ascii="Bookman Old Style" w:hAnsi="Bookman Old Style"/>
          <w:sz w:val="24"/>
          <w:szCs w:val="24"/>
        </w:rPr>
        <w:t xml:space="preserve">Υπάρχουν βέβαια οι συνεσταλμένοι και οι άτολμοι νέοι. Αυτοί μηρυκάζουν κρυφά την πίκρα τους και μένουν στην τροχιά που τους έβαλαν. Άλλοι μέσα στην παραζάλη χάνουν τον έλεγχο και αφήνονται στον κατήφορο. Ευτυχώς που μερικοί κατορθώνουν και υπερνικούν , με θυσίες έστω, την κρίση. Είναι εκείνοι που θα μπορέσουν να </w:t>
      </w:r>
      <w:proofErr w:type="spellStart"/>
      <w:r w:rsidR="00CF2E4D">
        <w:rPr>
          <w:rFonts w:ascii="Bookman Old Style" w:hAnsi="Bookman Old Style"/>
          <w:sz w:val="24"/>
          <w:szCs w:val="24"/>
        </w:rPr>
        <w:t>ξανατοποθετήσουν</w:t>
      </w:r>
      <w:proofErr w:type="spellEnd"/>
      <w:r w:rsidR="00CF2E4D">
        <w:rPr>
          <w:rFonts w:ascii="Bookman Old Style" w:hAnsi="Bookman Old Style"/>
          <w:sz w:val="24"/>
          <w:szCs w:val="24"/>
        </w:rPr>
        <w:t xml:space="preserve"> πρόσωπα και πράγματα, όχι όπως τους έμαθαν να τα βάζουν ή όπως η προσδοκία τους τα ήθελε, αλλά σύμφωνα με τις πραγματικές τους διαστάσεις.</w:t>
      </w:r>
    </w:p>
    <w:p w:rsidR="00302C14" w:rsidRDefault="00302C14">
      <w:pPr>
        <w:rPr>
          <w:rFonts w:ascii="Bookman Old Style" w:hAnsi="Bookman Old Style"/>
          <w:sz w:val="24"/>
          <w:szCs w:val="24"/>
        </w:rPr>
      </w:pPr>
      <w:r>
        <w:rPr>
          <w:rFonts w:ascii="Bookman Old Style" w:hAnsi="Bookman Old Style"/>
          <w:sz w:val="24"/>
          <w:szCs w:val="24"/>
        </w:rPr>
        <w:t xml:space="preserve">Δύσκολα φτάνουν σε αυτή τη λύση οι νέοι, εάν δεν καθοδηγηθούν με αγάπη, γνώση και ειλικρίνεια από τους μεγαλύτερους. Δεν </w:t>
      </w:r>
      <w:r w:rsidRPr="00302C14">
        <w:rPr>
          <w:rFonts w:ascii="Bookman Old Style" w:hAnsi="Bookman Old Style"/>
          <w:sz w:val="24"/>
          <w:szCs w:val="24"/>
          <w:u w:val="single"/>
        </w:rPr>
        <w:t>ωφελεί</w:t>
      </w:r>
      <w:r>
        <w:rPr>
          <w:rFonts w:ascii="Bookman Old Style" w:hAnsi="Bookman Old Style"/>
          <w:sz w:val="24"/>
          <w:szCs w:val="24"/>
          <w:u w:val="single"/>
        </w:rPr>
        <w:t xml:space="preserve"> </w:t>
      </w:r>
      <w:r>
        <w:rPr>
          <w:rFonts w:ascii="Bookman Old Style" w:hAnsi="Bookman Old Style"/>
          <w:sz w:val="24"/>
          <w:szCs w:val="24"/>
        </w:rPr>
        <w:t>να παίζουμε μπροστά τους θέατρο, γιατί τίποτα</w:t>
      </w:r>
      <w:r w:rsidR="003F441C">
        <w:rPr>
          <w:rFonts w:ascii="Bookman Old Style" w:hAnsi="Bookman Old Style"/>
          <w:sz w:val="24"/>
          <w:szCs w:val="24"/>
        </w:rPr>
        <w:t xml:space="preserve"> δεν αποστρέφονται περισσότερο από την υποκρισία. Ας το καταλάβουμε την αλήθεια ζητούν από εμάς, για να την τιμήσουν.</w:t>
      </w:r>
    </w:p>
    <w:p w:rsidR="00E253F6" w:rsidRDefault="00E253F6">
      <w:pPr>
        <w:rPr>
          <w:rFonts w:ascii="Bookman Old Style" w:hAnsi="Bookman Old Style"/>
          <w:sz w:val="24"/>
          <w:szCs w:val="24"/>
        </w:rPr>
      </w:pPr>
    </w:p>
    <w:p w:rsidR="00E253F6" w:rsidRDefault="00E253F6">
      <w:pPr>
        <w:rPr>
          <w:rFonts w:ascii="Bookman Old Style" w:hAnsi="Bookman Old Style"/>
          <w:sz w:val="24"/>
          <w:szCs w:val="24"/>
        </w:rPr>
      </w:pPr>
      <w:r>
        <w:rPr>
          <w:rFonts w:ascii="Bookman Old Style" w:hAnsi="Bookman Old Style"/>
          <w:sz w:val="24"/>
          <w:szCs w:val="24"/>
        </w:rPr>
        <w:t>Ευάγγελος Παπανούτσος (Πρακτική φιλοσοφία)</w:t>
      </w:r>
    </w:p>
    <w:p w:rsidR="003477FE" w:rsidRDefault="003477FE">
      <w:pPr>
        <w:rPr>
          <w:rFonts w:ascii="Bookman Old Style" w:hAnsi="Bookman Old Style"/>
          <w:sz w:val="24"/>
          <w:szCs w:val="24"/>
        </w:rPr>
      </w:pPr>
    </w:p>
    <w:p w:rsidR="003477FE" w:rsidRDefault="003477FE">
      <w:pPr>
        <w:rPr>
          <w:rFonts w:ascii="Bookman Old Style" w:hAnsi="Bookman Old Style"/>
          <w:sz w:val="24"/>
          <w:szCs w:val="24"/>
        </w:rPr>
      </w:pPr>
    </w:p>
    <w:p w:rsidR="00121266" w:rsidRDefault="00121266">
      <w:pPr>
        <w:rPr>
          <w:rFonts w:ascii="Bookman Old Style" w:hAnsi="Bookman Old Style"/>
          <w:sz w:val="24"/>
          <w:szCs w:val="24"/>
        </w:rPr>
      </w:pPr>
    </w:p>
    <w:p w:rsidR="00121266" w:rsidRDefault="00121266">
      <w:pPr>
        <w:rPr>
          <w:rFonts w:ascii="Bookman Old Style" w:hAnsi="Bookman Old Style"/>
          <w:sz w:val="24"/>
          <w:szCs w:val="24"/>
        </w:rPr>
      </w:pPr>
    </w:p>
    <w:p w:rsidR="00121266" w:rsidRDefault="00121266">
      <w:pPr>
        <w:rPr>
          <w:rFonts w:ascii="Bookman Old Style" w:hAnsi="Bookman Old Style"/>
          <w:sz w:val="24"/>
          <w:szCs w:val="24"/>
        </w:rPr>
      </w:pPr>
    </w:p>
    <w:p w:rsidR="00121266" w:rsidRDefault="00121266">
      <w:pPr>
        <w:rPr>
          <w:rFonts w:ascii="Bookman Old Style" w:hAnsi="Bookman Old Style"/>
          <w:sz w:val="24"/>
          <w:szCs w:val="24"/>
        </w:rPr>
      </w:pPr>
    </w:p>
    <w:p w:rsidR="00121266" w:rsidRDefault="00121266">
      <w:pPr>
        <w:rPr>
          <w:rFonts w:ascii="Bookman Old Style" w:hAnsi="Bookman Old Style"/>
          <w:sz w:val="24"/>
          <w:szCs w:val="24"/>
        </w:rPr>
      </w:pPr>
    </w:p>
    <w:p w:rsidR="00121266" w:rsidRDefault="00121266">
      <w:pPr>
        <w:rPr>
          <w:rFonts w:ascii="Bookman Old Style" w:hAnsi="Bookman Old Style"/>
          <w:sz w:val="24"/>
          <w:szCs w:val="24"/>
        </w:rPr>
      </w:pPr>
    </w:p>
    <w:p w:rsidR="00121266" w:rsidRDefault="00121266">
      <w:pPr>
        <w:rPr>
          <w:rFonts w:ascii="Bookman Old Style" w:hAnsi="Bookman Old Style"/>
          <w:sz w:val="24"/>
          <w:szCs w:val="24"/>
        </w:rPr>
      </w:pPr>
    </w:p>
    <w:p w:rsidR="0045775D" w:rsidRDefault="0045775D">
      <w:pPr>
        <w:rPr>
          <w:rFonts w:ascii="Bookman Old Style" w:hAnsi="Bookman Old Style"/>
          <w:sz w:val="24"/>
          <w:szCs w:val="24"/>
        </w:rPr>
      </w:pPr>
    </w:p>
    <w:p w:rsidR="003477FE" w:rsidRDefault="00543925">
      <w:pPr>
        <w:rPr>
          <w:rFonts w:ascii="Bookman Old Style" w:hAnsi="Bookman Old Style"/>
          <w:sz w:val="24"/>
          <w:szCs w:val="24"/>
        </w:rPr>
      </w:pPr>
      <w:r>
        <w:rPr>
          <w:rFonts w:ascii="Bookman Old Style" w:hAnsi="Bookman Old Style"/>
          <w:sz w:val="24"/>
          <w:szCs w:val="24"/>
        </w:rPr>
        <w:lastRenderedPageBreak/>
        <w:t>Α1.</w:t>
      </w:r>
      <w:r w:rsidR="003477FE">
        <w:rPr>
          <w:rFonts w:ascii="Bookman Old Style" w:hAnsi="Bookman Old Style"/>
          <w:sz w:val="24"/>
          <w:szCs w:val="24"/>
        </w:rPr>
        <w:t xml:space="preserve"> Να συντάξετε την περίληψη του κειμένου (100-120 λέξεις)  </w:t>
      </w:r>
    </w:p>
    <w:p w:rsidR="003477FE" w:rsidRPr="00302C14" w:rsidRDefault="003477FE" w:rsidP="003477FE">
      <w:pPr>
        <w:rPr>
          <w:rFonts w:ascii="Bookman Old Style" w:hAnsi="Bookman Old Style"/>
          <w:sz w:val="24"/>
          <w:szCs w:val="24"/>
        </w:rPr>
      </w:pPr>
      <w:r>
        <w:rPr>
          <w:rFonts w:ascii="Bookman Old Style" w:hAnsi="Bookman Old Style"/>
          <w:sz w:val="24"/>
          <w:szCs w:val="24"/>
        </w:rPr>
        <w:t xml:space="preserve">                                                                           (Μονάδες 25)</w:t>
      </w:r>
    </w:p>
    <w:p w:rsidR="003477FE" w:rsidRDefault="003477FE">
      <w:pPr>
        <w:rPr>
          <w:rFonts w:ascii="Bookman Old Style" w:hAnsi="Bookman Old Style"/>
          <w:sz w:val="24"/>
          <w:szCs w:val="24"/>
        </w:rPr>
      </w:pPr>
      <w:r>
        <w:rPr>
          <w:rFonts w:ascii="Bookman Old Style" w:hAnsi="Bookman Old Style"/>
          <w:sz w:val="24"/>
          <w:szCs w:val="24"/>
        </w:rPr>
        <w:t xml:space="preserve">      </w:t>
      </w:r>
    </w:p>
    <w:p w:rsidR="003477FE" w:rsidRDefault="008A7EFC">
      <w:pPr>
        <w:rPr>
          <w:rFonts w:ascii="Bookman Old Style" w:hAnsi="Bookman Old Style"/>
          <w:sz w:val="24"/>
          <w:szCs w:val="24"/>
          <w:u w:val="single"/>
        </w:rPr>
      </w:pPr>
      <w:r>
        <w:rPr>
          <w:rFonts w:ascii="Bookman Old Style" w:hAnsi="Bookman Old Style"/>
          <w:sz w:val="24"/>
          <w:szCs w:val="24"/>
        </w:rPr>
        <w:t>Β1</w:t>
      </w:r>
      <w:r w:rsidR="00543925">
        <w:rPr>
          <w:rFonts w:ascii="Bookman Old Style" w:hAnsi="Bookman Old Style"/>
          <w:sz w:val="24"/>
          <w:szCs w:val="24"/>
        </w:rPr>
        <w:t>.</w:t>
      </w:r>
      <w:r w:rsidR="003477FE">
        <w:rPr>
          <w:rFonts w:ascii="Bookman Old Style" w:hAnsi="Bookman Old Style"/>
          <w:sz w:val="24"/>
          <w:szCs w:val="24"/>
        </w:rPr>
        <w:t xml:space="preserve"> Να επαληθεύσετε ή να διαψεύσετε, σύμφωνα με το κείμενο τις παρακάτω διαπιστώσεις, γράφοντας στο τετράδιό σας,  δίπλα στο γράμμα που αντιστοιχεί σε κάθε πρόταση </w:t>
      </w:r>
      <w:r>
        <w:rPr>
          <w:rFonts w:ascii="Bookman Old Style" w:hAnsi="Bookman Old Style"/>
          <w:sz w:val="24"/>
          <w:szCs w:val="24"/>
        </w:rPr>
        <w:t xml:space="preserve">τη λέξη </w:t>
      </w:r>
      <w:r w:rsidRPr="008A7EFC">
        <w:rPr>
          <w:rFonts w:ascii="Bookman Old Style" w:hAnsi="Bookman Old Style"/>
          <w:sz w:val="24"/>
          <w:szCs w:val="24"/>
          <w:u w:val="single"/>
        </w:rPr>
        <w:t>ΣΩΣΤΟ</w:t>
      </w:r>
      <w:r>
        <w:rPr>
          <w:rFonts w:ascii="Bookman Old Style" w:hAnsi="Bookman Old Style"/>
          <w:sz w:val="24"/>
          <w:szCs w:val="24"/>
        </w:rPr>
        <w:t xml:space="preserve"> ή </w:t>
      </w:r>
      <w:r w:rsidRPr="008A7EFC">
        <w:rPr>
          <w:rFonts w:ascii="Bookman Old Style" w:hAnsi="Bookman Old Style"/>
          <w:sz w:val="24"/>
          <w:szCs w:val="24"/>
          <w:u w:val="single"/>
        </w:rPr>
        <w:t>ΛΑΘΟΣ</w:t>
      </w:r>
    </w:p>
    <w:p w:rsidR="008A7EFC" w:rsidRDefault="008A7EFC">
      <w:pPr>
        <w:rPr>
          <w:rFonts w:ascii="Bookman Old Style" w:hAnsi="Bookman Old Style"/>
          <w:sz w:val="24"/>
          <w:szCs w:val="24"/>
        </w:rPr>
      </w:pPr>
      <w:r>
        <w:rPr>
          <w:rFonts w:ascii="Bookman Old Style" w:hAnsi="Bookman Old Style"/>
          <w:sz w:val="24"/>
          <w:szCs w:val="24"/>
        </w:rPr>
        <w:t>α . Τον εαυτό του ο νέος τον φτιάχνει μόνος του.</w:t>
      </w:r>
    </w:p>
    <w:p w:rsidR="008A7EFC" w:rsidRDefault="008A7EFC">
      <w:pPr>
        <w:rPr>
          <w:rFonts w:ascii="Bookman Old Style" w:hAnsi="Bookman Old Style"/>
          <w:sz w:val="24"/>
          <w:szCs w:val="24"/>
        </w:rPr>
      </w:pPr>
      <w:r>
        <w:rPr>
          <w:rFonts w:ascii="Bookman Old Style" w:hAnsi="Bookman Old Style"/>
          <w:sz w:val="24"/>
          <w:szCs w:val="24"/>
        </w:rPr>
        <w:t>β . Οι μεγαλύτεροι δεν ευθύνονται για τα σφάλματα των νεότερων.</w:t>
      </w:r>
    </w:p>
    <w:p w:rsidR="008A7EFC" w:rsidRDefault="008A7EFC">
      <w:pPr>
        <w:rPr>
          <w:rFonts w:ascii="Bookman Old Style" w:hAnsi="Bookman Old Style"/>
          <w:sz w:val="24"/>
          <w:szCs w:val="24"/>
        </w:rPr>
      </w:pPr>
      <w:r>
        <w:rPr>
          <w:rFonts w:ascii="Bookman Old Style" w:hAnsi="Bookman Old Style"/>
          <w:sz w:val="24"/>
          <w:szCs w:val="24"/>
        </w:rPr>
        <w:t>γ .Οι νέοι υπακούουν πάντα από σεβασμό.</w:t>
      </w:r>
    </w:p>
    <w:p w:rsidR="008A7EFC" w:rsidRDefault="008A7EFC">
      <w:pPr>
        <w:rPr>
          <w:rFonts w:ascii="Bookman Old Style" w:hAnsi="Bookman Old Style"/>
          <w:sz w:val="24"/>
          <w:szCs w:val="24"/>
        </w:rPr>
      </w:pPr>
      <w:r>
        <w:rPr>
          <w:rFonts w:ascii="Bookman Old Style" w:hAnsi="Bookman Old Style"/>
          <w:sz w:val="24"/>
          <w:szCs w:val="24"/>
        </w:rPr>
        <w:t>δ . Όταν τα πρότυπα ¨ γκρεμίζονται¨ ακολουθούν τον κατήφορό τους και οι νέοι.</w:t>
      </w:r>
    </w:p>
    <w:p w:rsidR="008A7EFC" w:rsidRDefault="008A7EFC">
      <w:pPr>
        <w:rPr>
          <w:rFonts w:ascii="Bookman Old Style" w:hAnsi="Bookman Old Style"/>
          <w:sz w:val="24"/>
          <w:szCs w:val="24"/>
        </w:rPr>
      </w:pPr>
      <w:r>
        <w:rPr>
          <w:rFonts w:ascii="Bookman Old Style" w:hAnsi="Bookman Old Style"/>
          <w:sz w:val="24"/>
          <w:szCs w:val="24"/>
        </w:rPr>
        <w:t>ε . Οι νέοι αποστρέφονται την υποκρισία.</w:t>
      </w:r>
    </w:p>
    <w:p w:rsidR="008A7EFC" w:rsidRDefault="008A7EFC">
      <w:pPr>
        <w:rPr>
          <w:rFonts w:ascii="Bookman Old Style" w:hAnsi="Bookman Old Style"/>
          <w:sz w:val="24"/>
          <w:szCs w:val="24"/>
        </w:rPr>
      </w:pPr>
      <w:r>
        <w:rPr>
          <w:rFonts w:ascii="Bookman Old Style" w:hAnsi="Bookman Old Style"/>
          <w:sz w:val="24"/>
          <w:szCs w:val="24"/>
        </w:rPr>
        <w:t xml:space="preserve">                                                         </w:t>
      </w:r>
      <w:r w:rsidR="00121266">
        <w:rPr>
          <w:rFonts w:ascii="Bookman Old Style" w:hAnsi="Bookman Old Style"/>
          <w:sz w:val="24"/>
          <w:szCs w:val="24"/>
        </w:rPr>
        <w:t xml:space="preserve">                </w:t>
      </w:r>
      <w:r>
        <w:rPr>
          <w:rFonts w:ascii="Bookman Old Style" w:hAnsi="Bookman Old Style"/>
          <w:sz w:val="24"/>
          <w:szCs w:val="24"/>
        </w:rPr>
        <w:t xml:space="preserve"> ( Μονάδες 10)</w:t>
      </w:r>
    </w:p>
    <w:p w:rsidR="008A7EFC" w:rsidRDefault="008A7EFC">
      <w:pPr>
        <w:rPr>
          <w:rFonts w:ascii="Bookman Old Style" w:hAnsi="Bookman Old Style"/>
          <w:sz w:val="24"/>
          <w:szCs w:val="24"/>
        </w:rPr>
      </w:pPr>
    </w:p>
    <w:p w:rsidR="00B46758" w:rsidRDefault="00010D6E">
      <w:pPr>
        <w:rPr>
          <w:rFonts w:ascii="Bookman Old Style" w:hAnsi="Bookman Old Style"/>
          <w:sz w:val="24"/>
          <w:szCs w:val="24"/>
        </w:rPr>
      </w:pPr>
      <w:r>
        <w:rPr>
          <w:rFonts w:ascii="Bookman Old Style" w:hAnsi="Bookman Old Style"/>
          <w:sz w:val="24"/>
          <w:szCs w:val="24"/>
        </w:rPr>
        <w:t xml:space="preserve">Β2α. Να εντοπίσετε τη δομή και τον τρόπο ανάπτυξης στην τέταρτη παράγραφο ( Ο νέος έχει </w:t>
      </w:r>
      <w:proofErr w:type="spellStart"/>
      <w:r>
        <w:rPr>
          <w:rFonts w:ascii="Bookman Old Style" w:hAnsi="Bookman Old Style"/>
          <w:sz w:val="24"/>
          <w:szCs w:val="24"/>
        </w:rPr>
        <w:t>ανάγκη…με</w:t>
      </w:r>
      <w:proofErr w:type="spellEnd"/>
      <w:r>
        <w:rPr>
          <w:rFonts w:ascii="Bookman Old Style" w:hAnsi="Bookman Old Style"/>
          <w:sz w:val="24"/>
          <w:szCs w:val="24"/>
        </w:rPr>
        <w:t xml:space="preserve"> τις πραγματικές διαστάσεις.)</w:t>
      </w:r>
    </w:p>
    <w:p w:rsidR="00010D6E" w:rsidRDefault="00010D6E">
      <w:pPr>
        <w:rPr>
          <w:rFonts w:ascii="Bookman Old Style" w:hAnsi="Bookman Old Style"/>
          <w:sz w:val="24"/>
          <w:szCs w:val="24"/>
        </w:rPr>
      </w:pPr>
      <w:r>
        <w:rPr>
          <w:rFonts w:ascii="Bookman Old Style" w:hAnsi="Bookman Old Style"/>
          <w:sz w:val="24"/>
          <w:szCs w:val="24"/>
        </w:rPr>
        <w:t xml:space="preserve">                                                                         (Μονάδες 2,5)</w:t>
      </w:r>
    </w:p>
    <w:p w:rsidR="00010D6E" w:rsidRDefault="00010D6E">
      <w:pPr>
        <w:rPr>
          <w:rFonts w:ascii="Bookman Old Style" w:hAnsi="Bookman Old Style"/>
          <w:sz w:val="24"/>
          <w:szCs w:val="24"/>
        </w:rPr>
      </w:pPr>
    </w:p>
    <w:p w:rsidR="00010D6E" w:rsidRDefault="00010D6E">
      <w:pPr>
        <w:rPr>
          <w:rFonts w:ascii="Bookman Old Style" w:hAnsi="Bookman Old Style"/>
          <w:sz w:val="24"/>
          <w:szCs w:val="24"/>
        </w:rPr>
      </w:pPr>
      <w:r>
        <w:rPr>
          <w:rFonts w:ascii="Bookman Old Style" w:hAnsi="Bookman Old Style"/>
          <w:sz w:val="24"/>
          <w:szCs w:val="24"/>
        </w:rPr>
        <w:t>Β2β. Να σχολιάσετε τη χρήση των εισαγωγικών και των ερωτηματικών στην τρίτη παράγραφο.</w:t>
      </w:r>
    </w:p>
    <w:p w:rsidR="00010D6E" w:rsidRDefault="00010D6E">
      <w:pPr>
        <w:rPr>
          <w:rFonts w:ascii="Bookman Old Style" w:hAnsi="Bookman Old Style"/>
          <w:sz w:val="24"/>
          <w:szCs w:val="24"/>
        </w:rPr>
      </w:pPr>
      <w:r>
        <w:rPr>
          <w:rFonts w:ascii="Bookman Old Style" w:hAnsi="Bookman Old Style"/>
          <w:sz w:val="24"/>
          <w:szCs w:val="24"/>
        </w:rPr>
        <w:t xml:space="preserve">                                                                           (Μονάδες 2,5)</w:t>
      </w:r>
    </w:p>
    <w:p w:rsidR="00010D6E" w:rsidRDefault="00010D6E">
      <w:pPr>
        <w:rPr>
          <w:rFonts w:ascii="Bookman Old Style" w:hAnsi="Bookman Old Style"/>
          <w:sz w:val="24"/>
          <w:szCs w:val="24"/>
        </w:rPr>
      </w:pPr>
    </w:p>
    <w:p w:rsidR="00010D6E" w:rsidRDefault="00010D6E">
      <w:pPr>
        <w:rPr>
          <w:rFonts w:ascii="Bookman Old Style" w:hAnsi="Bookman Old Style"/>
          <w:sz w:val="24"/>
          <w:szCs w:val="24"/>
        </w:rPr>
      </w:pPr>
      <w:r>
        <w:rPr>
          <w:rFonts w:ascii="Bookman Old Style" w:hAnsi="Bookman Old Style"/>
          <w:sz w:val="24"/>
          <w:szCs w:val="24"/>
        </w:rPr>
        <w:t xml:space="preserve">Β3. Να εντοπίσετε τον </w:t>
      </w:r>
      <w:r w:rsidR="00543925">
        <w:rPr>
          <w:rFonts w:ascii="Bookman Old Style" w:hAnsi="Bookman Old Style"/>
          <w:sz w:val="24"/>
          <w:szCs w:val="24"/>
        </w:rPr>
        <w:t>τρόπο και τα μέσα πειθούς στην τ</w:t>
      </w:r>
      <w:r>
        <w:rPr>
          <w:rFonts w:ascii="Bookman Old Style" w:hAnsi="Bookman Old Style"/>
          <w:sz w:val="24"/>
          <w:szCs w:val="24"/>
        </w:rPr>
        <w:t xml:space="preserve">ρίτη παράγραφο του κειμένου. </w:t>
      </w:r>
    </w:p>
    <w:p w:rsidR="00010D6E" w:rsidRDefault="00010D6E">
      <w:pPr>
        <w:rPr>
          <w:rFonts w:ascii="Bookman Old Style" w:hAnsi="Bookman Old Style"/>
          <w:sz w:val="24"/>
          <w:szCs w:val="24"/>
        </w:rPr>
      </w:pPr>
      <w:r>
        <w:rPr>
          <w:rFonts w:ascii="Bookman Old Style" w:hAnsi="Bookman Old Style"/>
          <w:sz w:val="24"/>
          <w:szCs w:val="24"/>
        </w:rPr>
        <w:t xml:space="preserve">                                                                            ( Μονάδες 5)</w:t>
      </w:r>
    </w:p>
    <w:p w:rsidR="00010D6E" w:rsidRDefault="00010D6E">
      <w:pPr>
        <w:rPr>
          <w:rFonts w:ascii="Bookman Old Style" w:hAnsi="Bookman Old Style"/>
          <w:sz w:val="24"/>
          <w:szCs w:val="24"/>
        </w:rPr>
      </w:pPr>
    </w:p>
    <w:p w:rsidR="00010D6E" w:rsidRDefault="00010D6E">
      <w:pPr>
        <w:rPr>
          <w:rFonts w:ascii="Bookman Old Style" w:hAnsi="Bookman Old Style"/>
          <w:sz w:val="24"/>
          <w:szCs w:val="24"/>
        </w:rPr>
      </w:pPr>
      <w:r>
        <w:rPr>
          <w:rFonts w:ascii="Bookman Old Style" w:hAnsi="Bookman Old Style"/>
          <w:sz w:val="24"/>
          <w:szCs w:val="24"/>
        </w:rPr>
        <w:t xml:space="preserve">Β4. Σε ποια κατηγορία γραμματειακού είδους θα κατατάσσατε το κείμενο( δοκίμιο, άρθρο, επιφυλλίδα) ; Να αιτιολογήσετε την απάντησή σας. </w:t>
      </w:r>
    </w:p>
    <w:p w:rsidR="00010D6E" w:rsidRDefault="00010D6E">
      <w:pPr>
        <w:rPr>
          <w:rFonts w:ascii="Bookman Old Style" w:hAnsi="Bookman Old Style"/>
          <w:sz w:val="24"/>
          <w:szCs w:val="24"/>
        </w:rPr>
      </w:pPr>
      <w:r>
        <w:rPr>
          <w:rFonts w:ascii="Bookman Old Style" w:hAnsi="Bookman Old Style"/>
          <w:sz w:val="24"/>
          <w:szCs w:val="24"/>
        </w:rPr>
        <w:t xml:space="preserve">                                                                            ( Μονάδες 5)</w:t>
      </w:r>
    </w:p>
    <w:p w:rsidR="008373CF" w:rsidRDefault="008373CF">
      <w:pPr>
        <w:rPr>
          <w:rFonts w:ascii="Bookman Old Style" w:hAnsi="Bookman Old Style"/>
          <w:sz w:val="24"/>
          <w:szCs w:val="24"/>
        </w:rPr>
      </w:pPr>
    </w:p>
    <w:p w:rsidR="008373CF" w:rsidRDefault="008373CF">
      <w:pPr>
        <w:rPr>
          <w:rFonts w:ascii="Bookman Old Style" w:hAnsi="Bookman Old Style"/>
          <w:sz w:val="24"/>
          <w:szCs w:val="24"/>
        </w:rPr>
      </w:pPr>
      <w:r>
        <w:rPr>
          <w:rFonts w:ascii="Bookman Old Style" w:hAnsi="Bookman Old Style"/>
          <w:sz w:val="24"/>
          <w:szCs w:val="24"/>
        </w:rPr>
        <w:t>Β5α. Να βρεθούν τα συνώνυμα των λέξεων:</w:t>
      </w:r>
    </w:p>
    <w:p w:rsidR="008373CF" w:rsidRDefault="008373CF">
      <w:pPr>
        <w:rPr>
          <w:rFonts w:ascii="Bookman Old Style" w:hAnsi="Bookman Old Style"/>
          <w:sz w:val="24"/>
          <w:szCs w:val="24"/>
        </w:rPr>
      </w:pPr>
      <w:r>
        <w:rPr>
          <w:rFonts w:ascii="Bookman Old Style" w:hAnsi="Bookman Old Style"/>
          <w:sz w:val="24"/>
          <w:szCs w:val="24"/>
        </w:rPr>
        <w:t>Γέννημα(1</w:t>
      </w:r>
      <w:r>
        <w:rPr>
          <w:rFonts w:ascii="Bookman Old Style" w:hAnsi="Bookman Old Style"/>
          <w:sz w:val="24"/>
          <w:szCs w:val="24"/>
          <w:vertAlign w:val="superscript"/>
        </w:rPr>
        <w:t>η</w:t>
      </w:r>
      <w:r w:rsidR="006F44D1">
        <w:rPr>
          <w:rFonts w:ascii="Bookman Old Style" w:hAnsi="Bookman Old Style"/>
          <w:sz w:val="24"/>
          <w:szCs w:val="24"/>
          <w:vertAlign w:val="superscript"/>
        </w:rPr>
        <w:t xml:space="preserve"> </w:t>
      </w:r>
      <w:r w:rsidR="006F44D1">
        <w:rPr>
          <w:rFonts w:ascii="Bookman Old Style" w:hAnsi="Bookman Old Style"/>
          <w:sz w:val="24"/>
          <w:szCs w:val="24"/>
        </w:rPr>
        <w:t>§</w:t>
      </w:r>
      <w:r>
        <w:rPr>
          <w:rFonts w:ascii="Bookman Old Style" w:hAnsi="Bookman Old Style"/>
          <w:sz w:val="24"/>
          <w:szCs w:val="24"/>
          <w:vertAlign w:val="superscript"/>
        </w:rPr>
        <w:t xml:space="preserve"> </w:t>
      </w:r>
      <w:r>
        <w:rPr>
          <w:rFonts w:ascii="Bookman Old Style" w:hAnsi="Bookman Old Style"/>
          <w:sz w:val="24"/>
          <w:szCs w:val="24"/>
        </w:rPr>
        <w:t>)</w:t>
      </w:r>
    </w:p>
    <w:p w:rsidR="008373CF" w:rsidRDefault="008373CF">
      <w:pPr>
        <w:rPr>
          <w:rFonts w:ascii="Bookman Old Style" w:hAnsi="Bookman Old Style"/>
          <w:sz w:val="24"/>
          <w:szCs w:val="24"/>
        </w:rPr>
      </w:pPr>
      <w:r>
        <w:rPr>
          <w:rFonts w:ascii="Bookman Old Style" w:hAnsi="Bookman Old Style"/>
          <w:sz w:val="24"/>
          <w:szCs w:val="24"/>
        </w:rPr>
        <w:t>Σύμπραξη (1</w:t>
      </w:r>
      <w:r>
        <w:rPr>
          <w:rFonts w:ascii="Bookman Old Style" w:hAnsi="Bookman Old Style"/>
          <w:sz w:val="24"/>
          <w:szCs w:val="24"/>
          <w:vertAlign w:val="superscript"/>
        </w:rPr>
        <w:t>η</w:t>
      </w:r>
      <w:r w:rsidR="006F44D1">
        <w:rPr>
          <w:rFonts w:ascii="Bookman Old Style" w:hAnsi="Bookman Old Style"/>
          <w:sz w:val="24"/>
          <w:szCs w:val="24"/>
          <w:vertAlign w:val="superscript"/>
        </w:rPr>
        <w:t xml:space="preserve"> </w:t>
      </w:r>
      <w:r w:rsidR="006F44D1">
        <w:rPr>
          <w:rFonts w:ascii="Bookman Old Style" w:hAnsi="Bookman Old Style"/>
          <w:sz w:val="24"/>
          <w:szCs w:val="24"/>
        </w:rPr>
        <w:t>§</w:t>
      </w:r>
      <w:r>
        <w:rPr>
          <w:rFonts w:ascii="Bookman Old Style" w:hAnsi="Bookman Old Style"/>
          <w:sz w:val="24"/>
          <w:szCs w:val="24"/>
        </w:rPr>
        <w:t>)</w:t>
      </w:r>
    </w:p>
    <w:p w:rsidR="008373CF" w:rsidRPr="008373CF" w:rsidRDefault="008373CF">
      <w:pPr>
        <w:rPr>
          <w:rFonts w:ascii="Bookman Old Style" w:hAnsi="Bookman Old Style"/>
          <w:sz w:val="24"/>
          <w:szCs w:val="24"/>
        </w:rPr>
      </w:pPr>
      <w:r>
        <w:rPr>
          <w:rFonts w:ascii="Bookman Old Style" w:hAnsi="Bookman Old Style"/>
          <w:sz w:val="24"/>
          <w:szCs w:val="24"/>
        </w:rPr>
        <w:t>Αμείλικτοι ( 2</w:t>
      </w:r>
      <w:r>
        <w:rPr>
          <w:rFonts w:ascii="Bookman Old Style" w:hAnsi="Bookman Old Style"/>
          <w:sz w:val="24"/>
          <w:szCs w:val="24"/>
          <w:vertAlign w:val="superscript"/>
        </w:rPr>
        <w:t>η</w:t>
      </w:r>
      <w:r w:rsidR="006F44D1">
        <w:rPr>
          <w:rFonts w:ascii="Bookman Old Style" w:hAnsi="Bookman Old Style"/>
          <w:sz w:val="24"/>
          <w:szCs w:val="24"/>
        </w:rPr>
        <w:t xml:space="preserve"> §</w:t>
      </w:r>
      <w:r>
        <w:rPr>
          <w:rFonts w:ascii="Bookman Old Style" w:hAnsi="Bookman Old Style"/>
          <w:sz w:val="24"/>
          <w:szCs w:val="24"/>
        </w:rPr>
        <w:t>)</w:t>
      </w:r>
    </w:p>
    <w:p w:rsidR="008373CF" w:rsidRPr="008373CF" w:rsidRDefault="008373CF">
      <w:pPr>
        <w:rPr>
          <w:rFonts w:ascii="Bookman Old Style" w:hAnsi="Bookman Old Style"/>
          <w:sz w:val="24"/>
          <w:szCs w:val="24"/>
        </w:rPr>
      </w:pPr>
      <w:r>
        <w:rPr>
          <w:rFonts w:ascii="Bookman Old Style" w:hAnsi="Bookman Old Style"/>
          <w:sz w:val="24"/>
          <w:szCs w:val="24"/>
        </w:rPr>
        <w:t>Ζητούμε ( 3</w:t>
      </w:r>
      <w:r>
        <w:rPr>
          <w:rFonts w:ascii="Bookman Old Style" w:hAnsi="Bookman Old Style"/>
          <w:sz w:val="24"/>
          <w:szCs w:val="24"/>
          <w:vertAlign w:val="superscript"/>
        </w:rPr>
        <w:t>η</w:t>
      </w:r>
      <w:r w:rsidR="006F44D1">
        <w:rPr>
          <w:rFonts w:ascii="Bookman Old Style" w:hAnsi="Bookman Old Style"/>
          <w:sz w:val="24"/>
          <w:szCs w:val="24"/>
          <w:vertAlign w:val="superscript"/>
        </w:rPr>
        <w:t xml:space="preserve"> </w:t>
      </w:r>
      <w:r w:rsidR="006F44D1">
        <w:rPr>
          <w:rFonts w:ascii="Bookman Old Style" w:hAnsi="Bookman Old Style"/>
          <w:sz w:val="24"/>
          <w:szCs w:val="24"/>
        </w:rPr>
        <w:t>§</w:t>
      </w:r>
      <w:r>
        <w:rPr>
          <w:rFonts w:ascii="Bookman Old Style" w:hAnsi="Bookman Old Style"/>
          <w:sz w:val="24"/>
          <w:szCs w:val="24"/>
          <w:vertAlign w:val="superscript"/>
        </w:rPr>
        <w:t xml:space="preserve"> </w:t>
      </w:r>
      <w:r>
        <w:rPr>
          <w:rFonts w:ascii="Bookman Old Style" w:hAnsi="Bookman Old Style"/>
          <w:sz w:val="24"/>
          <w:szCs w:val="24"/>
        </w:rPr>
        <w:t>)</w:t>
      </w:r>
    </w:p>
    <w:p w:rsidR="008373CF" w:rsidRDefault="008373CF">
      <w:pPr>
        <w:rPr>
          <w:rFonts w:ascii="Bookman Old Style" w:hAnsi="Bookman Old Style"/>
          <w:sz w:val="24"/>
          <w:szCs w:val="24"/>
        </w:rPr>
      </w:pPr>
      <w:r>
        <w:rPr>
          <w:rFonts w:ascii="Bookman Old Style" w:hAnsi="Bookman Old Style"/>
          <w:sz w:val="24"/>
          <w:szCs w:val="24"/>
        </w:rPr>
        <w:t>Γνωρίζουμε ( 4</w:t>
      </w:r>
      <w:r>
        <w:rPr>
          <w:rFonts w:ascii="Bookman Old Style" w:hAnsi="Bookman Old Style"/>
          <w:sz w:val="24"/>
          <w:szCs w:val="24"/>
          <w:vertAlign w:val="superscript"/>
        </w:rPr>
        <w:t>η</w:t>
      </w:r>
      <w:r w:rsidR="006F44D1">
        <w:rPr>
          <w:rFonts w:ascii="Bookman Old Style" w:hAnsi="Bookman Old Style"/>
          <w:sz w:val="24"/>
          <w:szCs w:val="24"/>
        </w:rPr>
        <w:t xml:space="preserve"> §</w:t>
      </w:r>
      <w:r>
        <w:rPr>
          <w:rFonts w:ascii="Bookman Old Style" w:hAnsi="Bookman Old Style"/>
          <w:sz w:val="24"/>
          <w:szCs w:val="24"/>
        </w:rPr>
        <w:t>)</w:t>
      </w:r>
    </w:p>
    <w:p w:rsidR="006F44D1" w:rsidRPr="008373CF" w:rsidRDefault="006F44D1">
      <w:pPr>
        <w:rPr>
          <w:rFonts w:ascii="Bookman Old Style" w:hAnsi="Bookman Old Style"/>
          <w:sz w:val="24"/>
          <w:szCs w:val="24"/>
        </w:rPr>
      </w:pPr>
      <w:r>
        <w:rPr>
          <w:rFonts w:ascii="Bookman Old Style" w:hAnsi="Bookman Old Style"/>
          <w:sz w:val="24"/>
          <w:szCs w:val="24"/>
        </w:rPr>
        <w:t xml:space="preserve">                                                                           ( Μονάδες 5)</w:t>
      </w:r>
    </w:p>
    <w:p w:rsidR="00010D6E" w:rsidRDefault="00010D6E" w:rsidP="00010D6E">
      <w:pPr>
        <w:rPr>
          <w:rFonts w:ascii="Bookman Old Style" w:hAnsi="Bookman Old Style"/>
          <w:sz w:val="24"/>
          <w:szCs w:val="24"/>
        </w:rPr>
      </w:pPr>
      <w:r>
        <w:rPr>
          <w:rFonts w:ascii="Bookman Old Style" w:hAnsi="Bookman Old Style"/>
          <w:sz w:val="24"/>
          <w:szCs w:val="24"/>
        </w:rPr>
        <w:t xml:space="preserve">                                                                                                                                                     </w:t>
      </w:r>
    </w:p>
    <w:p w:rsidR="00010D6E" w:rsidRDefault="006F44D1">
      <w:pPr>
        <w:rPr>
          <w:rFonts w:ascii="Bookman Old Style" w:hAnsi="Bookman Old Style"/>
          <w:sz w:val="24"/>
          <w:szCs w:val="24"/>
        </w:rPr>
      </w:pPr>
      <w:r>
        <w:rPr>
          <w:rFonts w:ascii="Bookman Old Style" w:hAnsi="Bookman Old Style"/>
          <w:sz w:val="24"/>
          <w:szCs w:val="24"/>
        </w:rPr>
        <w:t xml:space="preserve">Β5β. Να βρεθούν τα </w:t>
      </w:r>
      <w:proofErr w:type="spellStart"/>
      <w:r>
        <w:rPr>
          <w:rFonts w:ascii="Bookman Old Style" w:hAnsi="Bookman Old Style"/>
          <w:sz w:val="24"/>
          <w:szCs w:val="24"/>
        </w:rPr>
        <w:t>αντώνυμα</w:t>
      </w:r>
      <w:proofErr w:type="spellEnd"/>
      <w:r>
        <w:rPr>
          <w:rFonts w:ascii="Bookman Old Style" w:hAnsi="Bookman Old Style"/>
          <w:sz w:val="24"/>
          <w:szCs w:val="24"/>
        </w:rPr>
        <w:t xml:space="preserve"> των λέξεων :</w:t>
      </w:r>
    </w:p>
    <w:p w:rsidR="006F44D1" w:rsidRDefault="006F44D1">
      <w:pPr>
        <w:rPr>
          <w:rFonts w:ascii="Bookman Old Style" w:hAnsi="Bookman Old Style"/>
          <w:sz w:val="24"/>
          <w:szCs w:val="24"/>
        </w:rPr>
      </w:pPr>
      <w:r>
        <w:rPr>
          <w:rFonts w:ascii="Bookman Old Style" w:hAnsi="Bookman Old Style"/>
          <w:sz w:val="24"/>
          <w:szCs w:val="24"/>
        </w:rPr>
        <w:t>Αυστηρότητα ( 2</w:t>
      </w:r>
      <w:r>
        <w:rPr>
          <w:rFonts w:ascii="Bookman Old Style" w:hAnsi="Bookman Old Style"/>
          <w:sz w:val="24"/>
          <w:szCs w:val="24"/>
          <w:vertAlign w:val="superscript"/>
        </w:rPr>
        <w:t>η</w:t>
      </w:r>
      <w:r>
        <w:rPr>
          <w:rFonts w:ascii="Bookman Old Style" w:hAnsi="Bookman Old Style"/>
          <w:sz w:val="24"/>
          <w:szCs w:val="24"/>
        </w:rPr>
        <w:t xml:space="preserve"> §)</w:t>
      </w:r>
    </w:p>
    <w:p w:rsidR="006F44D1" w:rsidRDefault="006F44D1">
      <w:pPr>
        <w:rPr>
          <w:rFonts w:ascii="Bookman Old Style" w:hAnsi="Bookman Old Style"/>
          <w:sz w:val="24"/>
          <w:szCs w:val="24"/>
        </w:rPr>
      </w:pPr>
      <w:r>
        <w:rPr>
          <w:rFonts w:ascii="Bookman Old Style" w:hAnsi="Bookman Old Style"/>
          <w:sz w:val="24"/>
          <w:szCs w:val="24"/>
        </w:rPr>
        <w:t>Ψεύδος  ( 2</w:t>
      </w:r>
      <w:r>
        <w:rPr>
          <w:rFonts w:ascii="Bookman Old Style" w:hAnsi="Bookman Old Style"/>
          <w:sz w:val="24"/>
          <w:szCs w:val="24"/>
          <w:vertAlign w:val="superscript"/>
        </w:rPr>
        <w:t>η</w:t>
      </w:r>
      <w:r>
        <w:rPr>
          <w:rFonts w:ascii="Bookman Old Style" w:hAnsi="Bookman Old Style"/>
          <w:sz w:val="24"/>
          <w:szCs w:val="24"/>
        </w:rPr>
        <w:t xml:space="preserve"> §)</w:t>
      </w:r>
    </w:p>
    <w:p w:rsidR="006F44D1" w:rsidRDefault="006F44D1">
      <w:pPr>
        <w:rPr>
          <w:rFonts w:ascii="Bookman Old Style" w:hAnsi="Bookman Old Style"/>
          <w:sz w:val="24"/>
          <w:szCs w:val="24"/>
        </w:rPr>
      </w:pPr>
      <w:r>
        <w:rPr>
          <w:rFonts w:ascii="Bookman Old Style" w:hAnsi="Bookman Old Style"/>
          <w:sz w:val="24"/>
          <w:szCs w:val="24"/>
        </w:rPr>
        <w:t>Κατηγορήσουμε ( 3</w:t>
      </w:r>
      <w:r>
        <w:rPr>
          <w:rFonts w:ascii="Bookman Old Style" w:hAnsi="Bookman Old Style"/>
          <w:sz w:val="24"/>
          <w:szCs w:val="24"/>
          <w:vertAlign w:val="superscript"/>
        </w:rPr>
        <w:t xml:space="preserve">η </w:t>
      </w:r>
      <w:r>
        <w:rPr>
          <w:rFonts w:ascii="Bookman Old Style" w:hAnsi="Bookman Old Style"/>
          <w:sz w:val="24"/>
          <w:szCs w:val="24"/>
        </w:rPr>
        <w:t>§</w:t>
      </w:r>
      <w:r>
        <w:rPr>
          <w:rFonts w:ascii="Bookman Old Style" w:hAnsi="Bookman Old Style"/>
          <w:sz w:val="24"/>
          <w:szCs w:val="24"/>
          <w:vertAlign w:val="superscript"/>
        </w:rPr>
        <w:t xml:space="preserve"> </w:t>
      </w:r>
      <w:r>
        <w:rPr>
          <w:rFonts w:ascii="Bookman Old Style" w:hAnsi="Bookman Old Style"/>
          <w:sz w:val="24"/>
          <w:szCs w:val="24"/>
        </w:rPr>
        <w:t>)</w:t>
      </w:r>
    </w:p>
    <w:p w:rsidR="006F44D1" w:rsidRDefault="006F44D1">
      <w:pPr>
        <w:rPr>
          <w:rFonts w:ascii="Bookman Old Style" w:hAnsi="Bookman Old Style"/>
          <w:sz w:val="24"/>
          <w:szCs w:val="24"/>
        </w:rPr>
      </w:pPr>
      <w:r>
        <w:rPr>
          <w:rFonts w:ascii="Bookman Old Style" w:hAnsi="Bookman Old Style"/>
          <w:sz w:val="24"/>
          <w:szCs w:val="24"/>
        </w:rPr>
        <w:t>Γνωρίζει ( 4</w:t>
      </w:r>
      <w:r>
        <w:rPr>
          <w:rFonts w:ascii="Bookman Old Style" w:hAnsi="Bookman Old Style"/>
          <w:sz w:val="24"/>
          <w:szCs w:val="24"/>
          <w:vertAlign w:val="superscript"/>
        </w:rPr>
        <w:t>η</w:t>
      </w:r>
      <w:r>
        <w:rPr>
          <w:rFonts w:ascii="Bookman Old Style" w:hAnsi="Bookman Old Style"/>
          <w:sz w:val="24"/>
          <w:szCs w:val="24"/>
        </w:rPr>
        <w:t xml:space="preserve"> §)</w:t>
      </w:r>
    </w:p>
    <w:p w:rsidR="006F44D1" w:rsidRDefault="006F44D1" w:rsidP="006F44D1">
      <w:pPr>
        <w:rPr>
          <w:rFonts w:ascii="Bookman Old Style" w:hAnsi="Bookman Old Style"/>
          <w:sz w:val="24"/>
          <w:szCs w:val="24"/>
        </w:rPr>
      </w:pPr>
      <w:r>
        <w:rPr>
          <w:rFonts w:ascii="Bookman Old Style" w:hAnsi="Bookman Old Style"/>
          <w:sz w:val="24"/>
          <w:szCs w:val="24"/>
        </w:rPr>
        <w:t>Ωφελεί  ( 5</w:t>
      </w:r>
      <w:r>
        <w:rPr>
          <w:rFonts w:ascii="Bookman Old Style" w:hAnsi="Bookman Old Style"/>
          <w:sz w:val="24"/>
          <w:szCs w:val="24"/>
          <w:vertAlign w:val="superscript"/>
        </w:rPr>
        <w:t>η</w:t>
      </w:r>
      <w:r>
        <w:rPr>
          <w:rFonts w:ascii="Bookman Old Style" w:hAnsi="Bookman Old Style"/>
          <w:sz w:val="24"/>
          <w:szCs w:val="24"/>
        </w:rPr>
        <w:t xml:space="preserve"> §)                                                         (Μονάδες 5)</w:t>
      </w:r>
    </w:p>
    <w:p w:rsidR="00AE6A1A" w:rsidRDefault="00AE6A1A" w:rsidP="006F44D1">
      <w:pPr>
        <w:rPr>
          <w:rFonts w:ascii="Bookman Old Style" w:hAnsi="Bookman Old Style"/>
          <w:sz w:val="24"/>
          <w:szCs w:val="24"/>
        </w:rPr>
      </w:pPr>
    </w:p>
    <w:p w:rsidR="00AE6A1A" w:rsidRDefault="00AE6A1A" w:rsidP="006F44D1">
      <w:pPr>
        <w:rPr>
          <w:rFonts w:ascii="Bookman Old Style" w:hAnsi="Bookman Old Style"/>
          <w:sz w:val="24"/>
          <w:szCs w:val="24"/>
        </w:rPr>
      </w:pPr>
    </w:p>
    <w:p w:rsidR="00AE6A1A" w:rsidRDefault="00AE6A1A" w:rsidP="006F44D1">
      <w:pPr>
        <w:rPr>
          <w:rFonts w:ascii="Bookman Old Style" w:hAnsi="Bookman Old Style"/>
          <w:sz w:val="24"/>
          <w:szCs w:val="24"/>
        </w:rPr>
      </w:pPr>
      <w:r>
        <w:rPr>
          <w:rFonts w:ascii="Bookman Old Style" w:hAnsi="Bookman Old Style"/>
          <w:sz w:val="24"/>
          <w:szCs w:val="24"/>
        </w:rPr>
        <w:t xml:space="preserve">Γ. Σε μία συνάντηση γονέων, δασκάλων </w:t>
      </w:r>
      <w:r w:rsidR="002A24E1">
        <w:rPr>
          <w:rFonts w:ascii="Bookman Old Style" w:hAnsi="Bookman Old Style"/>
          <w:sz w:val="24"/>
          <w:szCs w:val="24"/>
        </w:rPr>
        <w:t>και</w:t>
      </w:r>
      <w:r w:rsidR="00351E4B">
        <w:rPr>
          <w:rFonts w:ascii="Bookman Old Style" w:hAnsi="Bookman Old Style"/>
          <w:sz w:val="24"/>
          <w:szCs w:val="24"/>
        </w:rPr>
        <w:t xml:space="preserve"> </w:t>
      </w:r>
      <w:r>
        <w:rPr>
          <w:rFonts w:ascii="Bookman Old Style" w:hAnsi="Bookman Old Style"/>
          <w:sz w:val="24"/>
          <w:szCs w:val="24"/>
        </w:rPr>
        <w:t xml:space="preserve">μαθητών </w:t>
      </w:r>
      <w:r w:rsidR="00351E4B">
        <w:rPr>
          <w:rFonts w:ascii="Bookman Old Style" w:hAnsi="Bookman Old Style"/>
          <w:sz w:val="24"/>
          <w:szCs w:val="24"/>
        </w:rPr>
        <w:t>ο τελευταίος ομιλητής ολοκλήρωσε την τοποθέτησή του εκφράζοντας την ενόχληση και δυσκολία του να εξηγήσει την τόσο άγονη , κατά τη γνώμη του, έκφραση διαρκούς αμφισβήτησης από τους εφήβους.</w:t>
      </w:r>
      <w:r w:rsidR="002A24E1">
        <w:rPr>
          <w:rFonts w:ascii="Bookman Old Style" w:hAnsi="Bookman Old Style"/>
          <w:sz w:val="24"/>
          <w:szCs w:val="24"/>
        </w:rPr>
        <w:t xml:space="preserve"> Ως νέος που παρακολουθήσατε την τοποθέτηση αυτή παίρνετε το λόγο και αναπτύσσετε στην ομιλία σας τις απόψεις σας για τα πιθανά αίτια που εξηγούν αυτή τη στάση των νέων, ειδικά σήμερα στην ελληνική κοινωνία. Ακόμη να υποδείξετε τον τρόπο προς τους μεγαλύτερους , ώστε να αποτελέσουν υγιή πρότυπα για τους νέους , ανοίγοντας μια γέφυρα επικοινωνίας ανάμεσα στους παρευρισκομένους.</w:t>
      </w:r>
    </w:p>
    <w:p w:rsidR="00BC3548" w:rsidRDefault="00BC3548" w:rsidP="006F44D1">
      <w:pPr>
        <w:rPr>
          <w:rFonts w:ascii="Bookman Old Style" w:hAnsi="Bookman Old Style"/>
          <w:sz w:val="24"/>
          <w:szCs w:val="24"/>
        </w:rPr>
      </w:pPr>
      <w:r>
        <w:rPr>
          <w:rFonts w:ascii="Bookman Old Style" w:hAnsi="Bookman Old Style"/>
          <w:sz w:val="24"/>
          <w:szCs w:val="24"/>
        </w:rPr>
        <w:t xml:space="preserve">                                                                            ( Μονάδες 40)</w:t>
      </w:r>
    </w:p>
    <w:p w:rsidR="006F44D1" w:rsidRPr="008A7EFC" w:rsidRDefault="006F44D1">
      <w:pPr>
        <w:rPr>
          <w:rFonts w:ascii="Bookman Old Style" w:hAnsi="Bookman Old Style"/>
          <w:sz w:val="24"/>
          <w:szCs w:val="24"/>
        </w:rPr>
      </w:pPr>
    </w:p>
    <w:sectPr w:rsidR="006F44D1" w:rsidRPr="008A7EFC" w:rsidSect="00052F3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7C11"/>
    <w:rsid w:val="00010D6E"/>
    <w:rsid w:val="00052F3A"/>
    <w:rsid w:val="00106D02"/>
    <w:rsid w:val="0011010E"/>
    <w:rsid w:val="00121266"/>
    <w:rsid w:val="002A24E1"/>
    <w:rsid w:val="00302C14"/>
    <w:rsid w:val="003477FE"/>
    <w:rsid w:val="00351E4B"/>
    <w:rsid w:val="003F441C"/>
    <w:rsid w:val="0045775D"/>
    <w:rsid w:val="005053DD"/>
    <w:rsid w:val="00543925"/>
    <w:rsid w:val="005D0F6B"/>
    <w:rsid w:val="006F44D1"/>
    <w:rsid w:val="008373CF"/>
    <w:rsid w:val="008451CC"/>
    <w:rsid w:val="008A7EFC"/>
    <w:rsid w:val="009703D4"/>
    <w:rsid w:val="00AA0131"/>
    <w:rsid w:val="00AE6A1A"/>
    <w:rsid w:val="00B46758"/>
    <w:rsid w:val="00B97C11"/>
    <w:rsid w:val="00BC3548"/>
    <w:rsid w:val="00BD6BF8"/>
    <w:rsid w:val="00CA5D34"/>
    <w:rsid w:val="00CF2E4D"/>
    <w:rsid w:val="00E253F6"/>
    <w:rsid w:val="00ED5CB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2F3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06D02"/>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939</Words>
  <Characters>5075</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Orosimo</dc:creator>
  <cp:lastModifiedBy>Orosimo</cp:lastModifiedBy>
  <cp:revision>20</cp:revision>
  <cp:lastPrinted>2017-05-10T14:07:00Z</cp:lastPrinted>
  <dcterms:created xsi:type="dcterms:W3CDTF">2017-05-09T18:30:00Z</dcterms:created>
  <dcterms:modified xsi:type="dcterms:W3CDTF">2017-05-11T14:18:00Z</dcterms:modified>
</cp:coreProperties>
</file>