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C8" w:rsidRPr="00227EFD" w:rsidRDefault="00F72BB2">
      <w:pPr>
        <w:rPr>
          <w:sz w:val="28"/>
        </w:rPr>
      </w:pPr>
      <w:r w:rsidRPr="00227EFD">
        <w:rPr>
          <w:sz w:val="28"/>
        </w:rPr>
        <w:t>Modello</w:t>
      </w:r>
    </w:p>
    <w:p w:rsidR="00F72BB2" w:rsidRPr="00227EFD" w:rsidRDefault="00F72BB2">
      <w:pPr>
        <w:rPr>
          <w:sz w:val="28"/>
        </w:rPr>
      </w:pPr>
      <w:r w:rsidRPr="00227EFD">
        <w:rPr>
          <w:sz w:val="28"/>
        </w:rPr>
        <w:t>Assunzioni:</w:t>
      </w:r>
    </w:p>
    <w:p w:rsidR="00F72BB2" w:rsidRPr="00227EFD" w:rsidRDefault="00F72BB2" w:rsidP="00F72BB2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>c'è un drone in ogni posizione potenziale</w:t>
      </w:r>
    </w:p>
    <w:p w:rsidR="00F72BB2" w:rsidRPr="00227EFD" w:rsidRDefault="00F72BB2" w:rsidP="00F72BB2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>il costo di trasmissione è proporzionale alla distanza</w:t>
      </w:r>
    </w:p>
    <w:p w:rsidR="00F72BB2" w:rsidRPr="00227EFD" w:rsidRDefault="00F72BB2" w:rsidP="00F72BB2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>la banda (capacità) è inversamente proporzionale alla distanza</w:t>
      </w:r>
    </w:p>
    <w:p w:rsidR="00F72BB2" w:rsidRPr="00227EFD" w:rsidRDefault="00F72BB2" w:rsidP="00F72BB2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 xml:space="preserve"> il posizionamento dei droni non ha costo</w:t>
      </w:r>
    </w:p>
    <w:p w:rsidR="00227EFD" w:rsidRPr="00227EFD" w:rsidRDefault="00227EFD" w:rsidP="00F72BB2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>la distanza determina se due droni possono comunicare o no</w:t>
      </w:r>
    </w:p>
    <w:p w:rsidR="00227EFD" w:rsidRPr="00227EFD" w:rsidRDefault="00227EFD" w:rsidP="00227EFD">
      <w:pPr>
        <w:rPr>
          <w:sz w:val="28"/>
        </w:rPr>
      </w:pPr>
    </w:p>
    <w:p w:rsidR="00227EFD" w:rsidRDefault="00227EFD" w:rsidP="00227EFD">
      <w:pPr>
        <w:rPr>
          <w:sz w:val="28"/>
        </w:rPr>
      </w:pPr>
      <w:r w:rsidRPr="00227EFD">
        <w:rPr>
          <w:sz w:val="28"/>
        </w:rPr>
        <w:t>Dati</w:t>
      </w:r>
    </w:p>
    <w:p w:rsidR="006C31B2" w:rsidRDefault="006C31B2" w:rsidP="006C31B2">
      <w:pPr>
        <w:pStyle w:val="Paragrafoelenco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G = (V,E) topologia </w:t>
      </w:r>
      <w:r w:rsidRPr="000D4486">
        <w:rPr>
          <w:i/>
          <w:sz w:val="28"/>
        </w:rPr>
        <w:t>iniziale</w:t>
      </w:r>
      <w:r>
        <w:rPr>
          <w:sz w:val="28"/>
        </w:rPr>
        <w:t xml:space="preserve"> della rete. V è l'insieme degli utenti, E contiene le coppie (i,j) di utenti che possono comunicare direttamente</w:t>
      </w:r>
    </w:p>
    <w:p w:rsidR="006C31B2" w:rsidRPr="006C31B2" w:rsidRDefault="006C31B2" w:rsidP="006C31B2">
      <w:pPr>
        <w:pStyle w:val="Paragrafoelenco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G' = (V',E') = (V </w:t>
      </w:r>
      <w:r>
        <w:rPr>
          <w:sz w:val="28"/>
        </w:rPr>
        <w:sym w:font="Symbol" w:char="F0C8"/>
      </w:r>
      <w:r>
        <w:rPr>
          <w:sz w:val="28"/>
        </w:rPr>
        <w:t xml:space="preserve"> P, E </w:t>
      </w:r>
      <w:r>
        <w:rPr>
          <w:sz w:val="28"/>
        </w:rPr>
        <w:sym w:font="Symbol" w:char="F0C8"/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) topologia </w:t>
      </w:r>
      <w:r w:rsidRPr="000D4486">
        <w:rPr>
          <w:i/>
          <w:sz w:val="28"/>
        </w:rPr>
        <w:t>potenziale</w:t>
      </w:r>
      <w:r w:rsidR="0032779C">
        <w:rPr>
          <w:sz w:val="28"/>
        </w:rPr>
        <w:t xml:space="preserve"> della rete, con V</w:t>
      </w:r>
      <w:r w:rsidR="0032779C">
        <w:rPr>
          <w:sz w:val="28"/>
        </w:rPr>
        <w:sym w:font="Symbol" w:char="F0C7"/>
      </w:r>
      <w:r w:rsidR="0032779C">
        <w:rPr>
          <w:sz w:val="28"/>
        </w:rPr>
        <w:t>P =</w:t>
      </w:r>
      <w:r w:rsidR="0032779C">
        <w:rPr>
          <w:sz w:val="28"/>
        </w:rPr>
        <w:sym w:font="Symbol" w:char="F0C6"/>
      </w:r>
      <w:r w:rsidR="0032779C">
        <w:rPr>
          <w:sz w:val="28"/>
        </w:rPr>
        <w:t xml:space="preserve"> e </w:t>
      </w:r>
      <w:proofErr w:type="spellStart"/>
      <w:r w:rsidR="0032779C">
        <w:rPr>
          <w:sz w:val="28"/>
        </w:rPr>
        <w:t>Ep</w:t>
      </w:r>
      <w:proofErr w:type="spellEnd"/>
      <w:r w:rsidR="0032779C">
        <w:rPr>
          <w:sz w:val="28"/>
        </w:rPr>
        <w:sym w:font="Symbol" w:char="F0C7"/>
      </w:r>
      <w:r w:rsidR="0032779C">
        <w:rPr>
          <w:sz w:val="28"/>
        </w:rPr>
        <w:t>E =</w:t>
      </w:r>
      <w:r w:rsidR="0032779C">
        <w:rPr>
          <w:sz w:val="28"/>
        </w:rPr>
        <w:sym w:font="Symbol" w:char="F0C6"/>
      </w:r>
      <w:r w:rsidR="0032779C">
        <w:rPr>
          <w:sz w:val="28"/>
        </w:rPr>
        <w:t xml:space="preserve">.  </w:t>
      </w:r>
      <w:r>
        <w:rPr>
          <w:sz w:val="28"/>
        </w:rPr>
        <w:t xml:space="preserve">P è l'insieme delle posizioni potenziali dei droni,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è l'insieme dei potenziali link che si possono instaurare: per ogni arco (</w:t>
      </w:r>
      <w:r w:rsidR="00566C54">
        <w:rPr>
          <w:sz w:val="28"/>
        </w:rPr>
        <w:t>i</w:t>
      </w:r>
      <w:r>
        <w:rPr>
          <w:sz w:val="28"/>
        </w:rPr>
        <w:t>,</w:t>
      </w:r>
      <w:r w:rsidR="00566C54">
        <w:rPr>
          <w:sz w:val="28"/>
        </w:rPr>
        <w:t>j</w:t>
      </w:r>
      <w:r>
        <w:rPr>
          <w:sz w:val="28"/>
        </w:rPr>
        <w:t xml:space="preserve">) </w:t>
      </w:r>
      <w:r>
        <w:rPr>
          <w:sz w:val="28"/>
        </w:rPr>
        <w:sym w:font="Symbol" w:char="F0CE"/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si avrà che o </w:t>
      </w:r>
      <w:r w:rsidR="00566C54">
        <w:rPr>
          <w:sz w:val="28"/>
        </w:rPr>
        <w:t>i</w:t>
      </w:r>
      <w:r>
        <w:rPr>
          <w:sz w:val="28"/>
        </w:rPr>
        <w:t xml:space="preserve"> </w:t>
      </w:r>
      <w:r>
        <w:rPr>
          <w:sz w:val="28"/>
        </w:rPr>
        <w:sym w:font="Symbol" w:char="F0CE"/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o </w:t>
      </w:r>
      <w:r w:rsidR="00566C54">
        <w:rPr>
          <w:sz w:val="28"/>
        </w:rPr>
        <w:t>j</w:t>
      </w:r>
      <w:r>
        <w:rPr>
          <w:sz w:val="28"/>
        </w:rPr>
        <w:t xml:space="preserve"> </w:t>
      </w:r>
      <w:r>
        <w:rPr>
          <w:sz w:val="28"/>
        </w:rPr>
        <w:sym w:font="Symbol" w:char="F0CE"/>
      </w:r>
      <w:r>
        <w:rPr>
          <w:sz w:val="28"/>
        </w:rPr>
        <w:t xml:space="preserve"> EP, o vi appartengono entrambi</w:t>
      </w:r>
      <w:r w:rsidR="00566C54">
        <w:rPr>
          <w:sz w:val="28"/>
        </w:rPr>
        <w:t xml:space="preserve">. Se i </w:t>
      </w:r>
      <w:r w:rsidR="00566C54">
        <w:rPr>
          <w:sz w:val="28"/>
        </w:rPr>
        <w:sym w:font="Symbol" w:char="F0CE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 e j </w:t>
      </w:r>
      <w:r w:rsidR="00566C54">
        <w:rPr>
          <w:sz w:val="28"/>
        </w:rPr>
        <w:sym w:font="Symbol" w:char="F0CF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, allora significa che un drone posizionato in i può comunicare con un utente posizionato in j.  Se i </w:t>
      </w:r>
      <w:r w:rsidR="00566C54">
        <w:rPr>
          <w:sz w:val="28"/>
        </w:rPr>
        <w:sym w:font="Symbol" w:char="F0CF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 e j </w:t>
      </w:r>
      <w:r w:rsidR="00566C54">
        <w:rPr>
          <w:sz w:val="28"/>
        </w:rPr>
        <w:sym w:font="Symbol" w:char="F0CE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, allora significa che un utente posizionato in i può comunicare con un drone posizionato in j. Se entrambi i,j </w:t>
      </w:r>
      <w:r w:rsidR="00566C54">
        <w:rPr>
          <w:sz w:val="28"/>
        </w:rPr>
        <w:sym w:font="Symbol" w:char="F0CE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, allora significa che un drone posizionato in i può comunicare con un drone posizionato in j.         </w:t>
      </w:r>
      <w:r>
        <w:rPr>
          <w:sz w:val="28"/>
        </w:rPr>
        <w:t xml:space="preserve">    </w:t>
      </w:r>
    </w:p>
    <w:p w:rsidR="00227EFD" w:rsidRDefault="003F75BF" w:rsidP="00227EFD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n</w:t>
      </w:r>
      <w:r w:rsidR="00227EFD" w:rsidRPr="00227EFD">
        <w:rPr>
          <w:sz w:val="28"/>
        </w:rPr>
        <w:t xml:space="preserve"> = numero di utenti</w:t>
      </w:r>
    </w:p>
    <w:p w:rsidR="0025492F" w:rsidRPr="0025492F" w:rsidRDefault="006C31B2" w:rsidP="0025492F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V</w:t>
      </w:r>
      <w:r w:rsidR="005F462E">
        <w:rPr>
          <w:sz w:val="28"/>
        </w:rPr>
        <w:t xml:space="preserve"> = insieme degli utenti, </w:t>
      </w:r>
      <w:r w:rsidR="00972B9F">
        <w:rPr>
          <w:sz w:val="28"/>
        </w:rPr>
        <w:t>V</w:t>
      </w:r>
      <w:r w:rsidR="005F462E">
        <w:rPr>
          <w:sz w:val="28"/>
        </w:rPr>
        <w:t xml:space="preserve"> = {1,2,...,n}</w:t>
      </w:r>
    </w:p>
    <w:p w:rsidR="00227EFD" w:rsidRDefault="00227EFD" w:rsidP="00227EFD">
      <w:pPr>
        <w:pStyle w:val="Paragrafoelenco"/>
        <w:numPr>
          <w:ilvl w:val="0"/>
          <w:numId w:val="3"/>
        </w:numPr>
        <w:rPr>
          <w:sz w:val="28"/>
        </w:rPr>
      </w:pPr>
      <w:r w:rsidRPr="00227EFD">
        <w:rPr>
          <w:sz w:val="28"/>
        </w:rPr>
        <w:t>d = num</w:t>
      </w:r>
      <w:r>
        <w:rPr>
          <w:sz w:val="28"/>
        </w:rPr>
        <w:t>ero di droni disponibili</w:t>
      </w:r>
    </w:p>
    <w:p w:rsidR="005F462E" w:rsidRDefault="005F462E" w:rsidP="00227EFD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D = insieme dei droni, D = {1,2,...,d}</w:t>
      </w:r>
    </w:p>
    <w:p w:rsidR="00227EFD" w:rsidRPr="00227EFD" w:rsidRDefault="00227EFD" w:rsidP="00227EFD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P = insieme delle posizioni potenziali dei droni</w:t>
      </w:r>
      <w:r w:rsidR="000D4486">
        <w:rPr>
          <w:sz w:val="28"/>
        </w:rPr>
        <w:t xml:space="preserve">, </w:t>
      </w:r>
      <w:proofErr w:type="spellStart"/>
      <w:r w:rsidR="000D4486">
        <w:rPr>
          <w:sz w:val="28"/>
        </w:rPr>
        <w:t>P=</w:t>
      </w:r>
      <w:proofErr w:type="spellEnd"/>
      <w:r w:rsidR="000D4486">
        <w:rPr>
          <w:sz w:val="28"/>
        </w:rPr>
        <w:t>{1,2,...,p}</w:t>
      </w:r>
    </w:p>
    <w:p w:rsidR="00227EFD" w:rsidRDefault="00227EFD" w:rsidP="00227EFD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 w:rsidRPr="00227EFD">
        <w:rPr>
          <w:sz w:val="28"/>
        </w:rPr>
        <w:t>u</w:t>
      </w:r>
      <w:r w:rsidRPr="00227EFD">
        <w:rPr>
          <w:sz w:val="28"/>
          <w:vertAlign w:val="subscript"/>
        </w:rPr>
        <w:t>ij</w:t>
      </w:r>
      <w:r>
        <w:rPr>
          <w:sz w:val="28"/>
        </w:rPr>
        <w:t>=</w:t>
      </w:r>
      <w:proofErr w:type="spellEnd"/>
      <w:r>
        <w:rPr>
          <w:sz w:val="28"/>
        </w:rPr>
        <w:t xml:space="preserve"> capacità dell'arco (i,j)</w:t>
      </w:r>
    </w:p>
    <w:p w:rsidR="00227EFD" w:rsidRDefault="00227EFD" w:rsidP="00227EFD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</w:t>
      </w:r>
      <w:r>
        <w:rPr>
          <w:sz w:val="28"/>
          <w:vertAlign w:val="subscript"/>
        </w:rPr>
        <w:t>sd</w:t>
      </w:r>
      <w:r>
        <w:rPr>
          <w:sz w:val="28"/>
        </w:rPr>
        <w:t>=</w:t>
      </w:r>
      <w:proofErr w:type="spellEnd"/>
      <w:r>
        <w:rPr>
          <w:sz w:val="28"/>
        </w:rPr>
        <w:t xml:space="preserve"> matrice di traffico: unità di traffico che l'utente s (source) deve inviare all'utente d (</w:t>
      </w: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>)</w:t>
      </w:r>
    </w:p>
    <w:p w:rsidR="00081E7F" w:rsidRDefault="00081E7F" w:rsidP="00227EFD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vk</w:t>
      </w:r>
      <w:proofErr w:type="spellEnd"/>
      <w:r>
        <w:rPr>
          <w:sz w:val="28"/>
        </w:rPr>
        <w:t xml:space="preserve"> = differenza tra la quantità di flusso che il nodo v "richiede" e la quantità che "produce", relativo alla </w:t>
      </w:r>
      <w:proofErr w:type="spellStart"/>
      <w:r>
        <w:rPr>
          <w:sz w:val="28"/>
        </w:rPr>
        <w:t>commodity</w:t>
      </w:r>
      <w:proofErr w:type="spellEnd"/>
      <w:r>
        <w:rPr>
          <w:sz w:val="28"/>
        </w:rPr>
        <w:t xml:space="preserve"> k</w:t>
      </w:r>
    </w:p>
    <w:p w:rsidR="00B177E5" w:rsidRDefault="00B177E5" w:rsidP="00227EFD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K = insieme delle k </w:t>
      </w:r>
      <w:proofErr w:type="spellStart"/>
      <w:r>
        <w:rPr>
          <w:sz w:val="28"/>
        </w:rPr>
        <w:t>commodities</w:t>
      </w:r>
      <w:proofErr w:type="spellEnd"/>
      <w:r>
        <w:rPr>
          <w:sz w:val="28"/>
        </w:rPr>
        <w:t xml:space="preserve">. Vi è una </w:t>
      </w:r>
      <w:proofErr w:type="spellStart"/>
      <w:r>
        <w:rPr>
          <w:sz w:val="28"/>
        </w:rPr>
        <w:t>commodity</w:t>
      </w:r>
      <w:proofErr w:type="spellEnd"/>
      <w:r>
        <w:rPr>
          <w:sz w:val="28"/>
        </w:rPr>
        <w:t xml:space="preserve"> per ogni coppia distinta sorgente-destinazione di utenti.</w:t>
      </w:r>
    </w:p>
    <w:p w:rsidR="003269A6" w:rsidRPr="003269A6" w:rsidRDefault="003269A6" w:rsidP="003269A6">
      <w:pPr>
        <w:rPr>
          <w:sz w:val="28"/>
        </w:rPr>
      </w:pPr>
    </w:p>
    <w:p w:rsidR="00227EFD" w:rsidRDefault="00227EFD" w:rsidP="00227EFD">
      <w:pPr>
        <w:rPr>
          <w:sz w:val="28"/>
        </w:rPr>
      </w:pPr>
      <w:r>
        <w:rPr>
          <w:sz w:val="28"/>
        </w:rPr>
        <w:lastRenderedPageBreak/>
        <w:t>Variabili</w:t>
      </w:r>
    </w:p>
    <w:p w:rsidR="00227EFD" w:rsidRDefault="003269A6" w:rsidP="00227EFD">
      <w:pPr>
        <w:pStyle w:val="Paragrafoelenco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 w:rsidR="00227EFD" w:rsidRPr="00227EFD">
        <w:rPr>
          <w:sz w:val="28"/>
        </w:rPr>
        <w:t>y</w:t>
      </w:r>
      <w:r w:rsidR="00227EFD">
        <w:rPr>
          <w:sz w:val="28"/>
          <w:vertAlign w:val="subscript"/>
        </w:rPr>
        <w:t>i</w:t>
      </w:r>
      <w:r w:rsidR="001523C1">
        <w:rPr>
          <w:sz w:val="28"/>
          <w:vertAlign w:val="superscript"/>
        </w:rPr>
        <w:t>v</w:t>
      </w:r>
      <w:proofErr w:type="spellEnd"/>
      <w:r w:rsidR="00227EFD">
        <w:rPr>
          <w:sz w:val="28"/>
        </w:rPr>
        <w:t xml:space="preserve"> = 1 se il drone </w:t>
      </w:r>
      <w:r w:rsidR="001523C1">
        <w:rPr>
          <w:sz w:val="28"/>
        </w:rPr>
        <w:t>v</w:t>
      </w:r>
      <w:r w:rsidR="00227EFD">
        <w:rPr>
          <w:sz w:val="28"/>
        </w:rPr>
        <w:t xml:space="preserve"> è nella posizione potenziale i</w:t>
      </w:r>
      <w:r w:rsidR="005F462E">
        <w:rPr>
          <w:sz w:val="28"/>
        </w:rPr>
        <w:t>; 0 altrimenti</w:t>
      </w:r>
    </w:p>
    <w:p w:rsidR="00BE394A" w:rsidRPr="00BE394A" w:rsidRDefault="003269A6" w:rsidP="00BE394A">
      <w:pPr>
        <w:pStyle w:val="Paragrafoelenco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 w:rsidR="005F462E">
        <w:rPr>
          <w:sz w:val="28"/>
        </w:rPr>
        <w:t>x</w:t>
      </w:r>
      <w:r w:rsidR="005F462E">
        <w:rPr>
          <w:sz w:val="28"/>
          <w:vertAlign w:val="subscript"/>
        </w:rPr>
        <w:t>i</w:t>
      </w:r>
      <w:r w:rsidR="001523C1">
        <w:rPr>
          <w:sz w:val="28"/>
          <w:vertAlign w:val="superscript"/>
        </w:rPr>
        <w:t>v</w:t>
      </w:r>
      <w:proofErr w:type="spellEnd"/>
      <w:r w:rsidR="005F462E">
        <w:rPr>
          <w:sz w:val="28"/>
        </w:rPr>
        <w:t xml:space="preserve"> = 1 se l'utente i è connesso al drone </w:t>
      </w:r>
      <w:r w:rsidR="001523C1">
        <w:rPr>
          <w:sz w:val="28"/>
        </w:rPr>
        <w:t>v</w:t>
      </w:r>
      <w:r w:rsidR="005F462E">
        <w:rPr>
          <w:sz w:val="28"/>
        </w:rPr>
        <w:t>; 0 altrimenti</w:t>
      </w:r>
    </w:p>
    <w:p w:rsidR="001463CC" w:rsidRPr="003C2FD0" w:rsidRDefault="001463CC" w:rsidP="003C2FD0">
      <w:pPr>
        <w:pStyle w:val="Paragrafoelenco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ij</w:t>
      </w:r>
      <w:r w:rsidR="006E6A2A">
        <w:rPr>
          <w:sz w:val="28"/>
          <w:vertAlign w:val="subscript"/>
        </w:rPr>
        <w:t>k</w:t>
      </w:r>
      <w:proofErr w:type="spellEnd"/>
      <w:r>
        <w:rPr>
          <w:sz w:val="28"/>
        </w:rPr>
        <w:t xml:space="preserve"> = unità di flusso da trasmettere lungo </w:t>
      </w:r>
      <w:r w:rsidR="0092328A">
        <w:rPr>
          <w:sz w:val="28"/>
        </w:rPr>
        <w:t>l'arco</w:t>
      </w:r>
      <w:r>
        <w:rPr>
          <w:sz w:val="28"/>
        </w:rPr>
        <w:t xml:space="preserve"> (i,j)</w:t>
      </w:r>
      <w:r w:rsidR="00B177E5">
        <w:rPr>
          <w:sz w:val="28"/>
        </w:rPr>
        <w:t xml:space="preserve"> relativa alla </w:t>
      </w:r>
      <w:proofErr w:type="spellStart"/>
      <w:r w:rsidR="00B177E5">
        <w:rPr>
          <w:sz w:val="28"/>
        </w:rPr>
        <w:t>commodity</w:t>
      </w:r>
      <w:proofErr w:type="spellEnd"/>
      <w:r w:rsidR="00B177E5">
        <w:rPr>
          <w:sz w:val="28"/>
        </w:rPr>
        <w:t xml:space="preserve"> k</w:t>
      </w:r>
    </w:p>
    <w:p w:rsidR="00227EFD" w:rsidRDefault="00227EFD" w:rsidP="00227EFD">
      <w:pPr>
        <w:rPr>
          <w:sz w:val="28"/>
        </w:rPr>
      </w:pPr>
      <w:r w:rsidRPr="00227EFD">
        <w:rPr>
          <w:sz w:val="28"/>
        </w:rPr>
        <w:t>Vincoli</w:t>
      </w:r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capacità de</w:t>
      </w:r>
      <w:r w:rsidR="00AB187C">
        <w:rPr>
          <w:sz w:val="28"/>
        </w:rPr>
        <w:t>l</w:t>
      </w:r>
      <w:r>
        <w:rPr>
          <w:sz w:val="28"/>
        </w:rPr>
        <w:t xml:space="preserve"> link:</w:t>
      </w:r>
    </w:p>
    <w:p w:rsidR="003C2FD0" w:rsidRPr="003C2FD0" w:rsidRDefault="005B5B44" w:rsidP="003C2FD0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 xml:space="preserve"> ∈ 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</w:rPr>
            <m:t xml:space="preserve">  ∀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</w:rPr>
            <m:t>∈Ep</m:t>
          </m:r>
        </m:oMath>
      </m:oMathPara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conservazione del flusso:</w:t>
      </w:r>
    </w:p>
    <w:p w:rsidR="005B5B44" w:rsidRPr="005B5B44" w:rsidRDefault="00D96ADD" w:rsidP="005B5B44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ivk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 xml:space="preserve">-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∈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vjk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vk</m:t>
              </m:r>
            </m:sub>
          </m:sSub>
          <m:r>
            <w:rPr>
              <w:rFonts w:ascii="Cambria Math" w:hAnsi="Cambria Math"/>
              <w:sz w:val="28"/>
            </w:rPr>
            <m:t xml:space="preserve">      </m:t>
          </m:r>
          <m:r>
            <w:rPr>
              <w:rFonts w:ascii="Cambria Math" w:hAnsi="Cambria Math"/>
              <w:sz w:val="28"/>
            </w:rPr>
            <m:t xml:space="preserve"> ∀ v∈P, </m:t>
          </m:r>
          <m:r>
            <w:rPr>
              <w:rFonts w:ascii="Cambria Math" w:hAnsi="Cambria Math"/>
              <w:sz w:val="28"/>
            </w:rPr>
            <m:t xml:space="preserve">  </m:t>
          </m:r>
          <m:r>
            <w:rPr>
              <w:rFonts w:ascii="Cambria Math" w:hAnsi="Cambria Math"/>
              <w:sz w:val="28"/>
            </w:rPr>
            <m:t xml:space="preserve">∀ k ∈K </m:t>
          </m:r>
        </m:oMath>
      </m:oMathPara>
    </w:p>
    <w:p w:rsidR="003C2FD0" w:rsidRDefault="008E3AA4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L'effettiva capacità del link (i,j)</w:t>
      </w:r>
      <w:r w:rsidR="00DF5D57" w:rsidRPr="00DF5D57">
        <w:rPr>
          <w:sz w:val="28"/>
        </w:rPr>
        <w:t xml:space="preserve"> </w:t>
      </w:r>
      <w:r w:rsidR="00DF5D57">
        <w:rPr>
          <w:sz w:val="28"/>
        </w:rPr>
        <w:sym w:font="Symbol" w:char="F0CE"/>
      </w:r>
      <w:r w:rsidR="00DF5D57">
        <w:rPr>
          <w:sz w:val="28"/>
        </w:rPr>
        <w:t xml:space="preserve"> </w:t>
      </w:r>
      <w:proofErr w:type="spellStart"/>
      <w:r w:rsidR="00DF5D57">
        <w:rPr>
          <w:sz w:val="28"/>
        </w:rPr>
        <w:t>Ep</w:t>
      </w:r>
      <w:proofErr w:type="spellEnd"/>
      <w:r>
        <w:rPr>
          <w:sz w:val="28"/>
        </w:rPr>
        <w:t xml:space="preserve"> è subordinata dalla presenza del drone v nella posizione potenziale j.</w:t>
      </w:r>
      <w:r w:rsidR="002D74B3">
        <w:rPr>
          <w:sz w:val="28"/>
        </w:rPr>
        <w:t xml:space="preserve"> In assenza del drone, la capacità è nulla. </w:t>
      </w:r>
    </w:p>
    <w:p w:rsidR="005B5B44" w:rsidRDefault="00C4540D" w:rsidP="005B5B44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  <m:r>
                <w:rPr>
                  <w:rFonts w:ascii="Cambria Math" w:hAnsi="Cambria Math"/>
                  <w:sz w:val="28"/>
                </w:rPr>
                <m:t>apacità</m:t>
              </m:r>
              <m:r>
                <w:rPr>
                  <w:rFonts w:ascii="Cambria Math" w:hAnsi="Cambria Math"/>
                  <w:sz w:val="28"/>
                </w:rPr>
                <m:t>Base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E87F20" w:rsidRDefault="00E87F20" w:rsidP="00E87F2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Legame tra le variabili di capacità 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variabili binarie di "connessione"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</w:t>
      </w:r>
      <w:r>
        <w:rPr>
          <w:sz w:val="28"/>
          <w:vertAlign w:val="superscript"/>
        </w:rPr>
        <w:t>v</w:t>
      </w:r>
      <w:proofErr w:type="spellEnd"/>
      <w:r>
        <w:rPr>
          <w:sz w:val="28"/>
        </w:rPr>
        <w:t>: ci può essere una connessione tra nodo i e drone v solo se la capacità del link (i,j) è maggiore di 0.</w:t>
      </w:r>
    </w:p>
    <w:p w:rsidR="00E87F20" w:rsidRPr="00E87F20" w:rsidRDefault="00E87F20" w:rsidP="00E87F20">
      <w:pPr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v</m:t>
              </m:r>
            </m:sup>
          </m:sSubSup>
          <m:r>
            <w:rPr>
              <w:rFonts w:ascii="Cambria Math" w:hAnsi="Cambria Math"/>
              <w:sz w:val="28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</m:oMath>
      </m:oMathPara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ogni nodo deve essere connesso ad almeno un drone:</w:t>
      </w:r>
    </w:p>
    <w:p w:rsidR="005B5B44" w:rsidRPr="005B5B44" w:rsidRDefault="00C4540D" w:rsidP="005B5B44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 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≥1</m:t>
              </m:r>
              <m:r>
                <w:rPr>
                  <w:rFonts w:ascii="Cambria Math" w:hAnsi="Cambria Math"/>
                  <w:sz w:val="28"/>
                </w:rPr>
                <m:t xml:space="preserve">   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 xml:space="preserve">  </m:t>
              </m:r>
              <m:r>
                <w:rPr>
                  <w:rFonts w:ascii="Cambria Math" w:hAnsi="Cambria Math"/>
                  <w:sz w:val="28"/>
                </w:rPr>
                <m:t>∀ i∈</m:t>
              </m:r>
              <m:r>
                <w:rPr>
                  <w:rFonts w:ascii="Cambria Math" w:hAnsi="Cambria Math"/>
                  <w:sz w:val="28"/>
                </w:rPr>
                <m:t>V</m:t>
              </m:r>
            </m:e>
          </m:nary>
        </m:oMath>
      </m:oMathPara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un drone non può mantenere più di s connessioni simultanee:</w:t>
      </w:r>
    </w:p>
    <w:p w:rsidR="005B5B44" w:rsidRPr="005B5B44" w:rsidRDefault="001E63AC" w:rsidP="005B5B44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 xml:space="preserve">V 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≤s </m:t>
              </m:r>
              <m:r>
                <w:rPr>
                  <w:rFonts w:ascii="Cambria Math" w:hAnsi="Cambria Math"/>
                  <w:sz w:val="28"/>
                </w:rPr>
                <m:t xml:space="preserve">     </m:t>
              </m:r>
              <m:r>
                <w:rPr>
                  <w:rFonts w:ascii="Cambria Math" w:hAnsi="Cambria Math"/>
                  <w:sz w:val="28"/>
                </w:rPr>
                <m:t>∀</m:t>
              </m:r>
              <m:r>
                <w:rPr>
                  <w:rFonts w:ascii="Cambria Math" w:hAnsi="Cambria Math"/>
                  <w:sz w:val="28"/>
                </w:rPr>
                <m:t xml:space="preserve"> v ∈D </m:t>
              </m:r>
            </m:e>
          </m:nary>
        </m:oMath>
      </m:oMathPara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non posizionare più di d droni:</w:t>
      </w:r>
    </w:p>
    <w:p w:rsidR="00F72BB2" w:rsidRPr="00227EFD" w:rsidRDefault="005D0819" w:rsidP="004109B4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v∈D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 ≤d</m:t>
                  </m:r>
                </m:e>
              </m:nary>
            </m:e>
          </m:nary>
        </m:oMath>
      </m:oMathPara>
    </w:p>
    <w:sectPr w:rsidR="00F72BB2" w:rsidRPr="00227EFD" w:rsidSect="009904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5967"/>
    <w:multiLevelType w:val="hybridMultilevel"/>
    <w:tmpl w:val="27B6E4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C7976"/>
    <w:multiLevelType w:val="hybridMultilevel"/>
    <w:tmpl w:val="FCE43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F2EE9"/>
    <w:multiLevelType w:val="hybridMultilevel"/>
    <w:tmpl w:val="B6EC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D2940"/>
    <w:multiLevelType w:val="hybridMultilevel"/>
    <w:tmpl w:val="6EBA4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403E1"/>
    <w:multiLevelType w:val="hybridMultilevel"/>
    <w:tmpl w:val="9DBA5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87354"/>
    <w:multiLevelType w:val="hybridMultilevel"/>
    <w:tmpl w:val="40B03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37EA0"/>
    <w:multiLevelType w:val="hybridMultilevel"/>
    <w:tmpl w:val="0EFC5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A239E"/>
    <w:rsid w:val="00081E7F"/>
    <w:rsid w:val="000D4486"/>
    <w:rsid w:val="001463CC"/>
    <w:rsid w:val="001523C1"/>
    <w:rsid w:val="00153443"/>
    <w:rsid w:val="001A4D97"/>
    <w:rsid w:val="001B7DFF"/>
    <w:rsid w:val="001E63AC"/>
    <w:rsid w:val="00227EFD"/>
    <w:rsid w:val="0025492F"/>
    <w:rsid w:val="002D74B3"/>
    <w:rsid w:val="002E6819"/>
    <w:rsid w:val="003269A6"/>
    <w:rsid w:val="0032779C"/>
    <w:rsid w:val="003C2FD0"/>
    <w:rsid w:val="003F75BF"/>
    <w:rsid w:val="004109B4"/>
    <w:rsid w:val="00566C54"/>
    <w:rsid w:val="005B5B44"/>
    <w:rsid w:val="005D0819"/>
    <w:rsid w:val="005F462E"/>
    <w:rsid w:val="006C31B2"/>
    <w:rsid w:val="006E6A2A"/>
    <w:rsid w:val="008A239E"/>
    <w:rsid w:val="008E3AA4"/>
    <w:rsid w:val="0092328A"/>
    <w:rsid w:val="00972B9F"/>
    <w:rsid w:val="009904C8"/>
    <w:rsid w:val="00AB187C"/>
    <w:rsid w:val="00B177E5"/>
    <w:rsid w:val="00B93963"/>
    <w:rsid w:val="00BE394A"/>
    <w:rsid w:val="00C10EEB"/>
    <w:rsid w:val="00C4540D"/>
    <w:rsid w:val="00D03549"/>
    <w:rsid w:val="00D96ADD"/>
    <w:rsid w:val="00DF5D57"/>
    <w:rsid w:val="00E87F20"/>
    <w:rsid w:val="00F7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A239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239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69B62-6ECA-4A77-A5B1-D858BFA3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31</cp:revision>
  <cp:lastPrinted>2016-03-23T23:19:00Z</cp:lastPrinted>
  <dcterms:created xsi:type="dcterms:W3CDTF">2016-03-23T18:14:00Z</dcterms:created>
  <dcterms:modified xsi:type="dcterms:W3CDTF">2016-03-23T23:26:00Z</dcterms:modified>
</cp:coreProperties>
</file>