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D8D" w:rsidRPr="00163F4E" w:rsidRDefault="00DB50EE">
      <w:pPr>
        <w:rPr>
          <w:b/>
          <w:sz w:val="28"/>
        </w:rPr>
      </w:pPr>
      <w:r w:rsidRPr="00163F4E">
        <w:rPr>
          <w:b/>
          <w:sz w:val="28"/>
        </w:rPr>
        <w:t>Dati</w:t>
      </w:r>
    </w:p>
    <w:p w:rsidR="00154D8D" w:rsidRPr="007951E4" w:rsidRDefault="00DB5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951E4">
        <w:rPr>
          <w:sz w:val="24"/>
          <w:szCs w:val="24"/>
        </w:rPr>
        <w:t xml:space="preserve">G = (V,E) topologia </w:t>
      </w:r>
      <w:r w:rsidRPr="007951E4">
        <w:rPr>
          <w:i/>
          <w:sz w:val="24"/>
          <w:szCs w:val="24"/>
        </w:rPr>
        <w:t>iniziale</w:t>
      </w:r>
      <w:r w:rsidRPr="007951E4">
        <w:rPr>
          <w:sz w:val="24"/>
          <w:szCs w:val="24"/>
        </w:rPr>
        <w:t xml:space="preserve"> della rete. V è l'insieme degli utenti, E contiene le coppie (i,j) di utenti che possono comunicare direttamente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5"/>
        </w:numPr>
        <w:rPr>
          <w:sz w:val="24"/>
          <w:szCs w:val="24"/>
        </w:rPr>
      </w:pPr>
      <w:r w:rsidRPr="007951E4">
        <w:rPr>
          <w:sz w:val="24"/>
          <w:szCs w:val="24"/>
        </w:rPr>
        <w:t xml:space="preserve">G' = (V',E') = (V </w:t>
      </w:r>
      <w:r w:rsidRPr="007951E4">
        <w:rPr>
          <w:rFonts w:ascii="Symbol" w:eastAsia="Symbol" w:hAnsi="Symbol" w:cs="Symbol"/>
          <w:sz w:val="24"/>
          <w:szCs w:val="24"/>
        </w:rPr>
        <w:t></w:t>
      </w:r>
      <w:r w:rsidRPr="007951E4">
        <w:rPr>
          <w:sz w:val="24"/>
          <w:szCs w:val="24"/>
        </w:rPr>
        <w:t xml:space="preserve"> P, E</w:t>
      </w:r>
      <w:r w:rsidRPr="007951E4">
        <w:rPr>
          <w:rFonts w:ascii="Symbol" w:eastAsia="Symbol" w:hAnsi="Symbol" w:cs="Symbol"/>
          <w:sz w:val="24"/>
          <w:szCs w:val="24"/>
        </w:rPr>
        <w:t>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Ep) topologia </w:t>
      </w:r>
      <w:r w:rsidRPr="007951E4">
        <w:rPr>
          <w:i/>
          <w:sz w:val="24"/>
          <w:szCs w:val="24"/>
        </w:rPr>
        <w:t>potenziale</w:t>
      </w:r>
      <w:r w:rsidRPr="007951E4">
        <w:rPr>
          <w:sz w:val="24"/>
          <w:szCs w:val="24"/>
        </w:rPr>
        <w:t xml:space="preserve"> della rete, con V</w:t>
      </w:r>
      <w:r w:rsidRPr="007951E4">
        <w:rPr>
          <w:rFonts w:ascii="Symbol" w:eastAsia="Symbol" w:hAnsi="Symbol" w:cs="Symbol"/>
          <w:sz w:val="24"/>
          <w:szCs w:val="24"/>
        </w:rPr>
        <w:t>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P =</w:t>
      </w:r>
      <w:r w:rsidRPr="007951E4">
        <w:rPr>
          <w:rFonts w:ascii="Symbol" w:eastAsia="Symbol" w:hAnsi="Symbol" w:cs="Symbol"/>
          <w:sz w:val="24"/>
          <w:szCs w:val="24"/>
        </w:rPr>
        <w:t></w:t>
      </w:r>
      <w:r w:rsidRPr="007951E4">
        <w:rPr>
          <w:sz w:val="24"/>
          <w:szCs w:val="24"/>
        </w:rPr>
        <w:t xml:space="preserve"> e Ep</w:t>
      </w:r>
      <w:r w:rsidRPr="007951E4">
        <w:rPr>
          <w:rFonts w:ascii="Symbol" w:eastAsia="Symbol" w:hAnsi="Symbol" w:cs="Symbol"/>
          <w:sz w:val="24"/>
          <w:szCs w:val="24"/>
        </w:rPr>
        <w:t>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E =</w:t>
      </w:r>
      <w:r w:rsidRPr="007951E4">
        <w:rPr>
          <w:rFonts w:ascii="Symbol" w:eastAsia="Symbol" w:hAnsi="Symbol" w:cs="Symbol"/>
          <w:sz w:val="24"/>
          <w:szCs w:val="24"/>
        </w:rPr>
        <w:t></w:t>
      </w:r>
      <w:r w:rsidRPr="007951E4">
        <w:rPr>
          <w:sz w:val="24"/>
          <w:szCs w:val="24"/>
        </w:rPr>
        <w:t xml:space="preserve">.  P è l'insieme delle posizioni potenziali dei droni, Ep è l'insieme dei potenziali link che si possono instaurare: per ogni arco (i,j)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si avrà che o i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Pr="007951E4">
        <w:rPr>
          <w:sz w:val="24"/>
          <w:szCs w:val="24"/>
        </w:rPr>
        <w:t xml:space="preserve">Ep, o j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Pr="007951E4">
        <w:rPr>
          <w:sz w:val="24"/>
          <w:szCs w:val="24"/>
        </w:rPr>
        <w:t xml:space="preserve"> E</w:t>
      </w:r>
      <w:r w:rsidR="00D93E7C" w:rsidRPr="007951E4">
        <w:rPr>
          <w:sz w:val="24"/>
          <w:szCs w:val="24"/>
        </w:rPr>
        <w:t>p</w:t>
      </w:r>
      <w:r w:rsidRPr="007951E4">
        <w:rPr>
          <w:sz w:val="24"/>
          <w:szCs w:val="24"/>
        </w:rPr>
        <w:t xml:space="preserve">, o vi appartengono entrambi. Se i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e j </w:t>
      </w:r>
      <w:r w:rsidRPr="007951E4">
        <w:rPr>
          <w:rFonts w:ascii="Symbol" w:eastAsia="Symbol" w:hAnsi="Symbol" w:cs="Symbol"/>
          <w:sz w:val="24"/>
          <w:szCs w:val="24"/>
        </w:rPr>
        <w:t>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Ep, allora significa che un drone posizionato in i può comunicare con un utente posizionato in j.  Se i </w:t>
      </w:r>
      <w:r w:rsidRPr="007951E4">
        <w:rPr>
          <w:rFonts w:ascii="Symbol" w:eastAsia="Symbol" w:hAnsi="Symbol" w:cs="Symbol"/>
          <w:sz w:val="24"/>
          <w:szCs w:val="24"/>
        </w:rPr>
        <w:t>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 e j 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>Ep, allora significa che un utente posizionato in i può comunicare con un drone posizionato in j. Se entrambi i,j</w:t>
      </w:r>
      <w:r w:rsidRPr="007951E4">
        <w:rPr>
          <w:rFonts w:ascii="Symbol" w:eastAsia="Symbol" w:hAnsi="Symbol" w:cs="Symbol"/>
          <w:sz w:val="24"/>
          <w:szCs w:val="24"/>
        </w:rPr>
        <w:t></w:t>
      </w:r>
      <w:r w:rsidR="00D93E7C" w:rsidRPr="007951E4">
        <w:rPr>
          <w:rFonts w:ascii="Symbol" w:eastAsia="Symbol" w:hAnsi="Symbol" w:cs="Symbol"/>
          <w:sz w:val="24"/>
          <w:szCs w:val="24"/>
        </w:rPr>
        <w:t></w:t>
      </w:r>
      <w:r w:rsidRPr="007951E4">
        <w:rPr>
          <w:sz w:val="24"/>
          <w:szCs w:val="24"/>
        </w:rPr>
        <w:t xml:space="preserve">Ep, allora significa che un drone posizionato in i può comunicare con un drone posizionato in j.             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n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numero di utenti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V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insieme degli utenti, V = {</w:t>
      </w:r>
      <w:r w:rsidR="00030A0B" w:rsidRPr="007951E4">
        <w:rPr>
          <w:sz w:val="24"/>
          <w:szCs w:val="24"/>
        </w:rPr>
        <w:t>0</w:t>
      </w:r>
      <w:r w:rsidRPr="007951E4">
        <w:rPr>
          <w:sz w:val="24"/>
          <w:szCs w:val="24"/>
        </w:rPr>
        <w:t>,</w:t>
      </w:r>
      <w:r w:rsidR="00030A0B" w:rsidRPr="007951E4">
        <w:rPr>
          <w:sz w:val="24"/>
          <w:szCs w:val="24"/>
        </w:rPr>
        <w:t>1</w:t>
      </w:r>
      <w:r w:rsidRPr="007951E4">
        <w:rPr>
          <w:sz w:val="24"/>
          <w:szCs w:val="24"/>
        </w:rPr>
        <w:t>,...,n</w:t>
      </w:r>
      <w:r w:rsidR="00030A0B" w:rsidRPr="007951E4">
        <w:rPr>
          <w:sz w:val="24"/>
          <w:szCs w:val="24"/>
        </w:rPr>
        <w:t>-1</w:t>
      </w:r>
      <w:r w:rsidRPr="007951E4">
        <w:rPr>
          <w:sz w:val="24"/>
          <w:szCs w:val="24"/>
        </w:rPr>
        <w:t>}</w:t>
      </w:r>
      <w:r w:rsidR="007B07A5" w:rsidRPr="007951E4">
        <w:rPr>
          <w:sz w:val="24"/>
          <w:szCs w:val="24"/>
        </w:rPr>
        <w:t>.</w:t>
      </w:r>
    </w:p>
    <w:p w:rsidR="00154D8D" w:rsidRPr="007951E4" w:rsidRDefault="00D23B7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n</w:t>
      </w:r>
      <w:r w:rsidR="007B07A5" w:rsidRPr="007951E4">
        <w:rPr>
          <w:sz w:val="24"/>
          <w:szCs w:val="24"/>
        </w:rPr>
        <w:t>d :</w:t>
      </w:r>
      <w:r w:rsidR="00DB50EE" w:rsidRPr="007951E4">
        <w:rPr>
          <w:sz w:val="24"/>
          <w:szCs w:val="24"/>
        </w:rPr>
        <w:t xml:space="preserve"> numero di droni disponibili</w:t>
      </w:r>
      <w:r w:rsidR="001B4F8F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P</w:t>
      </w:r>
      <w:r w:rsidR="007B07A5" w:rsidRPr="007951E4">
        <w:rPr>
          <w:sz w:val="24"/>
          <w:szCs w:val="24"/>
        </w:rPr>
        <w:t xml:space="preserve"> : </w:t>
      </w:r>
      <w:r w:rsidRPr="007951E4">
        <w:rPr>
          <w:sz w:val="24"/>
          <w:szCs w:val="24"/>
        </w:rPr>
        <w:t>insieme delle posizioni potenziali dei droni, P={</w:t>
      </w:r>
      <w:r w:rsidR="00CF1A76" w:rsidRPr="007951E4">
        <w:rPr>
          <w:sz w:val="24"/>
          <w:szCs w:val="24"/>
        </w:rPr>
        <w:t xml:space="preserve">n, n+1, </w:t>
      </w:r>
      <w:r w:rsidRPr="007951E4">
        <w:rPr>
          <w:sz w:val="24"/>
          <w:szCs w:val="24"/>
        </w:rPr>
        <w:t>...,</w:t>
      </w:r>
      <w:r w:rsidR="00CF1A76" w:rsidRPr="007951E4">
        <w:rPr>
          <w:sz w:val="24"/>
          <w:szCs w:val="24"/>
        </w:rPr>
        <w:t xml:space="preserve"> n+P</w:t>
      </w:r>
      <w:r w:rsidR="00791665" w:rsidRPr="007951E4">
        <w:rPr>
          <w:sz w:val="24"/>
          <w:szCs w:val="24"/>
        </w:rPr>
        <w:t>-1</w:t>
      </w:r>
      <w:r w:rsidRPr="007951E4">
        <w:rPr>
          <w:sz w:val="24"/>
          <w:szCs w:val="24"/>
        </w:rPr>
        <w:t>}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u</w:t>
      </w:r>
      <w:r w:rsidRPr="007951E4">
        <w:rPr>
          <w:sz w:val="24"/>
          <w:szCs w:val="24"/>
          <w:vertAlign w:val="subscript"/>
        </w:rPr>
        <w:t>ij</w:t>
      </w:r>
      <w:r w:rsidR="007B07A5" w:rsidRPr="007951E4">
        <w:rPr>
          <w:sz w:val="24"/>
          <w:szCs w:val="24"/>
          <w:vertAlign w:val="subscript"/>
        </w:rPr>
        <w:t xml:space="preserve"> </w:t>
      </w:r>
      <w:r w:rsidR="007B07A5" w:rsidRPr="007951E4">
        <w:rPr>
          <w:sz w:val="24"/>
          <w:szCs w:val="24"/>
        </w:rPr>
        <w:t>:</w:t>
      </w:r>
      <w:r w:rsidRPr="007951E4">
        <w:rPr>
          <w:sz w:val="24"/>
          <w:szCs w:val="24"/>
        </w:rPr>
        <w:t xml:space="preserve"> capacità dell'arco (i,j)</w:t>
      </w:r>
      <w:r w:rsidR="00C97150" w:rsidRPr="007951E4">
        <w:rPr>
          <w:sz w:val="24"/>
          <w:szCs w:val="24"/>
        </w:rPr>
        <w:t xml:space="preserve">, con i,j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>V'</w:t>
      </w:r>
      <w:r w:rsidR="001B4F8F" w:rsidRPr="007951E4">
        <w:rPr>
          <w:rFonts w:eastAsia="Symbol" w:cs="Symbol"/>
          <w:sz w:val="24"/>
          <w:szCs w:val="24"/>
        </w:rPr>
        <w:t>.</w:t>
      </w:r>
    </w:p>
    <w:p w:rsidR="007E6C38" w:rsidRPr="007951E4" w:rsidRDefault="007E6C3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rFonts w:eastAsia="Symbol" w:cs="Symbol"/>
          <w:sz w:val="24"/>
          <w:szCs w:val="24"/>
        </w:rPr>
        <w:t>c</w:t>
      </w:r>
      <w:r w:rsidRPr="007951E4">
        <w:rPr>
          <w:rFonts w:eastAsia="Symbol" w:cs="Symbol"/>
          <w:sz w:val="24"/>
          <w:szCs w:val="24"/>
          <w:vertAlign w:val="subscript"/>
        </w:rPr>
        <w:t>ijk</w:t>
      </w:r>
      <w:r w:rsidRPr="007951E4">
        <w:rPr>
          <w:rFonts w:eastAsia="Symbol" w:cs="Symbol"/>
          <w:sz w:val="24"/>
          <w:szCs w:val="24"/>
        </w:rPr>
        <w:t>: costo per la trasmissione dal nodo i al nodo j di un unità di flusso della commodity k.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t</w:t>
      </w:r>
      <w:r w:rsidRPr="007951E4">
        <w:rPr>
          <w:sz w:val="24"/>
          <w:szCs w:val="24"/>
          <w:vertAlign w:val="subscript"/>
        </w:rPr>
        <w:t>sd</w:t>
      </w:r>
      <w:r w:rsidR="00C97150" w:rsidRPr="007951E4">
        <w:rPr>
          <w:sz w:val="24"/>
          <w:szCs w:val="24"/>
        </w:rPr>
        <w:t xml:space="preserve"> , con s,d</w:t>
      </w:r>
      <w:r w:rsidR="00DF70F0" w:rsidRPr="007951E4">
        <w:rPr>
          <w:sz w:val="24"/>
          <w:szCs w:val="24"/>
        </w:rPr>
        <w:t xml:space="preserve">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>V</w:t>
      </w:r>
      <w:r w:rsidR="007B07A5" w:rsidRPr="007951E4">
        <w:rPr>
          <w:rFonts w:eastAsia="Symbol" w:cs="Symbol"/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matrice di traffico</w:t>
      </w:r>
      <w:r w:rsidR="00CD4D88" w:rsidRPr="007951E4">
        <w:rPr>
          <w:sz w:val="24"/>
          <w:szCs w:val="24"/>
        </w:rPr>
        <w:t xml:space="preserve"> </w:t>
      </w:r>
      <w:r w:rsidR="00C97150" w:rsidRPr="007951E4">
        <w:rPr>
          <w:sz w:val="24"/>
          <w:szCs w:val="24"/>
        </w:rPr>
        <w:t>nxn contenente le</w:t>
      </w:r>
      <w:r w:rsidRPr="007951E4">
        <w:rPr>
          <w:sz w:val="24"/>
          <w:szCs w:val="24"/>
        </w:rPr>
        <w:t xml:space="preserve"> unità di traffico che l'utente s (source) deve inviare all'utente d (destination)</w:t>
      </w:r>
      <w:r w:rsidR="001B4F8F" w:rsidRPr="007951E4">
        <w:rPr>
          <w:sz w:val="24"/>
          <w:szCs w:val="24"/>
        </w:rPr>
        <w:t>.</w:t>
      </w:r>
    </w:p>
    <w:p w:rsidR="00DC3E8C" w:rsidRPr="007951E4" w:rsidRDefault="00DC3E8C" w:rsidP="00DC3E8C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K</w:t>
      </w:r>
      <w:r w:rsidR="007B07A5" w:rsidRPr="007951E4">
        <w:rPr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insieme delle k commodities. Vi è una commodity per ogni coppia distinta sorgente-destinazione di utenti.</w:t>
      </w:r>
    </w:p>
    <w:p w:rsidR="00154D8D" w:rsidRPr="007951E4" w:rsidRDefault="00DB50EE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b</w:t>
      </w:r>
      <w:r w:rsidRPr="007951E4">
        <w:rPr>
          <w:sz w:val="24"/>
          <w:szCs w:val="24"/>
          <w:vertAlign w:val="subscript"/>
        </w:rPr>
        <w:t>vk</w:t>
      </w:r>
      <w:r w:rsidR="00C97150" w:rsidRPr="007951E4">
        <w:rPr>
          <w:sz w:val="24"/>
          <w:szCs w:val="24"/>
        </w:rPr>
        <w:t xml:space="preserve">, con v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ascii="Symbol" w:eastAsia="Symbol" w:hAnsi="Symbol" w:cs="Symbol"/>
          <w:sz w:val="24"/>
          <w:szCs w:val="24"/>
        </w:rPr>
        <w:t></w:t>
      </w:r>
      <w:r w:rsidR="00C97150" w:rsidRPr="007951E4">
        <w:rPr>
          <w:rFonts w:eastAsia="Symbol" w:cs="Symbol"/>
          <w:sz w:val="24"/>
          <w:szCs w:val="24"/>
        </w:rPr>
        <w:t xml:space="preserve">V', k </w:t>
      </w:r>
      <w:r w:rsidR="00C97150" w:rsidRPr="007951E4">
        <w:rPr>
          <w:rFonts w:ascii="Symbol" w:eastAsia="Symbol" w:hAnsi="Symbol" w:cs="Symbol"/>
          <w:sz w:val="24"/>
          <w:szCs w:val="24"/>
        </w:rPr>
        <w:t></w:t>
      </w:r>
      <w:r w:rsidR="00C97150" w:rsidRPr="007951E4">
        <w:rPr>
          <w:rFonts w:eastAsia="Symbol" w:cs="Symbol"/>
          <w:sz w:val="24"/>
          <w:szCs w:val="24"/>
        </w:rPr>
        <w:t xml:space="preserve"> K</w:t>
      </w:r>
      <w:r w:rsidR="007B07A5" w:rsidRPr="007951E4">
        <w:rPr>
          <w:rFonts w:eastAsia="Symbol" w:cs="Symbol"/>
          <w:sz w:val="24"/>
          <w:szCs w:val="24"/>
        </w:rPr>
        <w:t xml:space="preserve"> :</w:t>
      </w:r>
      <w:r w:rsidRPr="007951E4">
        <w:rPr>
          <w:sz w:val="24"/>
          <w:szCs w:val="24"/>
        </w:rPr>
        <w:t xml:space="preserve"> differenza tra la quantità di flusso che il nodo v </w:t>
      </w:r>
      <w:r w:rsidR="00C97150" w:rsidRPr="007951E4">
        <w:rPr>
          <w:sz w:val="24"/>
          <w:szCs w:val="24"/>
        </w:rPr>
        <w:t>deve ricevere</w:t>
      </w:r>
      <w:r w:rsidRPr="007951E4">
        <w:rPr>
          <w:sz w:val="24"/>
          <w:szCs w:val="24"/>
        </w:rPr>
        <w:t xml:space="preserve"> e la quantità che </w:t>
      </w:r>
      <w:r w:rsidR="00C97150" w:rsidRPr="007951E4">
        <w:rPr>
          <w:sz w:val="24"/>
          <w:szCs w:val="24"/>
        </w:rPr>
        <w:t>deve spedire</w:t>
      </w:r>
      <w:r w:rsidRPr="007951E4">
        <w:rPr>
          <w:sz w:val="24"/>
          <w:szCs w:val="24"/>
        </w:rPr>
        <w:t>, relativo alla commodity k</w:t>
      </w:r>
      <w:r w:rsidR="00C97150" w:rsidRPr="007951E4">
        <w:rPr>
          <w:sz w:val="24"/>
          <w:szCs w:val="24"/>
        </w:rPr>
        <w:t>.</w:t>
      </w:r>
      <w:r w:rsidR="00B84880" w:rsidRPr="007951E4">
        <w:rPr>
          <w:sz w:val="24"/>
          <w:szCs w:val="24"/>
        </w:rPr>
        <w:t xml:space="preserve"> I valori b</w:t>
      </w:r>
      <w:r w:rsidR="00B84880" w:rsidRPr="007951E4">
        <w:rPr>
          <w:sz w:val="24"/>
          <w:szCs w:val="24"/>
          <w:vertAlign w:val="subscript"/>
        </w:rPr>
        <w:t>vk</w:t>
      </w:r>
      <w:r w:rsidR="00B84880" w:rsidRPr="007951E4">
        <w:rPr>
          <w:sz w:val="24"/>
          <w:szCs w:val="24"/>
        </w:rPr>
        <w:t xml:space="preserve"> relativi ai nodi-droni saranno uguali a 0 per ogni commodity</w:t>
      </w:r>
      <w:r w:rsidR="00DC3E8C" w:rsidRPr="007951E4">
        <w:rPr>
          <w:sz w:val="24"/>
          <w:szCs w:val="24"/>
        </w:rPr>
        <w:t xml:space="preserve"> k</w:t>
      </w:r>
      <w:r w:rsidR="00B84880" w:rsidRPr="007951E4">
        <w:rPr>
          <w:sz w:val="24"/>
          <w:szCs w:val="24"/>
        </w:rPr>
        <w:t>, in quanto essi hanno solo il compito di instradare i flussi ad altri nodi.</w:t>
      </w:r>
    </w:p>
    <w:p w:rsidR="00154D8D" w:rsidRPr="007951E4" w:rsidRDefault="00071293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TH</w:t>
      </w:r>
      <w:r w:rsidR="007B07A5" w:rsidRPr="007951E4">
        <w:rPr>
          <w:sz w:val="24"/>
          <w:szCs w:val="24"/>
        </w:rPr>
        <w:t xml:space="preserve"> </w:t>
      </w:r>
      <w:r w:rsidRPr="007951E4">
        <w:rPr>
          <w:sz w:val="24"/>
          <w:szCs w:val="24"/>
        </w:rPr>
        <w:t>: soglia relativa ai costi c</w:t>
      </w:r>
      <w:r w:rsidRPr="007951E4">
        <w:rPr>
          <w:sz w:val="24"/>
          <w:szCs w:val="24"/>
          <w:vertAlign w:val="subscript"/>
        </w:rPr>
        <w:t>ijk</w:t>
      </w:r>
      <w:r w:rsidRPr="007951E4">
        <w:rPr>
          <w:sz w:val="24"/>
          <w:szCs w:val="24"/>
        </w:rPr>
        <w:t>. Un costo superiore a TH viene interpretato come costo "infinito" (cioè i nodi i e j non possono comunicare)</w:t>
      </w:r>
      <w:r w:rsidR="001B4F8F" w:rsidRPr="007951E4">
        <w:rPr>
          <w:sz w:val="24"/>
          <w:szCs w:val="24"/>
        </w:rPr>
        <w:t>.</w:t>
      </w:r>
    </w:p>
    <w:p w:rsidR="00EA40AF" w:rsidRPr="007951E4" w:rsidRDefault="007B07A5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d</w:t>
      </w:r>
      <w:r w:rsidRPr="007951E4">
        <w:rPr>
          <w:sz w:val="24"/>
          <w:szCs w:val="24"/>
          <w:vertAlign w:val="subscript"/>
        </w:rPr>
        <w:t xml:space="preserve">v </w:t>
      </w:r>
      <w:r w:rsidR="00DF70F0" w:rsidRPr="007951E4">
        <w:rPr>
          <w:sz w:val="24"/>
          <w:szCs w:val="24"/>
        </w:rPr>
        <w:t xml:space="preserve">, con v </w:t>
      </w:r>
      <w:r w:rsidR="00DF70F0" w:rsidRPr="007951E4">
        <w:rPr>
          <w:rFonts w:ascii="Symbol" w:eastAsia="Symbol" w:hAnsi="Symbol" w:cs="Symbol"/>
          <w:sz w:val="24"/>
          <w:szCs w:val="24"/>
        </w:rPr>
        <w:t></w:t>
      </w:r>
      <w:r w:rsidR="00DF70F0" w:rsidRPr="007951E4">
        <w:rPr>
          <w:rFonts w:ascii="Symbol" w:eastAsia="Symbol" w:hAnsi="Symbol" w:cs="Symbol"/>
          <w:sz w:val="24"/>
          <w:szCs w:val="24"/>
        </w:rPr>
        <w:t></w:t>
      </w:r>
      <w:r w:rsidR="00DF70F0" w:rsidRPr="007951E4">
        <w:rPr>
          <w:rFonts w:eastAsia="Symbol" w:cs="Symbol"/>
          <w:sz w:val="24"/>
          <w:szCs w:val="24"/>
        </w:rPr>
        <w:t>P</w:t>
      </w:r>
      <w:r w:rsidR="00DF70F0" w:rsidRPr="007951E4">
        <w:rPr>
          <w:sz w:val="24"/>
          <w:szCs w:val="24"/>
        </w:rPr>
        <w:t xml:space="preserve"> </w:t>
      </w:r>
      <w:r w:rsidR="00EA40AF" w:rsidRPr="007951E4">
        <w:rPr>
          <w:sz w:val="24"/>
          <w:szCs w:val="24"/>
        </w:rPr>
        <w:t xml:space="preserve">: costo </w:t>
      </w:r>
      <w:r w:rsidR="00AA7F1D" w:rsidRPr="007951E4">
        <w:rPr>
          <w:sz w:val="24"/>
          <w:szCs w:val="24"/>
        </w:rPr>
        <w:t xml:space="preserve">fisso </w:t>
      </w:r>
      <w:r w:rsidR="00EA40AF" w:rsidRPr="007951E4">
        <w:rPr>
          <w:sz w:val="24"/>
          <w:szCs w:val="24"/>
        </w:rPr>
        <w:t>per il deployment di un drone</w:t>
      </w:r>
      <w:r w:rsidR="00DF70F0" w:rsidRPr="007951E4">
        <w:rPr>
          <w:sz w:val="24"/>
          <w:szCs w:val="24"/>
        </w:rPr>
        <w:t xml:space="preserve"> nella posizione potenziale v</w:t>
      </w:r>
      <w:r w:rsidRPr="007951E4">
        <w:rPr>
          <w:sz w:val="24"/>
          <w:szCs w:val="24"/>
        </w:rPr>
        <w:t>.</w:t>
      </w:r>
    </w:p>
    <w:p w:rsidR="002907B4" w:rsidRPr="007951E4" w:rsidRDefault="002907B4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h : numero massimo di connessioni simultanee tra due droni</w:t>
      </w:r>
    </w:p>
    <w:p w:rsidR="00E33D22" w:rsidRPr="007951E4" w:rsidRDefault="00E33D22" w:rsidP="00BD20DB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7951E4">
        <w:rPr>
          <w:sz w:val="24"/>
          <w:szCs w:val="24"/>
        </w:rPr>
        <w:t>s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  <w:vertAlign w:val="superscript"/>
        </w:rPr>
        <w:t>ml</w:t>
      </w:r>
      <w:r w:rsidRPr="007951E4">
        <w:rPr>
          <w:sz w:val="24"/>
          <w:szCs w:val="24"/>
        </w:rPr>
        <w:t>: fattore di interferenza causato dalla trasmissione sul link (m,l) in contemporanea alla trasmissione su (i,j). Il link (m,l) è considerato "l'interferente".</w:t>
      </w:r>
    </w:p>
    <w:p w:rsidR="00154D8D" w:rsidRPr="00B94AC2" w:rsidRDefault="00DB50EE">
      <w:pPr>
        <w:rPr>
          <w:b/>
          <w:sz w:val="28"/>
          <w:szCs w:val="26"/>
        </w:rPr>
      </w:pPr>
      <w:r w:rsidRPr="00B94AC2">
        <w:rPr>
          <w:b/>
          <w:sz w:val="28"/>
          <w:szCs w:val="26"/>
        </w:rPr>
        <w:t>Variabili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y</w:t>
      </w:r>
      <w:r w:rsidRPr="007951E4">
        <w:rPr>
          <w:sz w:val="24"/>
          <w:szCs w:val="24"/>
          <w:vertAlign w:val="subscript"/>
        </w:rPr>
        <w:t>i</w:t>
      </w:r>
      <w:r w:rsidR="001B4F8F" w:rsidRPr="007951E4">
        <w:rPr>
          <w:sz w:val="24"/>
          <w:szCs w:val="24"/>
        </w:rPr>
        <w:t>(boolean)</w:t>
      </w:r>
      <w:r w:rsidRPr="007951E4">
        <w:rPr>
          <w:sz w:val="24"/>
          <w:szCs w:val="24"/>
        </w:rPr>
        <w:t>= 1 se</w:t>
      </w:r>
      <w:r w:rsidR="001B4F8F" w:rsidRPr="007951E4">
        <w:rPr>
          <w:sz w:val="24"/>
          <w:szCs w:val="24"/>
        </w:rPr>
        <w:t xml:space="preserve"> c'è un drone</w:t>
      </w:r>
      <w:r w:rsidRPr="007951E4">
        <w:rPr>
          <w:sz w:val="24"/>
          <w:szCs w:val="24"/>
        </w:rPr>
        <w:t xml:space="preserve"> nella posizione potenziale i; 0 altrimenti</w:t>
      </w:r>
      <w:r w:rsidR="001B4F8F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x</w:t>
      </w:r>
      <w:r w:rsidRPr="007951E4">
        <w:rPr>
          <w:sz w:val="24"/>
          <w:szCs w:val="24"/>
          <w:vertAlign w:val="subscript"/>
        </w:rPr>
        <w:t>ij</w:t>
      </w:r>
      <w:r w:rsidR="001B4F8F" w:rsidRPr="007951E4">
        <w:rPr>
          <w:sz w:val="24"/>
          <w:szCs w:val="24"/>
        </w:rPr>
        <w:t xml:space="preserve"> (boolean)</w:t>
      </w:r>
      <w:r w:rsidRPr="007951E4">
        <w:rPr>
          <w:sz w:val="24"/>
          <w:szCs w:val="24"/>
        </w:rPr>
        <w:t>= 1 se il nodo (utente o drone) i può connettersi al nodo (utente o drone) j; 0 altrimenti</w:t>
      </w:r>
      <w:r w:rsidR="007B07A5" w:rsidRPr="007951E4">
        <w:rPr>
          <w:sz w:val="24"/>
          <w:szCs w:val="24"/>
        </w:rPr>
        <w:t>.</w:t>
      </w:r>
    </w:p>
    <w:p w:rsidR="00154D8D" w:rsidRPr="007951E4" w:rsidRDefault="00DB50EE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f</w:t>
      </w:r>
      <w:r w:rsidRPr="007951E4">
        <w:rPr>
          <w:sz w:val="24"/>
          <w:szCs w:val="24"/>
          <w:vertAlign w:val="subscript"/>
        </w:rPr>
        <w:t>ijk</w:t>
      </w:r>
      <w:r w:rsidRPr="007951E4">
        <w:rPr>
          <w:sz w:val="24"/>
          <w:szCs w:val="24"/>
        </w:rPr>
        <w:t xml:space="preserve"> = unità di flusso da trasmettere lungo l'arco (i,j) relativa alla commodity k</w:t>
      </w:r>
      <w:r w:rsidR="007B07A5" w:rsidRPr="007951E4">
        <w:rPr>
          <w:sz w:val="24"/>
          <w:szCs w:val="24"/>
        </w:rPr>
        <w:t>.</w:t>
      </w:r>
    </w:p>
    <w:p w:rsidR="00BD20DB" w:rsidRPr="007951E4" w:rsidRDefault="00BD20DB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w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</w:rPr>
        <w:t xml:space="preserve"> = capacità effettiva del link che collega il nodo i al nodo j</w:t>
      </w:r>
      <w:r w:rsidR="007B07A5" w:rsidRPr="007951E4">
        <w:rPr>
          <w:sz w:val="24"/>
          <w:szCs w:val="24"/>
        </w:rPr>
        <w:t>.</w:t>
      </w:r>
    </w:p>
    <w:p w:rsidR="00E33D22" w:rsidRPr="007951E4" w:rsidRDefault="00E33D22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951E4">
        <w:rPr>
          <w:sz w:val="24"/>
          <w:szCs w:val="24"/>
        </w:rPr>
        <w:t>z</w:t>
      </w:r>
      <w:r w:rsidRPr="007951E4">
        <w:rPr>
          <w:sz w:val="24"/>
          <w:szCs w:val="24"/>
          <w:vertAlign w:val="subscript"/>
        </w:rPr>
        <w:t>ij</w:t>
      </w:r>
      <w:r w:rsidRPr="007951E4">
        <w:rPr>
          <w:sz w:val="24"/>
          <w:szCs w:val="24"/>
          <w:vertAlign w:val="superscript"/>
        </w:rPr>
        <w:t>ml</w:t>
      </w:r>
      <w:r w:rsidRPr="007951E4">
        <w:rPr>
          <w:sz w:val="24"/>
          <w:szCs w:val="24"/>
        </w:rPr>
        <w:t>= fattore di riduzione da applicare alla capacità del link (i,j) a causa della interferenza causata dal link (m,l)</w:t>
      </w:r>
    </w:p>
    <w:p w:rsidR="00154D8D" w:rsidRDefault="00163F4E">
      <w:pPr>
        <w:rPr>
          <w:b/>
          <w:sz w:val="28"/>
        </w:rPr>
      </w:pPr>
      <w:r w:rsidRPr="00163F4E">
        <w:rPr>
          <w:b/>
          <w:sz w:val="28"/>
        </w:rPr>
        <w:lastRenderedPageBreak/>
        <w:t>Modello</w:t>
      </w:r>
    </w:p>
    <w:p w:rsidR="009C0E92" w:rsidRPr="00383752" w:rsidRDefault="00383752" w:rsidP="00383752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 xml:space="preserve">min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>i ∈V'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on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j ∈V'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on"/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k ∈K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ijk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 xml:space="preserve">) </m:t>
                          </m:r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  <w:sz w:val="28"/>
                </w:rPr>
                <m:t xml:space="preserve">+ </m:t>
              </m:r>
              <m:nary>
                <m:naryPr>
                  <m:chr m:val="∑"/>
                  <m:limLoc m:val="undOvr"/>
                  <m:supHide m:val="on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</w:rPr>
                    <m:t xml:space="preserve">v∈P 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sub>
                  </m:sSub>
                </m:e>
              </m:nary>
            </m:e>
          </m:d>
        </m:oMath>
      </m:oMathPara>
    </w:p>
    <w:p w:rsidR="00383752" w:rsidRDefault="00383752" w:rsidP="00383752">
      <w:pPr>
        <w:ind w:left="360"/>
        <w:rPr>
          <w:rFonts w:eastAsiaTheme="minorEastAsia"/>
          <w:sz w:val="28"/>
        </w:rPr>
      </w:pPr>
      <w:r>
        <w:rPr>
          <w:rFonts w:eastAsiaTheme="minorEastAsia"/>
          <w:sz w:val="28"/>
        </w:rPr>
        <w:t>s.t.</w:t>
      </w:r>
    </w:p>
    <w:p w:rsidR="00383752" w:rsidRPr="00383752" w:rsidRDefault="00383752" w:rsidP="00383752">
      <w:pPr>
        <w:ind w:left="360"/>
        <w:rPr>
          <w:sz w:val="28"/>
          <w:lang w:val="en-US"/>
        </w:rPr>
      </w:pPr>
    </w:p>
    <w:p w:rsidR="00154D8D" w:rsidRPr="00383752" w:rsidRDefault="006A4687">
      <w:pPr>
        <w:pStyle w:val="Paragrafoelenco"/>
        <w:numPr>
          <w:ilvl w:val="0"/>
          <w:numId w:val="4"/>
        </w:numPr>
        <w:rPr>
          <w:sz w:val="28"/>
          <w:lang w:val="en-US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  <m:r>
              <w:rPr>
                <w:rFonts w:ascii="Cambria Math" w:hAnsi="Cambria Math"/>
                <w:sz w:val="28"/>
                <w:lang w:val="en-US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(</m:t>
                </m:r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  <m:r>
              <w:rPr>
                <w:rFonts w:ascii="Cambria Math" w:hAnsi="Cambria Math"/>
                <w:color w:val="FF0000"/>
                <w:sz w:val="28"/>
                <w:lang w:val="en-US"/>
              </w:rPr>
              <m:t xml:space="preserve">- </m:t>
            </m:r>
            <m:nary>
              <m:naryPr>
                <m:chr m:val="∑"/>
                <m:limLoc m:val="undOvr"/>
                <m:supHide m:val="on"/>
                <m:ctrlPr>
                  <w:rPr>
                    <w:rFonts w:ascii="Cambria Math" w:hAnsi="Cambria Math"/>
                    <w:i/>
                    <w:color w:val="FF0000"/>
                    <w:sz w:val="28"/>
                    <w:lang w:val="en-US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  <w:lang w:val="en-US"/>
                      </w:rPr>
                      <m:t>m,l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28"/>
                    <w:lang w:val="en-US"/>
                  </w:rPr>
                  <m:t>∈Ep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color w:val="FF0000"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/>
                        <w:color w:val="FF0000"/>
                        <w:sz w:val="28"/>
                      </w:rPr>
                      <m:t>ml</m:t>
                    </m:r>
                  </m:sup>
                </m:sSubSup>
              </m:e>
            </m:nary>
            <m:r>
              <w:rPr>
                <w:rFonts w:ascii="Cambria Math" w:hAnsi="Cambria Math"/>
                <w:sz w:val="28"/>
                <w:lang w:val="en-US"/>
              </w:rPr>
              <m:t xml:space="preserve">)  </m:t>
            </m:r>
            <m:r>
              <w:rPr>
                <w:rFonts w:ascii="Cambria Math" w:hAnsi="Cambria Math"/>
                <w:sz w:val="28"/>
                <w:lang w:val="en-US"/>
              </w:rPr>
              <m:t>≤0</m:t>
            </m:r>
          </m:e>
        </m:nary>
        <m:r>
          <w:rPr>
            <w:rFonts w:ascii="Cambria Math" w:hAnsi="Cambria Math"/>
            <w:sz w:val="28"/>
            <w:lang w:val="en-US"/>
          </w:rPr>
          <m:t xml:space="preserve">    ∀</m:t>
        </m:r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,</m:t>
            </m:r>
            <m:r>
              <w:rPr>
                <w:rFonts w:ascii="Cambria Math" w:hAnsi="Cambria Math"/>
                <w:sz w:val="28"/>
              </w:rPr>
              <m:t>j</m:t>
            </m:r>
          </m:e>
        </m:d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Ep</m:t>
        </m:r>
      </m:oMath>
    </w:p>
    <w:p w:rsidR="00154D8D" w:rsidRPr="00383752" w:rsidRDefault="00154D8D">
      <w:pPr>
        <w:rPr>
          <w:sz w:val="28"/>
          <w:lang w:val="en-US"/>
        </w:rPr>
      </w:pPr>
    </w:p>
    <w:p w:rsidR="00154D8D" w:rsidRDefault="006A4687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ivk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-</m:t>
        </m:r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  <m:r>
              <w:rPr>
                <w:rFonts w:ascii="Cambria Math" w:hAnsi="Cambria Math"/>
                <w:sz w:val="28"/>
                <w:lang w:val="en-US"/>
              </w:rPr>
              <m:t>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lang w:val="en-US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vjk</m:t>
                </m:r>
              </m:sub>
            </m:sSub>
          </m:e>
        </m:nary>
        <m:r>
          <w:rPr>
            <w:rFonts w:ascii="Cambria Math" w:hAnsi="Cambria Math"/>
            <w:sz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b</m:t>
            </m:r>
          </m:e>
          <m:sub>
            <m:r>
              <w:rPr>
                <w:rFonts w:ascii="Cambria Math" w:hAnsi="Cambria Math"/>
                <w:sz w:val="28"/>
              </w:rPr>
              <m:t>vk</m:t>
            </m:r>
          </m:sub>
        </m:sSub>
        <m:r>
          <w:rPr>
            <w:rFonts w:ascii="Cambria Math" w:hAnsi="Cambria Math"/>
            <w:sz w:val="28"/>
            <w:lang w:val="en-US"/>
          </w:rPr>
          <m:t xml:space="preserve">      ∀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V</m:t>
        </m:r>
        <m:r>
          <w:rPr>
            <w:rFonts w:ascii="Cambria Math" w:hAnsi="Cambria Math"/>
            <w:sz w:val="28"/>
            <w:lang w:val="en-US"/>
          </w:rPr>
          <m:t>',∀</m:t>
        </m:r>
        <m:r>
          <w:rPr>
            <w:rFonts w:ascii="Cambria Math" w:hAnsi="Cambria Math"/>
            <w:sz w:val="28"/>
          </w:rPr>
          <m:t>k</m:t>
        </m:r>
        <m:r>
          <w:rPr>
            <w:rFonts w:ascii="Cambria Math" w:hAnsi="Cambria Math"/>
            <w:sz w:val="28"/>
            <w:lang w:val="en-US"/>
          </w:rPr>
          <m:t>∈</m:t>
        </m:r>
        <m:r>
          <w:rPr>
            <w:rFonts w:ascii="Cambria Math" w:hAnsi="Cambria Math"/>
            <w:sz w:val="28"/>
          </w:rPr>
          <m:t>K</m:t>
        </m:r>
      </m:oMath>
    </w:p>
    <w:p w:rsidR="00154D8D" w:rsidRPr="00AA1A2B" w:rsidRDefault="00154D8D">
      <w:pPr>
        <w:rPr>
          <w:sz w:val="28"/>
        </w:rPr>
      </w:pPr>
    </w:p>
    <w:p w:rsidR="00154D8D" w:rsidRPr="00B35E98" w:rsidRDefault="006A4687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 j ∈P,  i≠j</m:t>
        </m:r>
      </m:oMath>
      <w:r w:rsidR="009A61C4">
        <w:rPr>
          <w:rFonts w:eastAsiaTheme="minorEastAsia"/>
          <w:sz w:val="28"/>
          <w:szCs w:val="28"/>
        </w:rPr>
        <w:t xml:space="preserve"> </w:t>
      </w:r>
    </w:p>
    <w:p w:rsidR="00B35E98" w:rsidRPr="00B35E98" w:rsidRDefault="006A4687" w:rsidP="00AC5691">
      <w:pPr>
        <w:ind w:left="708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color w:val="FF0000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  ∀ i ∈V, j ∈P</m:t>
        </m:r>
      </m:oMath>
      <w:r w:rsidR="002D25C2">
        <w:rPr>
          <w:rFonts w:eastAsiaTheme="minorEastAsia"/>
          <w:sz w:val="28"/>
          <w:szCs w:val="28"/>
        </w:rPr>
        <w:t xml:space="preserve"> </w:t>
      </w:r>
    </w:p>
    <w:p w:rsidR="006E51CD" w:rsidRPr="00AA1A2B" w:rsidRDefault="006E51CD" w:rsidP="00AA1A2B">
      <w:pPr>
        <w:rPr>
          <w:strike/>
          <w:sz w:val="28"/>
        </w:rPr>
      </w:pPr>
    </w:p>
    <w:p w:rsidR="00AA1A2B" w:rsidRPr="009F2FC2" w:rsidRDefault="006A4687" w:rsidP="00AA1A2B">
      <w:pPr>
        <w:pStyle w:val="Paragrafoelenco"/>
        <w:numPr>
          <w:ilvl w:val="0"/>
          <w:numId w:val="4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j</m:t>
            </m:r>
          </m:sub>
        </m:sSub>
        <m:r>
          <w:rPr>
            <w:rFonts w:ascii="Cambria Math" w:hAnsi="Cambria Math"/>
            <w:sz w:val="28"/>
          </w:rPr>
          <m:t xml:space="preserve"> ≤0    ∀ i∈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>,  j∈P,  i≠j</m:t>
        </m:r>
      </m:oMath>
    </w:p>
    <w:p w:rsidR="00154D8D" w:rsidRPr="007514FE" w:rsidRDefault="00154D8D">
      <w:pPr>
        <w:rPr>
          <w:rFonts w:eastAsiaTheme="minorEastAsia"/>
          <w:sz w:val="28"/>
        </w:rPr>
      </w:pPr>
    </w:p>
    <w:p w:rsidR="00154D8D" w:rsidRPr="009F2FC2" w:rsidRDefault="006A4687" w:rsidP="009F2FC2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≤h   ∀v∈P</m:t>
            </m:r>
          </m:e>
        </m:nary>
      </m:oMath>
    </w:p>
    <w:p w:rsidR="007E43E9" w:rsidRPr="007E43E9" w:rsidRDefault="007E43E9" w:rsidP="007E43E9">
      <w:pPr>
        <w:rPr>
          <w:rFonts w:eastAsiaTheme="minorEastAsia"/>
          <w:sz w:val="28"/>
        </w:rPr>
      </w:pPr>
    </w:p>
    <w:p w:rsidR="004B743C" w:rsidRPr="004B743C" w:rsidRDefault="006A4687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y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 xml:space="preserve">≤nd  </m:t>
            </m:r>
          </m:e>
        </m:nary>
      </m:oMath>
    </w:p>
    <w:p w:rsidR="004B743C" w:rsidRPr="004B743C" w:rsidRDefault="004B743C" w:rsidP="004B743C">
      <w:pPr>
        <w:rPr>
          <w:sz w:val="28"/>
        </w:rPr>
      </w:pPr>
    </w:p>
    <w:p w:rsidR="004B743C" w:rsidRDefault="00414033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</w:rPr>
              <m:t>ml</m:t>
            </m:r>
          </m:sub>
          <m:sup>
            <m:r>
              <w:rPr>
                <w:rFonts w:ascii="Cambria Math" w:hAnsi="Cambria Math"/>
                <w:sz w:val="28"/>
              </w:rPr>
              <m:t>ij</m:t>
            </m:r>
          </m:sup>
        </m:sSubSup>
        <m:r>
          <w:rPr>
            <w:rFonts w:ascii="Cambria Math" w:hAnsi="Cambria Math"/>
            <w:sz w:val="28"/>
          </w:rPr>
          <m:t xml:space="preserve">≤- </m:t>
        </m:r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</w:rPr>
              <m:t>ml</m:t>
            </m:r>
          </m:sup>
        </m:sSubSup>
        <m:r>
          <w:rPr>
            <w:rFonts w:ascii="Cambria Math" w:hAnsi="Cambria Math"/>
            <w:sz w:val="28"/>
          </w:rPr>
          <m:t xml:space="preserve">* </m:t>
        </m:r>
        <m:nary>
          <m:naryPr>
            <m:chr m:val="∑"/>
            <m:limLoc m:val="undOvr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ijk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m,l</m:t>
            </m:r>
          </m:e>
        </m:d>
        <m:r>
          <w:rPr>
            <w:rFonts w:ascii="Cambria Math" w:hAnsi="Cambria Math"/>
            <w:sz w:val="28"/>
          </w:rPr>
          <m:t xml:space="preserve"> ∈</m:t>
        </m:r>
        <m:r>
          <w:rPr>
            <w:rFonts w:ascii="Cambria Math" w:hAnsi="Cambria Math"/>
            <w:sz w:val="28"/>
          </w:rPr>
          <m:t>Ep</m:t>
        </m:r>
        <m:r>
          <w:rPr>
            <w:rFonts w:ascii="Cambria Math" w:hAnsi="Cambria Math"/>
            <w:sz w:val="28"/>
          </w:rPr>
          <m:t xml:space="preserve">, ∀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i,j</m:t>
            </m:r>
          </m:e>
        </m:d>
        <m:r>
          <w:rPr>
            <w:rFonts w:ascii="Cambria Math" w:hAnsi="Cambria Math"/>
            <w:sz w:val="28"/>
          </w:rPr>
          <m:t>∈</m:t>
        </m:r>
        <m:r>
          <w:rPr>
            <w:rFonts w:ascii="Cambria Math" w:hAnsi="Cambria Math"/>
            <w:sz w:val="28"/>
          </w:rPr>
          <m:t>Ep</m:t>
        </m:r>
        <m:r>
          <w:rPr>
            <w:rFonts w:ascii="Cambria Math" w:hAnsi="Cambria Math"/>
            <w:sz w:val="28"/>
          </w:rPr>
          <m:t xml:space="preserve">  </m:t>
        </m:r>
      </m:oMath>
    </w:p>
    <w:p w:rsidR="004B743C" w:rsidRPr="004B743C" w:rsidRDefault="004B743C" w:rsidP="004B743C">
      <w:pPr>
        <w:rPr>
          <w:sz w:val="28"/>
        </w:rPr>
      </w:pPr>
    </w:p>
    <w:p w:rsidR="004B743C" w:rsidRPr="00F45036" w:rsidRDefault="00414033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tx</m:t>
            </m:r>
          </m:sub>
        </m:sSub>
        <m:r>
          <w:rPr>
            <w:rFonts w:ascii="Cambria Math" w:hAnsi="Cambria Math"/>
            <w:sz w:val="28"/>
          </w:rPr>
          <m:t xml:space="preserve"> ≥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ij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i ∈V'</m:t>
        </m:r>
      </m:oMath>
    </w:p>
    <w:p w:rsidR="00F45036" w:rsidRPr="00F45036" w:rsidRDefault="00F45036" w:rsidP="00F45036">
      <w:pPr>
        <w:ind w:left="360"/>
        <w:rPr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</w:rPr>
              <m:t>rx</m:t>
            </m:r>
          </m:sub>
        </m:sSub>
        <m:r>
          <w:rPr>
            <w:rFonts w:ascii="Cambria Math" w:hAnsi="Cambria Math"/>
            <w:sz w:val="28"/>
          </w:rPr>
          <m:t xml:space="preserve"> ≥ </m:t>
        </m:r>
        <m:nary>
          <m:naryPr>
            <m:chr m:val="∑"/>
            <m:limLoc m:val="subSup"/>
            <m:supHide m:val="on"/>
            <m:ctrlPr>
              <w:rPr>
                <w:rFonts w:ascii="Cambria Math" w:hAnsi="Cambria Math"/>
                <w:i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ji</m:t>
                </m:r>
              </m:sub>
            </m:sSub>
          </m:e>
        </m:nary>
        <m:r>
          <w:rPr>
            <w:rFonts w:ascii="Cambria Math" w:hAnsi="Cambria Math"/>
            <w:sz w:val="28"/>
          </w:rPr>
          <m:t xml:space="preserve"> ∀ i ∈V'</m:t>
        </m:r>
      </m:oMath>
    </w:p>
    <w:p w:rsidR="00F45036" w:rsidRPr="00F45036" w:rsidRDefault="00F45036" w:rsidP="00F45036">
      <w:pPr>
        <w:rPr>
          <w:sz w:val="28"/>
        </w:rPr>
      </w:pPr>
    </w:p>
    <w:p w:rsidR="00F45036" w:rsidRPr="00F45036" w:rsidRDefault="00F45036" w:rsidP="004B743C">
      <w:pPr>
        <w:pStyle w:val="Paragrafoelenco"/>
        <w:numPr>
          <w:ilvl w:val="0"/>
          <w:numId w:val="4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≤M*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</w:p>
    <w:p w:rsidR="00F45036" w:rsidRPr="00F45036" w:rsidRDefault="00F45036" w:rsidP="00F45036">
      <w:pPr>
        <w:rPr>
          <w:rFonts w:eastAsiaTheme="minorEastAsia"/>
          <w:sz w:val="28"/>
        </w:rPr>
      </w:pPr>
      <w:r>
        <w:rPr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 xml:space="preserve"> ≤M*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</w:p>
    <w:p w:rsidR="00F45036" w:rsidRPr="00F45036" w:rsidRDefault="00F45036" w:rsidP="00F45036">
      <w:pPr>
        <w:rPr>
          <w:rFonts w:eastAsiaTheme="minorEastAsia"/>
          <w:sz w:val="28"/>
        </w:rPr>
      </w:pPr>
      <w:r>
        <w:rPr>
          <w:rFonts w:eastAsiaTheme="minorEastAsia"/>
          <w:sz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 xml:space="preserve"> ≤1</m:t>
        </m:r>
      </m:oMath>
    </w:p>
    <w:p w:rsidR="009F2FC2" w:rsidRDefault="009F2FC2">
      <w:pPr>
        <w:spacing w:after="0"/>
        <w:rPr>
          <w:sz w:val="28"/>
        </w:rPr>
      </w:pPr>
      <w:r>
        <w:rPr>
          <w:sz w:val="28"/>
        </w:rPr>
        <w:br w:type="page"/>
      </w:r>
    </w:p>
    <w:p w:rsidR="009F2FC2" w:rsidRDefault="009F2FC2" w:rsidP="009F2FC2">
      <w:pPr>
        <w:spacing w:after="0"/>
        <w:rPr>
          <w:b/>
          <w:sz w:val="28"/>
        </w:rPr>
      </w:pPr>
      <w:r w:rsidRPr="00132DF2">
        <w:rPr>
          <w:b/>
          <w:sz w:val="28"/>
        </w:rPr>
        <w:lastRenderedPageBreak/>
        <w:t>Commenti ai vincoli</w:t>
      </w:r>
    </w:p>
    <w:p w:rsidR="00132DF2" w:rsidRPr="00132DF2" w:rsidRDefault="00132DF2" w:rsidP="009F2FC2">
      <w:pPr>
        <w:spacing w:after="0"/>
        <w:rPr>
          <w:b/>
          <w:sz w:val="28"/>
        </w:rPr>
      </w:pP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capacità del link.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conservazione del flusso per ogni nodo v </w:t>
      </w:r>
      <w:r>
        <w:rPr>
          <w:rFonts w:ascii="Symbol" w:eastAsia="Symbol" w:hAnsi="Symbol" w:cs="Symbol"/>
          <w:sz w:val="28"/>
        </w:rPr>
        <w:t></w:t>
      </w:r>
      <w:r>
        <w:rPr>
          <w:rFonts w:ascii="Symbol" w:eastAsia="Symbol" w:hAnsi="Symbol" w:cs="Symbol"/>
          <w:sz w:val="28"/>
        </w:rPr>
        <w:t></w:t>
      </w:r>
      <w:r>
        <w:rPr>
          <w:rFonts w:eastAsia="Symbol" w:cs="Symbol"/>
          <w:sz w:val="28"/>
        </w:rPr>
        <w:t>V'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L'effettiva capacità del link (i,j) 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>Ep è subordinata dalla presenza d</w:t>
      </w:r>
      <w:r w:rsidR="004C0B56">
        <w:rPr>
          <w:sz w:val="28"/>
        </w:rPr>
        <w:t>i un</w:t>
      </w:r>
      <w:r>
        <w:rPr>
          <w:sz w:val="28"/>
        </w:rPr>
        <w:t xml:space="preserve"> drone  nella posizione potenziale j. In assenza del drone, la capacità è nulla. </w:t>
      </w:r>
      <w:r w:rsidR="009A61C4">
        <w:rPr>
          <w:sz w:val="28"/>
        </w:rPr>
        <w:t>Il primo vincolo riguarda solo gli archi diretti (i,j), mentre il secondo interessa gli archi inversi (j,i).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>Legame tra le variabili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e le variabili y</w:t>
      </w:r>
      <w:r>
        <w:rPr>
          <w:sz w:val="28"/>
          <w:vertAlign w:val="subscript"/>
        </w:rPr>
        <w:t>j</w:t>
      </w:r>
      <w:r>
        <w:rPr>
          <w:sz w:val="28"/>
        </w:rPr>
        <w:t xml:space="preserve">, con i </w:t>
      </w:r>
      <w:r>
        <w:rPr>
          <w:rFonts w:ascii="Symbol" w:eastAsia="Symbol" w:hAnsi="Symbol" w:cs="Symbol"/>
          <w:sz w:val="28"/>
        </w:rPr>
        <w:t></w:t>
      </w:r>
      <w:r>
        <w:rPr>
          <w:rFonts w:eastAsia="Symbol" w:cs="Symbol"/>
          <w:sz w:val="28"/>
        </w:rPr>
        <w:t xml:space="preserve"> V' e j</w:t>
      </w:r>
      <w:r>
        <w:rPr>
          <w:rFonts w:ascii="Symbol" w:eastAsia="Symbol" w:hAnsi="Symbol" w:cs="Symbol"/>
          <w:sz w:val="28"/>
        </w:rPr>
        <w:t></w:t>
      </w:r>
      <w:r>
        <w:rPr>
          <w:rFonts w:ascii="Symbol" w:eastAsia="Symbol" w:hAnsi="Symbol" w:cs="Symbol"/>
          <w:sz w:val="28"/>
        </w:rPr>
        <w:t></w:t>
      </w:r>
      <w:r>
        <w:rPr>
          <w:sz w:val="28"/>
        </w:rPr>
        <w:t xml:space="preserve"> P:</w:t>
      </w:r>
    </w:p>
    <w:p w:rsidR="009F2FC2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>
        <w:rPr>
          <w:sz w:val="28"/>
        </w:rPr>
        <w:t>se x</w:t>
      </w:r>
      <w:r>
        <w:rPr>
          <w:sz w:val="28"/>
          <w:vertAlign w:val="subscript"/>
        </w:rPr>
        <w:t>ij</w:t>
      </w:r>
      <w:r>
        <w:rPr>
          <w:sz w:val="28"/>
        </w:rPr>
        <w:t>=1, allora y</w:t>
      </w:r>
      <w:r>
        <w:rPr>
          <w:sz w:val="28"/>
          <w:vertAlign w:val="subscript"/>
        </w:rPr>
        <w:t>j</w:t>
      </w:r>
      <w:r>
        <w:rPr>
          <w:sz w:val="28"/>
        </w:rPr>
        <w:t>=1</w:t>
      </w:r>
    </w:p>
    <w:p w:rsidR="009F2FC2" w:rsidRPr="0035481D" w:rsidRDefault="009F2FC2" w:rsidP="009F2FC2">
      <w:pPr>
        <w:pStyle w:val="Paragrafoelenco"/>
        <w:numPr>
          <w:ilvl w:val="1"/>
          <w:numId w:val="10"/>
        </w:numPr>
        <w:rPr>
          <w:sz w:val="28"/>
          <w:lang w:val="en-US"/>
        </w:rPr>
      </w:pPr>
      <w:r w:rsidRPr="0035481D">
        <w:rPr>
          <w:sz w:val="28"/>
          <w:lang w:val="en-US"/>
        </w:rPr>
        <w:t>se 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=0, </w:t>
      </w:r>
      <w:r w:rsidRPr="000D2110">
        <w:rPr>
          <w:sz w:val="28"/>
        </w:rPr>
        <w:t>allora</w:t>
      </w:r>
      <w:r w:rsidRPr="0035481D">
        <w:rPr>
          <w:sz w:val="28"/>
          <w:lang w:val="en-US"/>
        </w:rPr>
        <w:t xml:space="preserve"> y</w:t>
      </w:r>
      <w:r w:rsidRPr="0035481D">
        <w:rPr>
          <w:sz w:val="28"/>
          <w:vertAlign w:val="subscript"/>
          <w:lang w:val="en-US"/>
        </w:rPr>
        <w:t>j</w:t>
      </w:r>
      <w:r w:rsidRPr="0035481D">
        <w:rPr>
          <w:sz w:val="28"/>
          <w:lang w:val="en-US"/>
        </w:rPr>
        <w:t>=don't care (x</w:t>
      </w:r>
      <w:r w:rsidRPr="0035481D">
        <w:rPr>
          <w:sz w:val="28"/>
          <w:vertAlign w:val="subscript"/>
          <w:lang w:val="en-US"/>
        </w:rPr>
        <w:t>ij</w:t>
      </w:r>
      <w:r w:rsidRPr="0035481D">
        <w:rPr>
          <w:sz w:val="28"/>
          <w:lang w:val="en-US"/>
        </w:rPr>
        <w:t xml:space="preserve">=0 </w:t>
      </w:r>
      <w:r w:rsidR="002937C1" w:rsidRPr="0035481D">
        <w:rPr>
          <w:sz w:val="28"/>
          <w:lang w:val="en-US"/>
        </w:rPr>
        <w:t>se y</w:t>
      </w:r>
      <w:r w:rsidR="002937C1" w:rsidRPr="0035481D">
        <w:rPr>
          <w:sz w:val="28"/>
          <w:vertAlign w:val="subscript"/>
          <w:lang w:val="en-US"/>
        </w:rPr>
        <w:t>j</w:t>
      </w:r>
      <w:r w:rsidR="002937C1" w:rsidRPr="0035481D">
        <w:rPr>
          <w:sz w:val="28"/>
          <w:lang w:val="en-US"/>
        </w:rPr>
        <w:t>=0, c</w:t>
      </w:r>
      <w:r w:rsidR="002937C1" w:rsidRPr="0035481D">
        <w:rPr>
          <w:sz w:val="28"/>
          <w:vertAlign w:val="subscript"/>
          <w:lang w:val="en-US"/>
        </w:rPr>
        <w:t>ijk</w:t>
      </w:r>
      <w:r w:rsidR="002937C1" w:rsidRPr="0035481D">
        <w:rPr>
          <w:sz w:val="28"/>
          <w:lang w:val="en-US"/>
        </w:rPr>
        <w:t xml:space="preserve"> &gt; TH, o u</w:t>
      </w:r>
      <w:r w:rsidR="002937C1" w:rsidRPr="0035481D">
        <w:rPr>
          <w:sz w:val="28"/>
          <w:vertAlign w:val="subscript"/>
          <w:lang w:val="en-US"/>
        </w:rPr>
        <w:t>ij</w:t>
      </w:r>
      <w:r w:rsidR="002937C1" w:rsidRPr="0035481D">
        <w:rPr>
          <w:sz w:val="28"/>
          <w:lang w:val="en-US"/>
        </w:rPr>
        <w:t>=0</w:t>
      </w:r>
      <w:r w:rsidRPr="0035481D">
        <w:rPr>
          <w:sz w:val="28"/>
          <w:lang w:val="en-US"/>
        </w:rPr>
        <w:t>)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=0, allora </w:t>
      </w:r>
      <w:r>
        <w:rPr>
          <w:sz w:val="28"/>
        </w:rPr>
        <w:t>x</w:t>
      </w:r>
      <w:r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>
        <w:rPr>
          <w:sz w:val="28"/>
        </w:rPr>
        <w:t>=0</w:t>
      </w:r>
    </w:p>
    <w:p w:rsidR="009F2FC2" w:rsidRPr="00D31FB8" w:rsidRDefault="009F2FC2" w:rsidP="009F2FC2">
      <w:pPr>
        <w:pStyle w:val="Paragrafoelenco"/>
        <w:numPr>
          <w:ilvl w:val="1"/>
          <w:numId w:val="10"/>
        </w:numPr>
        <w:rPr>
          <w:sz w:val="28"/>
        </w:rPr>
      </w:pPr>
      <w:r w:rsidRPr="00D31FB8">
        <w:rPr>
          <w:sz w:val="28"/>
        </w:rPr>
        <w:t>se y</w:t>
      </w:r>
      <w:r w:rsidRPr="00D31FB8">
        <w:rPr>
          <w:sz w:val="28"/>
          <w:vertAlign w:val="subscript"/>
        </w:rPr>
        <w:t>j</w:t>
      </w:r>
      <w:r w:rsidRPr="00D31FB8">
        <w:rPr>
          <w:sz w:val="28"/>
        </w:rPr>
        <w:t xml:space="preserve"> =1, allora x</w:t>
      </w:r>
      <w:r w:rsidRPr="00D31FB8">
        <w:rPr>
          <w:sz w:val="28"/>
          <w:vertAlign w:val="subscript"/>
        </w:rPr>
        <w:t>ij</w:t>
      </w:r>
      <w:r w:rsidR="000D2110">
        <w:rPr>
          <w:sz w:val="28"/>
          <w:vertAlign w:val="subscript"/>
        </w:rPr>
        <w:t xml:space="preserve"> </w:t>
      </w:r>
      <w:r w:rsidRPr="00D31FB8">
        <w:rPr>
          <w:sz w:val="28"/>
        </w:rPr>
        <w:t>= don't care (x</w:t>
      </w:r>
      <w:r w:rsidRPr="00D31FB8">
        <w:rPr>
          <w:sz w:val="28"/>
          <w:vertAlign w:val="subscript"/>
        </w:rPr>
        <w:t>ij</w:t>
      </w:r>
      <w:r w:rsidRPr="00D31FB8">
        <w:rPr>
          <w:sz w:val="28"/>
        </w:rPr>
        <w:t xml:space="preserve">=0 se </w:t>
      </w:r>
      <w:r w:rsidR="0035481D">
        <w:rPr>
          <w:sz w:val="28"/>
        </w:rPr>
        <w:t>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>&gt;TH o u</w:t>
      </w:r>
      <w:r w:rsidR="0035481D">
        <w:rPr>
          <w:sz w:val="28"/>
          <w:vertAlign w:val="subscript"/>
        </w:rPr>
        <w:t>ij</w:t>
      </w:r>
      <w:r w:rsidR="0035481D">
        <w:rPr>
          <w:sz w:val="28"/>
        </w:rPr>
        <w:t>=0</w:t>
      </w:r>
      <w:r w:rsidRPr="00D31FB8">
        <w:rPr>
          <w:sz w:val="28"/>
        </w:rPr>
        <w:t xml:space="preserve"> nulla, oppure x</w:t>
      </w:r>
      <w:r>
        <w:rPr>
          <w:sz w:val="28"/>
          <w:vertAlign w:val="subscript"/>
        </w:rPr>
        <w:t>ij</w:t>
      </w:r>
      <w:r>
        <w:rPr>
          <w:sz w:val="28"/>
        </w:rPr>
        <w:t>=1 se c</w:t>
      </w:r>
      <w:r w:rsidR="0035481D">
        <w:rPr>
          <w:sz w:val="28"/>
          <w:vertAlign w:val="subscript"/>
        </w:rPr>
        <w:t>ijk</w:t>
      </w:r>
      <w:r w:rsidR="0035481D">
        <w:rPr>
          <w:sz w:val="28"/>
        </w:rPr>
        <w:t xml:space="preserve">&lt;TH e </w:t>
      </w:r>
      <w:r w:rsidR="0035481D" w:rsidRPr="0035481D">
        <w:rPr>
          <w:sz w:val="28"/>
        </w:rPr>
        <w:t>u</w:t>
      </w:r>
      <w:r w:rsidR="0035481D" w:rsidRPr="00F938F6">
        <w:rPr>
          <w:sz w:val="28"/>
          <w:vertAlign w:val="subscript"/>
        </w:rPr>
        <w:t>ij</w:t>
      </w:r>
      <w:r w:rsidR="0035481D">
        <w:rPr>
          <w:sz w:val="28"/>
        </w:rPr>
        <w:t>&gt;0</w:t>
      </w:r>
      <w:r>
        <w:rPr>
          <w:sz w:val="28"/>
        </w:rPr>
        <w:t>)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un drone non può mantenere più di </w:t>
      </w:r>
      <w:r w:rsidR="00C21BA1">
        <w:rPr>
          <w:sz w:val="28"/>
        </w:rPr>
        <w:t>h</w:t>
      </w:r>
      <w:r>
        <w:rPr>
          <w:sz w:val="28"/>
        </w:rPr>
        <w:t xml:space="preserve"> </w:t>
      </w:r>
      <w:r w:rsidRPr="009F2FC2">
        <w:rPr>
          <w:sz w:val="28"/>
        </w:rPr>
        <w:t>connessioni</w:t>
      </w:r>
      <w:r w:rsidR="00A6618C">
        <w:rPr>
          <w:sz w:val="28"/>
        </w:rPr>
        <w:t xml:space="preserve"> </w:t>
      </w:r>
      <w:r>
        <w:rPr>
          <w:sz w:val="28"/>
        </w:rPr>
        <w:t>simultanee</w:t>
      </w:r>
      <w:r w:rsidR="00A6618C">
        <w:rPr>
          <w:sz w:val="28"/>
        </w:rPr>
        <w:t xml:space="preserve"> con altri nodi</w:t>
      </w:r>
      <w:r>
        <w:rPr>
          <w:sz w:val="28"/>
        </w:rPr>
        <w:t>.</w:t>
      </w:r>
    </w:p>
    <w:p w:rsidR="009F2FC2" w:rsidRDefault="009F2FC2" w:rsidP="009F2FC2">
      <w:pPr>
        <w:pStyle w:val="Paragrafoelenco"/>
        <w:numPr>
          <w:ilvl w:val="0"/>
          <w:numId w:val="10"/>
        </w:numPr>
        <w:rPr>
          <w:sz w:val="28"/>
        </w:rPr>
      </w:pPr>
      <w:r>
        <w:rPr>
          <w:sz w:val="28"/>
        </w:rPr>
        <w:t xml:space="preserve">non posizionare più di </w:t>
      </w:r>
      <w:r w:rsidR="00D23B7E" w:rsidRPr="00B94AC2">
        <w:rPr>
          <w:sz w:val="28"/>
        </w:rPr>
        <w:t>n</w:t>
      </w:r>
      <w:r w:rsidRPr="00B94AC2">
        <w:rPr>
          <w:sz w:val="28"/>
        </w:rPr>
        <w:t>d</w:t>
      </w:r>
      <w:r>
        <w:rPr>
          <w:sz w:val="28"/>
        </w:rPr>
        <w:t xml:space="preserve"> droni.</w:t>
      </w:r>
    </w:p>
    <w:p w:rsidR="009B6086" w:rsidRPr="009F2FC2" w:rsidRDefault="009F2FC2" w:rsidP="00435B23">
      <w:pPr>
        <w:spacing w:after="0"/>
        <w:rPr>
          <w:b/>
          <w:sz w:val="28"/>
        </w:rPr>
      </w:pPr>
      <w:r>
        <w:rPr>
          <w:sz w:val="28"/>
        </w:rPr>
        <w:br w:type="page"/>
      </w:r>
      <w:r w:rsidRPr="009F2FC2">
        <w:rPr>
          <w:b/>
          <w:sz w:val="28"/>
        </w:rPr>
        <w:lastRenderedPageBreak/>
        <w:t>Vincoli ridondanti</w:t>
      </w:r>
      <w:r w:rsidR="009B6086" w:rsidRPr="009F2FC2">
        <w:rPr>
          <w:b/>
          <w:sz w:val="28"/>
        </w:rPr>
        <w:br/>
      </w:r>
    </w:p>
    <w:p w:rsidR="009F2FC2" w:rsidRPr="009F2FC2" w:rsidRDefault="006A4687" w:rsidP="009F2FC2">
      <w:pPr>
        <w:pStyle w:val="Paragrafoelenco"/>
        <w:numPr>
          <w:ilvl w:val="0"/>
          <w:numId w:val="9"/>
        </w:numPr>
        <w:rPr>
          <w:strike/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ij </m:t>
            </m:r>
          </m:sub>
        </m:sSub>
        <m:r>
          <w:rPr>
            <w:rFonts w:ascii="Cambria Math" w:hAnsi="Cambria Math"/>
            <w:sz w:val="28"/>
            <w:szCs w:val="28"/>
          </w:rPr>
          <m:t>≤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∀ i,j∈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 i≠j</m:t>
        </m:r>
      </m:oMath>
    </w:p>
    <w:p w:rsidR="009F2FC2" w:rsidRDefault="006A4687" w:rsidP="009F2FC2">
      <w:pPr>
        <w:pStyle w:val="Paragrafoelenco"/>
        <w:numPr>
          <w:ilvl w:val="0"/>
          <w:numId w:val="9"/>
        </w:numPr>
        <w:rPr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v∈P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≥1   ∀ i∈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</w:rPr>
              <m:t>, i≠v</m:t>
            </m:r>
          </m:e>
        </m:nary>
      </m:oMath>
    </w:p>
    <w:p w:rsidR="00D23B7E" w:rsidRDefault="006A4687" w:rsidP="009F2FC2">
      <w:pPr>
        <w:pStyle w:val="Paragrafoelenco"/>
        <w:numPr>
          <w:ilvl w:val="0"/>
          <w:numId w:val="9"/>
        </w:numPr>
        <w:rPr>
          <w:rFonts w:eastAsiaTheme="minorEastAsia"/>
          <w:sz w:val="28"/>
        </w:rPr>
      </w:pPr>
      <m:oMath>
        <m:nary>
          <m:naryPr>
            <m:chr m:val="∑"/>
            <m:supHide m:val="on"/>
            <m:ctrlPr>
              <w:rPr>
                <w:rFonts w:ascii="Cambria Math" w:hAnsi="Cambria Math"/>
                <w:sz w:val="28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i∈</m:t>
            </m:r>
            <m:sSup>
              <m:sSupPr>
                <m:ctrlPr>
                  <w:rPr>
                    <w:rFonts w:ascii="Cambria Math" w:hAnsi="Cambria Math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</w:rPr>
                  <m:t>'</m:t>
                </m:r>
              </m:sup>
            </m:sSup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  <m:ctrlPr>
                  <w:rPr>
                    <w:rFonts w:ascii="Cambria Math" w:hAnsi="Cambria Math"/>
                    <w:sz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</w:rPr>
                  <m:t>iv</m:t>
                </m:r>
                <m:ctrlPr>
                  <w:rPr>
                    <w:rFonts w:ascii="Cambria Math" w:hAnsi="Cambria Math"/>
                    <w:sz w:val="28"/>
                  </w:rPr>
                </m:ctrlPr>
              </m:sub>
            </m:sSub>
            <m:r>
              <w:rPr>
                <w:rFonts w:ascii="Cambria Math" w:hAnsi="Cambria Math"/>
                <w:sz w:val="28"/>
              </w:rPr>
              <m:t>≥Rmin   ∀v∈P</m:t>
            </m:r>
          </m:e>
        </m:nary>
        <w:bookmarkStart w:id="0" w:name="_GoBack"/>
        <w:bookmarkEnd w:id="0"/>
      </m:oMath>
      <w:r w:rsidR="00D23B7E">
        <w:rPr>
          <w:rFonts w:eastAsiaTheme="minorEastAsia"/>
          <w:sz w:val="28"/>
        </w:rPr>
        <w:t xml:space="preserve"> </w:t>
      </w:r>
      <w:r w:rsidR="007F47A0">
        <w:rPr>
          <w:rFonts w:eastAsiaTheme="minorEastAsia"/>
          <w:sz w:val="28"/>
        </w:rPr>
        <w:t xml:space="preserve"> </w:t>
      </w:r>
    </w:p>
    <w:p w:rsidR="009F2FC2" w:rsidRDefault="007F47A0" w:rsidP="00D23B7E">
      <w:pPr>
        <w:pStyle w:val="Paragrafoelenco"/>
        <w:numPr>
          <w:ilvl w:val="1"/>
          <w:numId w:val="9"/>
        </w:numPr>
        <w:rPr>
          <w:rFonts w:eastAsiaTheme="minorEastAsia"/>
          <w:i/>
          <w:sz w:val="28"/>
        </w:rPr>
      </w:pPr>
      <w:r w:rsidRPr="00D23B7E">
        <w:rPr>
          <w:rFonts w:eastAsiaTheme="minorEastAsia"/>
          <w:i/>
          <w:sz w:val="28"/>
        </w:rPr>
        <w:t>con Rmin: numero minimo di connessioni che un drone deve mantenere</w:t>
      </w:r>
    </w:p>
    <w:p w:rsidR="00435B23" w:rsidRDefault="006A4687" w:rsidP="00435B23">
      <w:pPr>
        <w:pStyle w:val="Paragrafoelenco"/>
        <w:numPr>
          <w:ilvl w:val="0"/>
          <w:numId w:val="9"/>
        </w:numPr>
        <w:rPr>
          <w:rFonts w:eastAsiaTheme="minorEastAsia"/>
          <w:i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 ≤M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 xml:space="preserve">    ∀ i,j ∈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,  ∀ k ∈ K,  i≠j  </m:t>
        </m:r>
      </m:oMath>
    </w:p>
    <w:p w:rsidR="007E6C38" w:rsidRPr="007E6C38" w:rsidRDefault="006A4687" w:rsidP="007E6C38">
      <w:pPr>
        <w:pStyle w:val="Paragrafoelenco"/>
        <w:numPr>
          <w:ilvl w:val="0"/>
          <w:numId w:val="9"/>
        </w:numPr>
        <w:rPr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 xml:space="preserve">= 0   ∀ i,j ∈ 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V</m:t>
            </m:r>
          </m:e>
          <m:sup>
            <m:r>
              <w:rPr>
                <w:rFonts w:ascii="Cambria Math" w:hAnsi="Cambria Math"/>
                <w:sz w:val="28"/>
              </w:rPr>
              <m:t>'</m:t>
            </m:r>
          </m:sup>
        </m:sSup>
        <m:r>
          <w:rPr>
            <w:rFonts w:ascii="Cambria Math" w:hAnsi="Cambria Math"/>
            <w:sz w:val="28"/>
          </w:rPr>
          <m:t xml:space="preserve"> i≠j,  ∀ k ∈ K  :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ijk</m:t>
            </m:r>
          </m:sub>
        </m:sSub>
        <m:r>
          <w:rPr>
            <w:rFonts w:ascii="Cambria Math" w:hAnsi="Cambria Math"/>
            <w:sz w:val="28"/>
          </w:rPr>
          <m:t>&gt; TH</m:t>
        </m:r>
      </m:oMath>
    </w:p>
    <w:p w:rsidR="007E6C38" w:rsidRDefault="007E6C38" w:rsidP="007E6C38">
      <w:pPr>
        <w:pStyle w:val="Paragrafoelenco"/>
        <w:numPr>
          <w:ilvl w:val="1"/>
          <w:numId w:val="9"/>
        </w:numPr>
        <w:rPr>
          <w:sz w:val="28"/>
        </w:rPr>
      </w:pPr>
      <w:r>
        <w:rPr>
          <w:sz w:val="28"/>
        </w:rPr>
        <w:t>legame tra le costanti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 xml:space="preserve"> e le variabili f</w:t>
      </w:r>
      <w:r w:rsidRPr="00AC72C7">
        <w:rPr>
          <w:sz w:val="28"/>
          <w:vertAlign w:val="subscript"/>
        </w:rPr>
        <w:t>ij</w:t>
      </w:r>
      <w:r>
        <w:rPr>
          <w:sz w:val="28"/>
          <w:vertAlign w:val="subscript"/>
        </w:rPr>
        <w:t>k</w:t>
      </w:r>
      <w:r>
        <w:rPr>
          <w:sz w:val="28"/>
        </w:rPr>
        <w:t>. Si considera un valore di soglia TH tale che se c</w:t>
      </w:r>
      <w:r>
        <w:rPr>
          <w:sz w:val="28"/>
          <w:vertAlign w:val="subscript"/>
        </w:rPr>
        <w:t>ijk</w:t>
      </w:r>
      <w:r>
        <w:rPr>
          <w:sz w:val="28"/>
        </w:rPr>
        <w:t>&gt; TH allora il costo viene considerato infinito (i nodi i e j non possono comunicare). Più formalmente, se c</w:t>
      </w:r>
      <w:r w:rsidRPr="00AC72C7">
        <w:rPr>
          <w:sz w:val="28"/>
          <w:vertAlign w:val="subscript"/>
        </w:rPr>
        <w:t>ijk</w:t>
      </w:r>
      <w:r>
        <w:rPr>
          <w:sz w:val="28"/>
        </w:rPr>
        <w:t>&gt; TH (per ogni k), allora x</w:t>
      </w:r>
      <w:r>
        <w:rPr>
          <w:sz w:val="28"/>
          <w:vertAlign w:val="subscript"/>
        </w:rPr>
        <w:t>ij</w:t>
      </w:r>
      <w:r>
        <w:rPr>
          <w:sz w:val="28"/>
        </w:rPr>
        <w:t xml:space="preserve"> =0.</w:t>
      </w:r>
    </w:p>
    <w:p w:rsidR="007E6C38" w:rsidRPr="007E6C38" w:rsidRDefault="007E6C38" w:rsidP="007E6C38">
      <w:pPr>
        <w:pStyle w:val="Paragrafoelenco"/>
        <w:rPr>
          <w:sz w:val="28"/>
        </w:rPr>
      </w:pPr>
    </w:p>
    <w:sectPr w:rsidR="007E6C38" w:rsidRPr="007E6C38" w:rsidSect="00154D8D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62AEDA" w15:done="0"/>
  <w15:commentEx w15:paraId="70DAD93A" w15:done="0"/>
  <w15:commentEx w15:paraId="16CC85FA" w15:done="0"/>
  <w15:commentEx w15:paraId="0C14D28F" w15:done="0"/>
  <w15:commentEx w15:paraId="677B7EE3" w15:done="0"/>
  <w15:commentEx w15:paraId="29E7D464" w15:done="0"/>
  <w15:commentEx w15:paraId="3D419268" w15:done="0"/>
  <w15:commentEx w15:paraId="00CFF91A" w15:done="0"/>
  <w15:commentEx w15:paraId="1587A0C2" w15:done="0"/>
  <w15:commentEx w15:paraId="0B040534" w15:done="0"/>
  <w15:commentEx w15:paraId="0682E4C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2819" w:rsidRDefault="002E2819" w:rsidP="00D93E7C">
      <w:pPr>
        <w:spacing w:after="0" w:line="240" w:lineRule="auto"/>
      </w:pPr>
      <w:r>
        <w:separator/>
      </w:r>
    </w:p>
  </w:endnote>
  <w:endnote w:type="continuationSeparator" w:id="1">
    <w:p w:rsidR="002E2819" w:rsidRDefault="002E2819" w:rsidP="00D9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2819" w:rsidRDefault="002E2819" w:rsidP="00D93E7C">
      <w:pPr>
        <w:spacing w:after="0" w:line="240" w:lineRule="auto"/>
      </w:pPr>
      <w:r>
        <w:separator/>
      </w:r>
    </w:p>
  </w:footnote>
  <w:footnote w:type="continuationSeparator" w:id="1">
    <w:p w:rsidR="002E2819" w:rsidRDefault="002E2819" w:rsidP="00D9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D22A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15199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D0AA6"/>
    <w:multiLevelType w:val="hybridMultilevel"/>
    <w:tmpl w:val="6D9A24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8585F"/>
    <w:multiLevelType w:val="multilevel"/>
    <w:tmpl w:val="42E262C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E294695"/>
    <w:multiLevelType w:val="multilevel"/>
    <w:tmpl w:val="426CA47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z w:val="28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B40876"/>
    <w:multiLevelType w:val="hybridMultilevel"/>
    <w:tmpl w:val="AB927E6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411AEE"/>
    <w:multiLevelType w:val="multilevel"/>
    <w:tmpl w:val="FC1A23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97BC4"/>
    <w:multiLevelType w:val="multilevel"/>
    <w:tmpl w:val="E8D26A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9F1299A"/>
    <w:multiLevelType w:val="multilevel"/>
    <w:tmpl w:val="72DE14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D851177"/>
    <w:multiLevelType w:val="multilevel"/>
    <w:tmpl w:val="9FCE43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FF133D7"/>
    <w:multiLevelType w:val="multilevel"/>
    <w:tmpl w:val="1868D1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4"/>
  </w:num>
  <w:num w:numId="5">
    <w:abstractNumId w:val="8"/>
  </w:num>
  <w:num w:numId="6">
    <w:abstractNumId w:val="10"/>
  </w:num>
  <w:num w:numId="7">
    <w:abstractNumId w:val="5"/>
  </w:num>
  <w:num w:numId="8">
    <w:abstractNumId w:val="6"/>
  </w:num>
  <w:num w:numId="9">
    <w:abstractNumId w:val="0"/>
  </w:num>
  <w:num w:numId="10">
    <w:abstractNumId w:val="1"/>
  </w:num>
  <w:num w:numId="1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Luigi De Giovanni">
    <w15:presenceInfo w15:providerId="None" w15:userId="Luigi De Giovann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D8D"/>
    <w:rsid w:val="00030A0B"/>
    <w:rsid w:val="00062BF0"/>
    <w:rsid w:val="00070EF3"/>
    <w:rsid w:val="00071293"/>
    <w:rsid w:val="000B239E"/>
    <w:rsid w:val="000D2110"/>
    <w:rsid w:val="000E2BF3"/>
    <w:rsid w:val="00116960"/>
    <w:rsid w:val="00132DF2"/>
    <w:rsid w:val="00140367"/>
    <w:rsid w:val="00143E95"/>
    <w:rsid w:val="0014472A"/>
    <w:rsid w:val="00152B0C"/>
    <w:rsid w:val="00154C5A"/>
    <w:rsid w:val="00154D8D"/>
    <w:rsid w:val="00163F4E"/>
    <w:rsid w:val="0017314A"/>
    <w:rsid w:val="001B3E09"/>
    <w:rsid w:val="001B4F8F"/>
    <w:rsid w:val="001B56D5"/>
    <w:rsid w:val="001D55FF"/>
    <w:rsid w:val="001F4DC3"/>
    <w:rsid w:val="00226A99"/>
    <w:rsid w:val="00274358"/>
    <w:rsid w:val="002907B4"/>
    <w:rsid w:val="002926AD"/>
    <w:rsid w:val="002937C1"/>
    <w:rsid w:val="00295122"/>
    <w:rsid w:val="002C41A9"/>
    <w:rsid w:val="002D13BB"/>
    <w:rsid w:val="002D25C2"/>
    <w:rsid w:val="002E2819"/>
    <w:rsid w:val="002E5E18"/>
    <w:rsid w:val="00314BE1"/>
    <w:rsid w:val="003168D8"/>
    <w:rsid w:val="0034490B"/>
    <w:rsid w:val="00346763"/>
    <w:rsid w:val="0035481D"/>
    <w:rsid w:val="00383752"/>
    <w:rsid w:val="00393A51"/>
    <w:rsid w:val="003D23E9"/>
    <w:rsid w:val="00414033"/>
    <w:rsid w:val="00435B23"/>
    <w:rsid w:val="00437BBA"/>
    <w:rsid w:val="004639F5"/>
    <w:rsid w:val="00472067"/>
    <w:rsid w:val="00476B4F"/>
    <w:rsid w:val="004B4EC9"/>
    <w:rsid w:val="004B743C"/>
    <w:rsid w:val="004B780F"/>
    <w:rsid w:val="004C0B56"/>
    <w:rsid w:val="004C5C69"/>
    <w:rsid w:val="004C6E05"/>
    <w:rsid w:val="004D5955"/>
    <w:rsid w:val="004E00D4"/>
    <w:rsid w:val="004E3DC7"/>
    <w:rsid w:val="00510EE2"/>
    <w:rsid w:val="005B0D78"/>
    <w:rsid w:val="005D6415"/>
    <w:rsid w:val="005E48E1"/>
    <w:rsid w:val="00610C8A"/>
    <w:rsid w:val="00616676"/>
    <w:rsid w:val="00644C81"/>
    <w:rsid w:val="00663176"/>
    <w:rsid w:val="00681B92"/>
    <w:rsid w:val="006A0FD3"/>
    <w:rsid w:val="006A4687"/>
    <w:rsid w:val="006A64BD"/>
    <w:rsid w:val="006B63B9"/>
    <w:rsid w:val="006D3C56"/>
    <w:rsid w:val="006E51CD"/>
    <w:rsid w:val="006F7B10"/>
    <w:rsid w:val="007514FE"/>
    <w:rsid w:val="007640DA"/>
    <w:rsid w:val="00791665"/>
    <w:rsid w:val="007951E4"/>
    <w:rsid w:val="007B07A5"/>
    <w:rsid w:val="007B6D30"/>
    <w:rsid w:val="007D4512"/>
    <w:rsid w:val="007E43E9"/>
    <w:rsid w:val="007E6C38"/>
    <w:rsid w:val="007F47A0"/>
    <w:rsid w:val="0081213A"/>
    <w:rsid w:val="008649C0"/>
    <w:rsid w:val="00881D60"/>
    <w:rsid w:val="00884166"/>
    <w:rsid w:val="008A1839"/>
    <w:rsid w:val="008F5108"/>
    <w:rsid w:val="009008E8"/>
    <w:rsid w:val="009225FA"/>
    <w:rsid w:val="00947F03"/>
    <w:rsid w:val="00957DC9"/>
    <w:rsid w:val="00960005"/>
    <w:rsid w:val="00963D88"/>
    <w:rsid w:val="00967049"/>
    <w:rsid w:val="00971EB6"/>
    <w:rsid w:val="00982925"/>
    <w:rsid w:val="009A5171"/>
    <w:rsid w:val="009A61C4"/>
    <w:rsid w:val="009B6086"/>
    <w:rsid w:val="009C0E92"/>
    <w:rsid w:val="009C16CA"/>
    <w:rsid w:val="009C4B9E"/>
    <w:rsid w:val="009F2FC2"/>
    <w:rsid w:val="00A039F1"/>
    <w:rsid w:val="00A21023"/>
    <w:rsid w:val="00A218AE"/>
    <w:rsid w:val="00A2428C"/>
    <w:rsid w:val="00A64AFB"/>
    <w:rsid w:val="00A6618C"/>
    <w:rsid w:val="00A675AA"/>
    <w:rsid w:val="00AA1A2B"/>
    <w:rsid w:val="00AA5DEF"/>
    <w:rsid w:val="00AA70E2"/>
    <w:rsid w:val="00AA7F1D"/>
    <w:rsid w:val="00AC3F37"/>
    <w:rsid w:val="00AC5691"/>
    <w:rsid w:val="00AC72C7"/>
    <w:rsid w:val="00AF60AE"/>
    <w:rsid w:val="00B11663"/>
    <w:rsid w:val="00B35E98"/>
    <w:rsid w:val="00B74CD7"/>
    <w:rsid w:val="00B84880"/>
    <w:rsid w:val="00B92E0D"/>
    <w:rsid w:val="00B94AC2"/>
    <w:rsid w:val="00BB2879"/>
    <w:rsid w:val="00BD20DB"/>
    <w:rsid w:val="00BF2275"/>
    <w:rsid w:val="00BF3793"/>
    <w:rsid w:val="00C1321E"/>
    <w:rsid w:val="00C21BA1"/>
    <w:rsid w:val="00C272AD"/>
    <w:rsid w:val="00C313D5"/>
    <w:rsid w:val="00C3343A"/>
    <w:rsid w:val="00C33EAE"/>
    <w:rsid w:val="00C54D91"/>
    <w:rsid w:val="00C552CD"/>
    <w:rsid w:val="00C66EFC"/>
    <w:rsid w:val="00C92C26"/>
    <w:rsid w:val="00C97150"/>
    <w:rsid w:val="00CD4D88"/>
    <w:rsid w:val="00CF1A76"/>
    <w:rsid w:val="00CF4C0C"/>
    <w:rsid w:val="00D00811"/>
    <w:rsid w:val="00D20401"/>
    <w:rsid w:val="00D23B7E"/>
    <w:rsid w:val="00D31FB8"/>
    <w:rsid w:val="00D35135"/>
    <w:rsid w:val="00D43A96"/>
    <w:rsid w:val="00D47D64"/>
    <w:rsid w:val="00D47F53"/>
    <w:rsid w:val="00D72FA5"/>
    <w:rsid w:val="00D93E7C"/>
    <w:rsid w:val="00DB50EE"/>
    <w:rsid w:val="00DC3E8C"/>
    <w:rsid w:val="00DD30B3"/>
    <w:rsid w:val="00DE4FA2"/>
    <w:rsid w:val="00DF70F0"/>
    <w:rsid w:val="00E00D01"/>
    <w:rsid w:val="00E201FF"/>
    <w:rsid w:val="00E20707"/>
    <w:rsid w:val="00E33D22"/>
    <w:rsid w:val="00E4234C"/>
    <w:rsid w:val="00E93581"/>
    <w:rsid w:val="00EA37C0"/>
    <w:rsid w:val="00EA40AF"/>
    <w:rsid w:val="00EB2832"/>
    <w:rsid w:val="00F45036"/>
    <w:rsid w:val="00F75078"/>
    <w:rsid w:val="00F9345E"/>
    <w:rsid w:val="00F938F6"/>
    <w:rsid w:val="00FC53EE"/>
    <w:rsid w:val="00FE6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904C8"/>
    <w:pPr>
      <w:spacing w:after="200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qFormat/>
    <w:rsid w:val="008A239E"/>
    <w:rPr>
      <w:color w:val="80808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8A239E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sid w:val="00154D8D"/>
    <w:rPr>
      <w:rFonts w:cs="Courier New"/>
    </w:rPr>
  </w:style>
  <w:style w:type="paragraph" w:customStyle="1" w:styleId="Heading">
    <w:name w:val="Heading"/>
    <w:basedOn w:val="Normale"/>
    <w:next w:val="TextBody"/>
    <w:qFormat/>
    <w:rsid w:val="00154D8D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e"/>
    <w:rsid w:val="00154D8D"/>
    <w:pPr>
      <w:spacing w:after="140" w:line="288" w:lineRule="auto"/>
    </w:pPr>
  </w:style>
  <w:style w:type="paragraph" w:styleId="Elenco">
    <w:name w:val="List"/>
    <w:basedOn w:val="TextBody"/>
    <w:rsid w:val="00154D8D"/>
    <w:rPr>
      <w:rFonts w:cs="FreeSans"/>
    </w:rPr>
  </w:style>
  <w:style w:type="paragraph" w:customStyle="1" w:styleId="Didascalia1">
    <w:name w:val="Didascalia1"/>
    <w:basedOn w:val="Normale"/>
    <w:qFormat/>
    <w:rsid w:val="00154D8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rsid w:val="00154D8D"/>
    <w:pPr>
      <w:suppressLineNumbers/>
    </w:pPr>
    <w:rPr>
      <w:rFonts w:cs="FreeSan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8A239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F72BB2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unhideWhenUsed/>
    <w:rsid w:val="00154D8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154D8D"/>
    <w:rPr>
      <w:sz w:val="20"/>
      <w:szCs w:val="20"/>
    </w:rPr>
  </w:style>
  <w:style w:type="character" w:styleId="Rimandocommento">
    <w:name w:val="annotation reference"/>
    <w:basedOn w:val="Carpredefinitoparagrafo"/>
    <w:uiPriority w:val="99"/>
    <w:semiHidden/>
    <w:unhideWhenUsed/>
    <w:rsid w:val="00154D8D"/>
    <w:rPr>
      <w:sz w:val="16"/>
      <w:szCs w:val="16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B3E0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B3E09"/>
    <w:rPr>
      <w:b/>
      <w:bCs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D93E7C"/>
  </w:style>
  <w:style w:type="paragraph" w:styleId="Pidipagina">
    <w:name w:val="footer"/>
    <w:basedOn w:val="Normale"/>
    <w:link w:val="PidipaginaCarattere"/>
    <w:uiPriority w:val="99"/>
    <w:unhideWhenUsed/>
    <w:rsid w:val="00D93E7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93E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8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8BE29-D2A3-41DD-84B1-875744BF1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692</Words>
  <Characters>3946</Characters>
  <Application>Microsoft Office Word</Application>
  <DocSecurity>0</DocSecurity>
  <Lines>32</Lines>
  <Paragraphs>9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Lazzari</dc:creator>
  <cp:lastModifiedBy>Lazzari</cp:lastModifiedBy>
  <cp:revision>3</cp:revision>
  <cp:lastPrinted>2016-05-10T20:07:00Z</cp:lastPrinted>
  <dcterms:created xsi:type="dcterms:W3CDTF">2016-05-10T20:06:00Z</dcterms:created>
  <dcterms:modified xsi:type="dcterms:W3CDTF">2016-05-10T20:33:00Z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