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D1D22F" w14:textId="77777777" w:rsidR="0074453B" w:rsidRPr="00EE7FE3" w:rsidRDefault="0074453B" w:rsidP="0074453B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0" w:name="_Toc142412524"/>
      <w:bookmarkStart w:id="1" w:name="_Toc178694596"/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EE7FE3">
        <w:rPr>
          <w:rFonts w:ascii="Times New Roman" w:hAnsi="Times New Roman" w:cs="Times New Roman"/>
          <w:sz w:val="28"/>
          <w:szCs w:val="28"/>
        </w:rPr>
        <w:t xml:space="preserve"> работа </w:t>
      </w:r>
      <w:bookmarkEnd w:id="0"/>
      <w:r>
        <w:rPr>
          <w:rFonts w:ascii="Times New Roman" w:hAnsi="Times New Roman" w:cs="Times New Roman"/>
          <w:sz w:val="28"/>
          <w:szCs w:val="28"/>
        </w:rPr>
        <w:t>№3</w:t>
      </w:r>
      <w:bookmarkEnd w:id="1"/>
    </w:p>
    <w:p w14:paraId="2179034F" w14:textId="77777777" w:rsidR="0074453B" w:rsidRPr="00EE7FE3" w:rsidRDefault="0074453B" w:rsidP="0074453B">
      <w:pPr>
        <w:jc w:val="both"/>
        <w:rPr>
          <w:rFonts w:ascii="Times New Roman" w:hAnsi="Times New Roman"/>
          <w:szCs w:val="22"/>
        </w:rPr>
      </w:pPr>
    </w:p>
    <w:p w14:paraId="3A80A3F3" w14:textId="77777777" w:rsidR="0074453B" w:rsidRPr="003D71D8" w:rsidRDefault="0074453B" w:rsidP="0074453B">
      <w:pPr>
        <w:jc w:val="both"/>
        <w:rPr>
          <w:rFonts w:ascii="Times New Roman" w:hAnsi="Times New Roman"/>
          <w:szCs w:val="22"/>
        </w:rPr>
      </w:pPr>
      <w:r w:rsidRPr="00EE7FE3">
        <w:rPr>
          <w:rFonts w:ascii="Times New Roman" w:hAnsi="Times New Roman"/>
          <w:szCs w:val="22"/>
        </w:rPr>
        <w:t xml:space="preserve">Тема: </w:t>
      </w:r>
      <w:r w:rsidRPr="00F00AAE">
        <w:rPr>
          <w:rFonts w:ascii="Times New Roman" w:hAnsi="Times New Roman"/>
          <w:szCs w:val="22"/>
        </w:rPr>
        <w:t>Применение методологии CI/CD</w:t>
      </w:r>
      <w:r>
        <w:rPr>
          <w:rFonts w:ascii="Times New Roman" w:hAnsi="Times New Roman"/>
          <w:szCs w:val="22"/>
        </w:rPr>
        <w:t>.</w:t>
      </w:r>
    </w:p>
    <w:p w14:paraId="741E683B" w14:textId="77777777" w:rsidR="0074453B" w:rsidRPr="00EE7FE3" w:rsidRDefault="0074453B" w:rsidP="0074453B">
      <w:pPr>
        <w:jc w:val="both"/>
        <w:rPr>
          <w:rFonts w:ascii="Times New Roman" w:hAnsi="Times New Roman"/>
          <w:szCs w:val="22"/>
        </w:rPr>
      </w:pPr>
      <w:r w:rsidRPr="00EE7FE3">
        <w:rPr>
          <w:rFonts w:ascii="Times New Roman" w:hAnsi="Times New Roman"/>
          <w:szCs w:val="22"/>
        </w:rPr>
        <w:t xml:space="preserve">Цель: </w:t>
      </w:r>
      <w:r>
        <w:rPr>
          <w:rFonts w:ascii="Times New Roman" w:hAnsi="Times New Roman"/>
          <w:szCs w:val="22"/>
        </w:rPr>
        <w:t xml:space="preserve">Изучение способов хранения данных в контейнерах </w:t>
      </w:r>
      <w:proofErr w:type="spellStart"/>
      <w:r w:rsidRPr="00EE7FE3">
        <w:rPr>
          <w:rFonts w:ascii="Times New Roman" w:hAnsi="Times New Roman"/>
          <w:szCs w:val="22"/>
        </w:rPr>
        <w:t>Docker</w:t>
      </w:r>
      <w:proofErr w:type="spellEnd"/>
      <w:r>
        <w:rPr>
          <w:rFonts w:ascii="Times New Roman" w:hAnsi="Times New Roman"/>
          <w:szCs w:val="22"/>
        </w:rPr>
        <w:t>, о</w:t>
      </w:r>
      <w:r w:rsidRPr="00EE7FE3">
        <w:rPr>
          <w:rFonts w:ascii="Times New Roman" w:hAnsi="Times New Roman"/>
          <w:szCs w:val="22"/>
        </w:rPr>
        <w:t xml:space="preserve">своение принципов и </w:t>
      </w:r>
      <w:r>
        <w:rPr>
          <w:rFonts w:ascii="Times New Roman" w:hAnsi="Times New Roman"/>
        </w:rPr>
        <w:t>средств работы с томами,</w:t>
      </w:r>
      <w:r w:rsidRPr="004C175C">
        <w:rPr>
          <w:rFonts w:ascii="Times New Roman" w:hAnsi="Times New Roman"/>
        </w:rPr>
        <w:t xml:space="preserve"> сетями</w:t>
      </w:r>
      <w:r>
        <w:rPr>
          <w:rFonts w:ascii="Times New Roman" w:hAnsi="Times New Roman"/>
        </w:rPr>
        <w:t xml:space="preserve"> и переменными окружения</w:t>
      </w:r>
      <w:r w:rsidRPr="004C175C">
        <w:rPr>
          <w:rFonts w:ascii="Times New Roman" w:hAnsi="Times New Roman"/>
        </w:rPr>
        <w:t xml:space="preserve"> </w:t>
      </w:r>
      <w:proofErr w:type="spellStart"/>
      <w:r w:rsidRPr="004C175C">
        <w:rPr>
          <w:rFonts w:ascii="Times New Roman" w:hAnsi="Times New Roman"/>
        </w:rPr>
        <w:t>Docker</w:t>
      </w:r>
      <w:proofErr w:type="spellEnd"/>
      <w:r w:rsidRPr="004C175C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Cs w:val="22"/>
        </w:rPr>
        <w:t>Освоение технологий автоматизированной сборки</w:t>
      </w:r>
      <w:r w:rsidRPr="002C1D3A">
        <w:rPr>
          <w:rFonts w:ascii="Times New Roman" w:hAnsi="Times New Roman"/>
          <w:szCs w:val="22"/>
        </w:rPr>
        <w:t xml:space="preserve">, </w:t>
      </w:r>
      <w:r>
        <w:rPr>
          <w:rFonts w:ascii="Times New Roman" w:hAnsi="Times New Roman"/>
          <w:szCs w:val="22"/>
        </w:rPr>
        <w:t>упаковки и тестирования</w:t>
      </w:r>
      <w:r w:rsidRPr="002C1D3A">
        <w:rPr>
          <w:rFonts w:ascii="Times New Roman" w:hAnsi="Times New Roman"/>
          <w:szCs w:val="22"/>
        </w:rPr>
        <w:t xml:space="preserve"> приложения, </w:t>
      </w:r>
      <w:r>
        <w:rPr>
          <w:rFonts w:ascii="Times New Roman" w:hAnsi="Times New Roman"/>
          <w:szCs w:val="22"/>
        </w:rPr>
        <w:t>освоение средств автоматизации</w:t>
      </w:r>
      <w:r w:rsidRPr="002C1D3A">
        <w:rPr>
          <w:rFonts w:ascii="Times New Roman" w:hAnsi="Times New Roman"/>
          <w:szCs w:val="22"/>
        </w:rPr>
        <w:t xml:space="preserve"> развертывания в разных окружениях</w:t>
      </w:r>
      <w:r>
        <w:rPr>
          <w:rFonts w:ascii="Times New Roman" w:hAnsi="Times New Roman"/>
          <w:szCs w:val="22"/>
        </w:rPr>
        <w:t>.</w:t>
      </w:r>
    </w:p>
    <w:p w14:paraId="0D95DFD5" w14:textId="77777777" w:rsidR="0074453B" w:rsidRDefault="0074453B" w:rsidP="0074453B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49B8B6FC" w14:textId="77777777" w:rsidR="0074453B" w:rsidRDefault="0074453B" w:rsidP="0074453B">
      <w:pPr>
        <w:pStyle w:val="2"/>
        <w:spacing w:before="0"/>
        <w:jc w:val="both"/>
        <w:rPr>
          <w:rFonts w:ascii="Times New Roman" w:hAnsi="Times New Roman"/>
          <w:sz w:val="28"/>
        </w:rPr>
      </w:pPr>
      <w:bookmarkStart w:id="2" w:name="_Toc142412544"/>
      <w:bookmarkStart w:id="3" w:name="_Toc178694616"/>
      <w:r>
        <w:rPr>
          <w:rFonts w:ascii="Times New Roman" w:hAnsi="Times New Roman"/>
          <w:sz w:val="28"/>
        </w:rPr>
        <w:t>Задание</w:t>
      </w:r>
      <w:bookmarkEnd w:id="2"/>
      <w:bookmarkEnd w:id="3"/>
    </w:p>
    <w:p w14:paraId="0A3FF5FE" w14:textId="4A517849" w:rsidR="0074453B" w:rsidRPr="007D7E8E" w:rsidRDefault="0074453B" w:rsidP="0074453B">
      <w:pPr>
        <w:pStyle w:val="a3"/>
        <w:spacing w:before="0" w:beforeAutospacing="0" w:after="0" w:afterAutospacing="0"/>
        <w:jc w:val="both"/>
      </w:pPr>
    </w:p>
    <w:p w14:paraId="52CCD60F" w14:textId="77777777" w:rsidR="0074453B" w:rsidRDefault="0074453B" w:rsidP="0074453B">
      <w:pPr>
        <w:pStyle w:val="a3"/>
        <w:numPr>
          <w:ilvl w:val="1"/>
          <w:numId w:val="1"/>
        </w:numPr>
        <w:spacing w:before="0" w:beforeAutospacing="0" w:after="0" w:afterAutospacing="0"/>
        <w:ind w:left="360"/>
        <w:jc w:val="both"/>
      </w:pPr>
      <w:r w:rsidRPr="007D7E8E">
        <w:t xml:space="preserve">Выполнить логирование </w:t>
      </w:r>
      <w:r w:rsidRPr="007D7E8E">
        <w:rPr>
          <w:lang w:val="en-US"/>
        </w:rPr>
        <w:t>http</w:t>
      </w:r>
      <w:r w:rsidRPr="007D7E8E">
        <w:t xml:space="preserve">-подключений (время подключения, </w:t>
      </w:r>
      <w:r w:rsidRPr="007D7E8E">
        <w:rPr>
          <w:lang w:val="en-US"/>
        </w:rPr>
        <w:t>IP</w:t>
      </w:r>
      <w:r w:rsidRPr="007D7E8E">
        <w:t>-адрес клиента).</w:t>
      </w:r>
    </w:p>
    <w:p w14:paraId="7FFFCF79" w14:textId="2216E8B8" w:rsidR="0074453B" w:rsidRDefault="0074453B" w:rsidP="0074453B">
      <w:pPr>
        <w:pStyle w:val="a3"/>
        <w:spacing w:before="0" w:beforeAutospacing="0" w:after="0" w:afterAutospacing="0"/>
        <w:jc w:val="center"/>
      </w:pPr>
      <w:r>
        <w:rPr>
          <w:noProof/>
          <w14:ligatures w14:val="standardContextual"/>
        </w:rPr>
        <w:drawing>
          <wp:inline distT="0" distB="0" distL="0" distR="0" wp14:anchorId="63EAA253" wp14:editId="6C558E57">
            <wp:extent cx="4857516" cy="2674620"/>
            <wp:effectExtent l="0" t="0" r="635" b="0"/>
            <wp:docPr id="158182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26028" name="Рисунок 15818260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77" cy="26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37DF" w14:textId="77777777" w:rsidR="0074453B" w:rsidRPr="007D7E8E" w:rsidRDefault="0074453B" w:rsidP="0074453B">
      <w:pPr>
        <w:pStyle w:val="a3"/>
        <w:spacing w:before="0" w:beforeAutospacing="0" w:after="0" w:afterAutospacing="0"/>
        <w:jc w:val="both"/>
      </w:pPr>
    </w:p>
    <w:p w14:paraId="2F4031CB" w14:textId="77777777" w:rsidR="0074453B" w:rsidRDefault="0074453B" w:rsidP="0074453B">
      <w:pPr>
        <w:pStyle w:val="a3"/>
        <w:numPr>
          <w:ilvl w:val="1"/>
          <w:numId w:val="1"/>
        </w:numPr>
        <w:spacing w:before="0" w:beforeAutospacing="0" w:after="0" w:afterAutospacing="0"/>
        <w:ind w:left="360"/>
        <w:jc w:val="both"/>
      </w:pPr>
      <w:r w:rsidRPr="007D7E8E">
        <w:t>Обеспечить запись логов в текстовый файл.</w:t>
      </w:r>
      <w:r>
        <w:t xml:space="preserve"> Путь к файлу задать через переменную окружения, созданную с использованием </w:t>
      </w:r>
      <w:r w:rsidRPr="0074453B">
        <w:rPr>
          <w:lang w:val="en-US"/>
        </w:rPr>
        <w:t>Docker</w:t>
      </w:r>
      <w:r w:rsidRPr="004C175C">
        <w:t>-</w:t>
      </w:r>
      <w:r w:rsidRPr="0074453B">
        <w:rPr>
          <w:lang w:val="en-US"/>
        </w:rPr>
        <w:t>compose</w:t>
      </w:r>
    </w:p>
    <w:p w14:paraId="289BF77F" w14:textId="4DFE48EB" w:rsidR="0074453B" w:rsidRDefault="0074453B" w:rsidP="0074453B">
      <w:pPr>
        <w:pStyle w:val="a3"/>
        <w:spacing w:before="0" w:beforeAutospacing="0" w:after="0" w:afterAutospacing="0"/>
        <w:jc w:val="center"/>
      </w:pPr>
      <w:r>
        <w:rPr>
          <w:noProof/>
          <w14:ligatures w14:val="standardContextual"/>
        </w:rPr>
        <w:drawing>
          <wp:inline distT="0" distB="0" distL="0" distR="0" wp14:anchorId="41157E6B" wp14:editId="42C61DEA">
            <wp:extent cx="4800600" cy="3955939"/>
            <wp:effectExtent l="0" t="0" r="0" b="6985"/>
            <wp:docPr id="1596552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225" name="Рисунок 1596552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27" cy="397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545F" w14:textId="77777777" w:rsidR="0074453B" w:rsidRDefault="0074453B" w:rsidP="0074453B">
      <w:pPr>
        <w:pStyle w:val="a3"/>
        <w:numPr>
          <w:ilvl w:val="1"/>
          <w:numId w:val="1"/>
        </w:numPr>
        <w:spacing w:before="0" w:beforeAutospacing="0" w:after="0" w:afterAutospacing="0"/>
        <w:ind w:left="360"/>
        <w:jc w:val="both"/>
      </w:pPr>
      <w:r w:rsidRPr="007D7E8E">
        <w:lastRenderedPageBreak/>
        <w:t>Собрать образ</w:t>
      </w:r>
      <w:r>
        <w:t xml:space="preserve"> </w:t>
      </w:r>
      <w:r w:rsidRPr="002D5C13">
        <w:t>для создания контейнера с приложением</w:t>
      </w:r>
      <w:r w:rsidRPr="007D7E8E">
        <w:t xml:space="preserve"> и загрузить (</w:t>
      </w:r>
      <w:r w:rsidRPr="007D7E8E">
        <w:rPr>
          <w:lang w:val="en-US"/>
        </w:rPr>
        <w:t>push</w:t>
      </w:r>
      <w:r w:rsidRPr="007D7E8E">
        <w:t>) его на докер-хаб.</w:t>
      </w:r>
    </w:p>
    <w:p w14:paraId="19DF52D9" w14:textId="77777777" w:rsidR="0074453B" w:rsidRDefault="0074453B" w:rsidP="0074453B">
      <w:pPr>
        <w:pStyle w:val="a3"/>
        <w:spacing w:before="0" w:beforeAutospacing="0" w:after="0" w:afterAutospacing="0"/>
        <w:jc w:val="both"/>
      </w:pPr>
    </w:p>
    <w:p w14:paraId="5AC23ED3" w14:textId="7FB38134" w:rsidR="0074453B" w:rsidRDefault="0074453B" w:rsidP="0074453B">
      <w:pPr>
        <w:pStyle w:val="a3"/>
        <w:spacing w:before="0" w:beforeAutospacing="0" w:after="0" w:afterAutospacing="0"/>
        <w:jc w:val="center"/>
      </w:pPr>
      <w:r>
        <w:rPr>
          <w:noProof/>
          <w14:ligatures w14:val="standardContextual"/>
        </w:rPr>
        <w:drawing>
          <wp:inline distT="0" distB="0" distL="0" distR="0" wp14:anchorId="2470925E" wp14:editId="670CD6BE">
            <wp:extent cx="4882415" cy="4023360"/>
            <wp:effectExtent l="0" t="0" r="0" b="0"/>
            <wp:docPr id="6181745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74572" name="Рисунок 6181745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27" cy="40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31F8" w14:textId="77777777" w:rsidR="0074453B" w:rsidRPr="007D7E8E" w:rsidRDefault="0074453B" w:rsidP="0074453B">
      <w:pPr>
        <w:pStyle w:val="a3"/>
        <w:spacing w:before="0" w:beforeAutospacing="0" w:after="0" w:afterAutospacing="0"/>
        <w:jc w:val="both"/>
      </w:pPr>
    </w:p>
    <w:p w14:paraId="11FF7231" w14:textId="4EED0F9C" w:rsidR="0074453B" w:rsidRDefault="0074453B" w:rsidP="0074453B">
      <w:pPr>
        <w:pStyle w:val="a3"/>
        <w:numPr>
          <w:ilvl w:val="1"/>
          <w:numId w:val="1"/>
        </w:numPr>
        <w:spacing w:before="0" w:beforeAutospacing="0" w:after="0" w:afterAutospacing="0"/>
        <w:ind w:left="360"/>
        <w:jc w:val="both"/>
      </w:pPr>
      <w:r w:rsidRPr="007D7E8E">
        <w:t xml:space="preserve">При помощи </w:t>
      </w:r>
      <w:r>
        <w:rPr>
          <w:lang w:val="en-US"/>
        </w:rPr>
        <w:t>D</w:t>
      </w:r>
      <w:r w:rsidRPr="007D7E8E">
        <w:rPr>
          <w:lang w:val="en-US"/>
        </w:rPr>
        <w:t>ocker</w:t>
      </w:r>
      <w:r w:rsidRPr="007D7E8E">
        <w:t>-</w:t>
      </w:r>
      <w:r w:rsidRPr="007D7E8E">
        <w:rPr>
          <w:lang w:val="en-US"/>
        </w:rPr>
        <w:t>compose</w:t>
      </w:r>
      <w:r w:rsidRPr="007D7E8E">
        <w:t xml:space="preserve"> выполнить следующее</w:t>
      </w:r>
    </w:p>
    <w:p w14:paraId="5DABE9A7" w14:textId="31371972" w:rsidR="0074453B" w:rsidRDefault="0074453B" w:rsidP="0074453B">
      <w:pPr>
        <w:pStyle w:val="a3"/>
        <w:spacing w:before="0" w:beforeAutospacing="0" w:after="0" w:afterAutospacing="0"/>
        <w:jc w:val="center"/>
      </w:pPr>
      <w:r>
        <w:rPr>
          <w:noProof/>
          <w14:ligatures w14:val="standardContextual"/>
        </w:rPr>
        <w:drawing>
          <wp:inline distT="0" distB="0" distL="0" distR="0" wp14:anchorId="29D7EE60" wp14:editId="323150EF">
            <wp:extent cx="4845426" cy="3992880"/>
            <wp:effectExtent l="0" t="0" r="0" b="7620"/>
            <wp:docPr id="21067084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8466" name="Рисунок 21067084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30" cy="3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F872" w14:textId="77777777" w:rsidR="0074453B" w:rsidRDefault="0074453B" w:rsidP="0074453B">
      <w:pPr>
        <w:pStyle w:val="a3"/>
        <w:spacing w:before="0" w:beforeAutospacing="0" w:after="0" w:afterAutospacing="0"/>
        <w:jc w:val="both"/>
      </w:pPr>
    </w:p>
    <w:p w14:paraId="637A157D" w14:textId="77777777" w:rsidR="0074453B" w:rsidRDefault="0074453B" w:rsidP="0074453B">
      <w:pPr>
        <w:pStyle w:val="a3"/>
        <w:spacing w:before="0" w:beforeAutospacing="0" w:after="0" w:afterAutospacing="0"/>
        <w:jc w:val="both"/>
      </w:pPr>
    </w:p>
    <w:p w14:paraId="30989A65" w14:textId="77777777" w:rsidR="0074453B" w:rsidRPr="0074453B" w:rsidRDefault="0074453B" w:rsidP="0074453B">
      <w:pPr>
        <w:pStyle w:val="a3"/>
        <w:numPr>
          <w:ilvl w:val="1"/>
          <w:numId w:val="1"/>
        </w:numPr>
        <w:spacing w:before="0" w:beforeAutospacing="0" w:after="0" w:afterAutospacing="0"/>
        <w:ind w:left="360"/>
        <w:jc w:val="both"/>
      </w:pPr>
      <w:r w:rsidRPr="007D7E8E">
        <w:lastRenderedPageBreak/>
        <w:t xml:space="preserve">Создать сеть с названием – </w:t>
      </w:r>
      <w:r w:rsidRPr="007D7E8E">
        <w:rPr>
          <w:i/>
          <w:iCs/>
        </w:rPr>
        <w:t xml:space="preserve">фамилия студента в латинской транскрипции (например, </w:t>
      </w:r>
      <w:r w:rsidRPr="007D7E8E">
        <w:rPr>
          <w:i/>
          <w:iCs/>
          <w:lang w:val="en-US"/>
        </w:rPr>
        <w:t>Petrov</w:t>
      </w:r>
      <w:r w:rsidRPr="007D7E8E">
        <w:rPr>
          <w:i/>
          <w:iCs/>
        </w:rPr>
        <w:t>)</w:t>
      </w:r>
      <w:r w:rsidRPr="007D7E8E">
        <w:t xml:space="preserve">. Контейнер подключить к созданной сети. Задать адресацию: </w:t>
      </w:r>
      <w:r w:rsidRPr="007D7E8E">
        <w:rPr>
          <w:rFonts w:ascii="Courier New" w:hAnsi="Courier New" w:cs="Courier New"/>
        </w:rPr>
        <w:t>10.20.[номер варианта].0/24</w:t>
      </w:r>
    </w:p>
    <w:p w14:paraId="49B4BC47" w14:textId="63EC4C56" w:rsidR="0074453B" w:rsidRDefault="0074453B" w:rsidP="0074453B">
      <w:pPr>
        <w:pStyle w:val="a3"/>
        <w:spacing w:before="0" w:beforeAutospacing="0" w:after="0" w:afterAutospacing="0"/>
        <w:jc w:val="center"/>
      </w:pPr>
      <w:r>
        <w:rPr>
          <w:noProof/>
          <w14:ligatures w14:val="standardContextual"/>
        </w:rPr>
        <w:drawing>
          <wp:inline distT="0" distB="0" distL="0" distR="0" wp14:anchorId="7B396E35" wp14:editId="23A1124C">
            <wp:extent cx="4993379" cy="4114800"/>
            <wp:effectExtent l="0" t="0" r="0" b="0"/>
            <wp:docPr id="12703282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28298" name="Рисунок 12703282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78" cy="41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CDCA" w14:textId="77777777" w:rsidR="0074453B" w:rsidRPr="007D7E8E" w:rsidRDefault="0074453B" w:rsidP="0074453B">
      <w:pPr>
        <w:pStyle w:val="a3"/>
        <w:spacing w:before="0" w:beforeAutospacing="0" w:after="0" w:afterAutospacing="0"/>
        <w:jc w:val="both"/>
      </w:pPr>
    </w:p>
    <w:p w14:paraId="22B78E02" w14:textId="77777777" w:rsidR="0074453B" w:rsidRDefault="0074453B" w:rsidP="0074453B">
      <w:pPr>
        <w:pStyle w:val="a3"/>
        <w:numPr>
          <w:ilvl w:val="1"/>
          <w:numId w:val="1"/>
        </w:numPr>
        <w:spacing w:before="0" w:beforeAutospacing="0" w:after="0" w:afterAutospacing="0"/>
        <w:ind w:left="360"/>
        <w:jc w:val="both"/>
      </w:pPr>
      <w:r w:rsidRPr="00E63260">
        <w:t xml:space="preserve">Установить на целевой системе </w:t>
      </w:r>
      <w:proofErr w:type="spellStart"/>
      <w:r w:rsidRPr="00507EAE">
        <w:t>GitlabRunner</w:t>
      </w:r>
      <w:proofErr w:type="spellEnd"/>
      <w:r w:rsidRPr="00E63260">
        <w:t xml:space="preserve">, зарегистрировать его на </w:t>
      </w:r>
      <w:proofErr w:type="spellStart"/>
      <w:r w:rsidRPr="00507EAE">
        <w:t>GitLab</w:t>
      </w:r>
      <w:proofErr w:type="spellEnd"/>
      <w:r w:rsidRPr="00E63260">
        <w:t>.</w:t>
      </w:r>
    </w:p>
    <w:p w14:paraId="287846BB" w14:textId="2F5DC28E" w:rsidR="0074453B" w:rsidRDefault="0074453B" w:rsidP="0074453B">
      <w:pPr>
        <w:pStyle w:val="a3"/>
        <w:spacing w:before="0" w:beforeAutospacing="0" w:after="0" w:afterAutospacing="0"/>
        <w:jc w:val="center"/>
      </w:pPr>
      <w:r>
        <w:rPr>
          <w:noProof/>
          <w14:ligatures w14:val="standardContextual"/>
        </w:rPr>
        <w:drawing>
          <wp:inline distT="0" distB="0" distL="0" distR="0" wp14:anchorId="3AFD8B17" wp14:editId="6929E6D6">
            <wp:extent cx="4974885" cy="4099560"/>
            <wp:effectExtent l="0" t="0" r="0" b="0"/>
            <wp:docPr id="1536399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9719" name="Рисунок 15363997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275" cy="41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A363" w14:textId="77777777" w:rsidR="0074453B" w:rsidRPr="00E63260" w:rsidRDefault="0074453B" w:rsidP="0074453B">
      <w:pPr>
        <w:pStyle w:val="a3"/>
        <w:numPr>
          <w:ilvl w:val="1"/>
          <w:numId w:val="1"/>
        </w:numPr>
        <w:spacing w:before="0" w:beforeAutospacing="0" w:after="0" w:afterAutospacing="0"/>
        <w:ind w:left="360"/>
        <w:jc w:val="both"/>
      </w:pPr>
      <w:r w:rsidRPr="00E63260">
        <w:lastRenderedPageBreak/>
        <w:t xml:space="preserve">Организовать доставку приложения до целевой системы и тестирование его работоспособности, используя </w:t>
      </w:r>
      <w:r w:rsidRPr="00507EAE">
        <w:t>CI</w:t>
      </w:r>
      <w:r w:rsidRPr="00E63260">
        <w:t>/</w:t>
      </w:r>
      <w:r w:rsidRPr="00507EAE">
        <w:t>CD</w:t>
      </w:r>
      <w:r w:rsidRPr="00E63260">
        <w:t xml:space="preserve"> </w:t>
      </w:r>
      <w:proofErr w:type="spellStart"/>
      <w:r w:rsidRPr="00507EAE">
        <w:t>Pipeline</w:t>
      </w:r>
      <w:proofErr w:type="spellEnd"/>
      <w:r w:rsidRPr="00E63260">
        <w:t>.</w:t>
      </w:r>
    </w:p>
    <w:p w14:paraId="356010E6" w14:textId="5B7C7250" w:rsidR="00414675" w:rsidRDefault="0074453B" w:rsidP="0074453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503A532F" wp14:editId="5C0C3212">
            <wp:extent cx="5255378" cy="4330700"/>
            <wp:effectExtent l="0" t="0" r="2540" b="0"/>
            <wp:docPr id="17506019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1970" name="Рисунок 17506019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62" cy="43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0FDD" w14:textId="77777777" w:rsidR="0074453B" w:rsidRDefault="0074453B" w:rsidP="0074453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3810EB1" w14:textId="77777777" w:rsidR="0074453B" w:rsidRPr="00C74AA7" w:rsidRDefault="0074453B" w:rsidP="0074453B">
      <w:pPr>
        <w:pStyle w:val="a3"/>
        <w:numPr>
          <w:ilvl w:val="0"/>
          <w:numId w:val="3"/>
        </w:numPr>
        <w:spacing w:before="0" w:beforeAutospacing="0" w:after="0" w:afterAutospacing="0"/>
        <w:jc w:val="both"/>
        <w:rPr>
          <w:lang w:val="en-US"/>
        </w:rPr>
      </w:pPr>
      <w:r w:rsidRPr="007D7E8E">
        <w:t>листинг</w:t>
      </w:r>
      <w:r w:rsidRPr="0074453B">
        <w:rPr>
          <w:lang w:val="en-US"/>
        </w:rPr>
        <w:t xml:space="preserve"> </w:t>
      </w:r>
      <w:r w:rsidRPr="007D7E8E">
        <w:t>файла</w:t>
      </w:r>
      <w:r w:rsidRPr="0074453B">
        <w:rPr>
          <w:lang w:val="en-US"/>
        </w:rPr>
        <w:t xml:space="preserve"> </w:t>
      </w:r>
      <w:r w:rsidRPr="007D7E8E">
        <w:rPr>
          <w:lang w:val="en-US"/>
        </w:rPr>
        <w:t>docker</w:t>
      </w:r>
      <w:r w:rsidRPr="0074453B">
        <w:rPr>
          <w:lang w:val="en-US"/>
        </w:rPr>
        <w:t>-</w:t>
      </w:r>
      <w:proofErr w:type="spellStart"/>
      <w:r w:rsidRPr="007D7E8E">
        <w:rPr>
          <w:lang w:val="en-US"/>
        </w:rPr>
        <w:t>compose</w:t>
      </w:r>
      <w:r w:rsidRPr="0074453B">
        <w:rPr>
          <w:lang w:val="en-US"/>
        </w:rPr>
        <w:t>.</w:t>
      </w:r>
      <w:r w:rsidRPr="007D7E8E">
        <w:rPr>
          <w:lang w:val="en-US"/>
        </w:rPr>
        <w:t>yaml</w:t>
      </w:r>
      <w:proofErr w:type="spellEnd"/>
      <w:r w:rsidRPr="0074453B">
        <w:rPr>
          <w:lang w:val="en-US"/>
        </w:rPr>
        <w:t>;</w:t>
      </w:r>
    </w:p>
    <w:p w14:paraId="3919367C" w14:textId="77777777" w:rsidR="00C74AA7" w:rsidRPr="00E87BF9" w:rsidRDefault="00C74AA7" w:rsidP="00C74AA7">
      <w:pPr>
        <w:pStyle w:val="a3"/>
        <w:spacing w:before="0" w:beforeAutospacing="0" w:after="0" w:afterAutospacing="0"/>
        <w:jc w:val="both"/>
        <w:rPr>
          <w:lang w:val="en-US"/>
        </w:rPr>
      </w:pPr>
    </w:p>
    <w:p w14:paraId="174BF00A" w14:textId="0A482B6E" w:rsidR="00E87BF9" w:rsidRPr="0074453B" w:rsidRDefault="00C74AA7" w:rsidP="00C74AA7">
      <w:pPr>
        <w:pStyle w:val="a3"/>
        <w:spacing w:before="0" w:beforeAutospacing="0" w:after="0" w:afterAutospacing="0"/>
        <w:jc w:val="center"/>
        <w:rPr>
          <w:lang w:val="en-US"/>
        </w:rPr>
      </w:pPr>
      <w:r w:rsidRPr="00C74AA7">
        <w:rPr>
          <w:lang w:val="en-US"/>
        </w:rPr>
        <w:drawing>
          <wp:inline distT="0" distB="0" distL="0" distR="0" wp14:anchorId="0DB6D256" wp14:editId="39961CF4">
            <wp:extent cx="5242560" cy="3619076"/>
            <wp:effectExtent l="0" t="0" r="0" b="635"/>
            <wp:docPr id="1541465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65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829" cy="36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8DD1" w14:textId="77777777" w:rsidR="0074453B" w:rsidRDefault="0074453B" w:rsidP="0074453B">
      <w:pPr>
        <w:pStyle w:val="a3"/>
        <w:numPr>
          <w:ilvl w:val="0"/>
          <w:numId w:val="3"/>
        </w:numPr>
        <w:spacing w:before="0" w:beforeAutospacing="0" w:after="0" w:afterAutospacing="0"/>
        <w:jc w:val="both"/>
      </w:pPr>
      <w:r w:rsidRPr="007D7E8E">
        <w:lastRenderedPageBreak/>
        <w:t>скриншот репозитория докер-хаб, отображающий имя пользователя и содержимое репозитория;</w:t>
      </w:r>
    </w:p>
    <w:p w14:paraId="12D3978B" w14:textId="426A0D1B" w:rsidR="00E87BF9" w:rsidRDefault="00C95A33" w:rsidP="00C95A33">
      <w:pPr>
        <w:pStyle w:val="a3"/>
        <w:spacing w:before="0" w:beforeAutospacing="0" w:after="0" w:afterAutospacing="0"/>
        <w:ind w:left="360"/>
        <w:jc w:val="both"/>
        <w:rPr>
          <w:lang w:val="en-US"/>
        </w:rPr>
      </w:pPr>
      <w:r w:rsidRPr="00C95A33">
        <w:rPr>
          <w:lang w:val="en-US"/>
        </w:rPr>
        <w:drawing>
          <wp:inline distT="0" distB="0" distL="0" distR="0" wp14:anchorId="7985901C" wp14:editId="1BECC894">
            <wp:extent cx="5940425" cy="2667000"/>
            <wp:effectExtent l="0" t="0" r="3175" b="0"/>
            <wp:docPr id="25859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91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0059" w14:textId="77777777" w:rsidR="00C95A33" w:rsidRPr="00C95A33" w:rsidRDefault="00C95A33" w:rsidP="00C95A33">
      <w:pPr>
        <w:pStyle w:val="a3"/>
        <w:spacing w:before="0" w:beforeAutospacing="0" w:after="0" w:afterAutospacing="0"/>
        <w:ind w:left="360"/>
        <w:jc w:val="both"/>
        <w:rPr>
          <w:lang w:val="en-US"/>
        </w:rPr>
      </w:pPr>
    </w:p>
    <w:p w14:paraId="2DD66BE2" w14:textId="77777777" w:rsidR="0074453B" w:rsidRDefault="0074453B" w:rsidP="0074453B">
      <w:pPr>
        <w:pStyle w:val="HTML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3260">
        <w:rPr>
          <w:rFonts w:ascii="Times New Roman" w:hAnsi="Times New Roman" w:cs="Times New Roman"/>
          <w:sz w:val="24"/>
          <w:szCs w:val="24"/>
        </w:rPr>
        <w:t>cкриншоты</w:t>
      </w:r>
      <w:proofErr w:type="spellEnd"/>
      <w:r w:rsidRPr="00E63260">
        <w:rPr>
          <w:rFonts w:ascii="Times New Roman" w:hAnsi="Times New Roman" w:cs="Times New Roman"/>
          <w:sz w:val="24"/>
          <w:szCs w:val="24"/>
        </w:rPr>
        <w:t xml:space="preserve"> репозитория, зарегистрированного </w:t>
      </w:r>
      <w:proofErr w:type="spellStart"/>
      <w:r w:rsidRPr="00E63260">
        <w:rPr>
          <w:rFonts w:ascii="Times New Roman" w:hAnsi="Times New Roman" w:cs="Times New Roman"/>
          <w:sz w:val="24"/>
          <w:szCs w:val="24"/>
        </w:rPr>
        <w:t>ра</w:t>
      </w:r>
      <w:r>
        <w:rPr>
          <w:rFonts w:ascii="Times New Roman" w:hAnsi="Times New Roman" w:cs="Times New Roman"/>
          <w:sz w:val="24"/>
          <w:szCs w:val="24"/>
        </w:rPr>
        <w:t>нера</w:t>
      </w:r>
      <w:proofErr w:type="spellEnd"/>
      <w:r>
        <w:rPr>
          <w:rFonts w:ascii="Times New Roman" w:hAnsi="Times New Roman" w:cs="Times New Roman"/>
          <w:sz w:val="24"/>
          <w:szCs w:val="24"/>
        </w:rPr>
        <w:t>, Содержимое .</w:t>
      </w:r>
      <w:proofErr w:type="spellStart"/>
      <w:r>
        <w:rPr>
          <w:rFonts w:ascii="Times New Roman" w:hAnsi="Times New Roman" w:cs="Times New Roman"/>
          <w:sz w:val="24"/>
          <w:szCs w:val="24"/>
        </w:rPr>
        <w:t>gitlab-ci.yml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A509C0C" w14:textId="263D382A" w:rsidR="00E87BF9" w:rsidRPr="00E76FF9" w:rsidRDefault="00E76FF9" w:rsidP="00E76FF9">
      <w:pPr>
        <w:pStyle w:val="HTML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A01E2">
        <w:rPr>
          <w:rFonts w:ascii="Times New Roman" w:hAnsi="Times New Roman"/>
          <w:sz w:val="28"/>
          <w:szCs w:val="28"/>
        </w:rPr>
        <w:drawing>
          <wp:inline distT="0" distB="0" distL="0" distR="0" wp14:anchorId="15A05C95" wp14:editId="7B530B82">
            <wp:extent cx="5940425" cy="2691765"/>
            <wp:effectExtent l="0" t="0" r="3175" b="0"/>
            <wp:docPr id="1339276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76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C360" w14:textId="7F421C1B" w:rsidR="0074453B" w:rsidRPr="00E76FF9" w:rsidRDefault="0074453B" w:rsidP="0074453B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74453B" w:rsidRPr="00E76F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13257"/>
    <w:multiLevelType w:val="hybridMultilevel"/>
    <w:tmpl w:val="FAE4AF82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84F93"/>
    <w:multiLevelType w:val="hybridMultilevel"/>
    <w:tmpl w:val="038A3626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70A01"/>
    <w:multiLevelType w:val="multilevel"/>
    <w:tmpl w:val="AF62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596486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298612460">
    <w:abstractNumId w:val="0"/>
  </w:num>
  <w:num w:numId="3" w16cid:durableId="188109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75"/>
    <w:rsid w:val="003C2439"/>
    <w:rsid w:val="00414675"/>
    <w:rsid w:val="0074453B"/>
    <w:rsid w:val="00965DBC"/>
    <w:rsid w:val="00A3404A"/>
    <w:rsid w:val="00AA01E2"/>
    <w:rsid w:val="00C74AA7"/>
    <w:rsid w:val="00C95A33"/>
    <w:rsid w:val="00E76FF9"/>
    <w:rsid w:val="00E8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56325"/>
  <w15:chartTrackingRefBased/>
  <w15:docId w15:val="{0990E6A0-1AA2-4045-B6DD-8019BDE98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453B"/>
    <w:pPr>
      <w:spacing w:after="0" w:line="240" w:lineRule="auto"/>
    </w:pPr>
    <w:rPr>
      <w:rFonts w:ascii="Calibri" w:eastAsia="PMingLiU" w:hAnsi="Calibri" w:cs="Times New Roman"/>
      <w:kern w:val="0"/>
      <w:sz w:val="24"/>
      <w:szCs w:val="24"/>
      <w:lang w:eastAsia="zh-TW"/>
      <w14:ligatures w14:val="none"/>
    </w:rPr>
  </w:style>
  <w:style w:type="paragraph" w:styleId="1">
    <w:name w:val="heading 1"/>
    <w:basedOn w:val="a"/>
    <w:next w:val="a"/>
    <w:link w:val="10"/>
    <w:qFormat/>
    <w:rsid w:val="0074453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74453B"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4453B"/>
    <w:rPr>
      <w:rFonts w:ascii="Arial" w:eastAsia="PMingLiU" w:hAnsi="Arial" w:cs="Arial"/>
      <w:b/>
      <w:bCs/>
      <w:kern w:val="32"/>
      <w:sz w:val="32"/>
      <w:szCs w:val="32"/>
      <w:lang w:eastAsia="zh-TW"/>
      <w14:ligatures w14:val="none"/>
    </w:rPr>
  </w:style>
  <w:style w:type="character" w:customStyle="1" w:styleId="20">
    <w:name w:val="Заголовок 2 Знак"/>
    <w:basedOn w:val="a0"/>
    <w:link w:val="2"/>
    <w:rsid w:val="0074453B"/>
    <w:rPr>
      <w:rFonts w:ascii="Calibri Light" w:eastAsia="PMingLiU" w:hAnsi="Calibri Light" w:cs="Times New Roman"/>
      <w:color w:val="2F5496"/>
      <w:kern w:val="0"/>
      <w:sz w:val="26"/>
      <w:szCs w:val="26"/>
      <w:lang w:eastAsia="ru-RU"/>
      <w14:ligatures w14:val="none"/>
    </w:rPr>
  </w:style>
  <w:style w:type="paragraph" w:styleId="a3">
    <w:name w:val="Normal (Web)"/>
    <w:basedOn w:val="a"/>
    <w:semiHidden/>
    <w:rsid w:val="0074453B"/>
    <w:pPr>
      <w:spacing w:before="100" w:beforeAutospacing="1" w:after="100" w:afterAutospacing="1"/>
    </w:pPr>
    <w:rPr>
      <w:rFonts w:ascii="Times New Roman" w:eastAsia="Calibri" w:hAnsi="Times New Roman"/>
      <w:lang w:eastAsia="ru-RU"/>
    </w:rPr>
  </w:style>
  <w:style w:type="paragraph" w:styleId="HTML">
    <w:name w:val="HTML Preformatted"/>
    <w:basedOn w:val="a"/>
    <w:link w:val="HTML0"/>
    <w:rsid w:val="00744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74453B"/>
    <w:rPr>
      <w:rFonts w:ascii="Courier New" w:eastAsia="Calibri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E87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Chernousov</dc:creator>
  <cp:keywords/>
  <dc:description/>
  <cp:lastModifiedBy>Ilya Chernousov</cp:lastModifiedBy>
  <cp:revision>10</cp:revision>
  <dcterms:created xsi:type="dcterms:W3CDTF">2025-01-02T11:14:00Z</dcterms:created>
  <dcterms:modified xsi:type="dcterms:W3CDTF">2025-01-02T11:47:00Z</dcterms:modified>
</cp:coreProperties>
</file>