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CD3F28" w14:textId="77777777" w:rsidR="002B5403" w:rsidRPr="007A179A" w:rsidRDefault="002B5403" w:rsidP="002B5403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0" w:name="_Hlk137175028"/>
      <w:bookmarkStart w:id="1" w:name="_GoBack"/>
      <w:bookmarkEnd w:id="0"/>
      <w:bookmarkEnd w:id="1"/>
      <w:r w:rsidRPr="007A179A">
        <w:rPr>
          <w:rFonts w:ascii="Times New Roman" w:hAnsi="Times New Roman" w:cs="Times New Roman"/>
          <w:sz w:val="40"/>
          <w:szCs w:val="40"/>
        </w:rPr>
        <w:t>Отчет</w:t>
      </w:r>
    </w:p>
    <w:p w14:paraId="17FCE854" w14:textId="77777777" w:rsidR="002B5403" w:rsidRPr="007A179A" w:rsidRDefault="002B5403" w:rsidP="002B5403">
      <w:pPr>
        <w:jc w:val="center"/>
        <w:rPr>
          <w:rFonts w:ascii="Times New Roman" w:hAnsi="Times New Roman" w:cs="Times New Roman"/>
          <w:sz w:val="40"/>
          <w:szCs w:val="40"/>
        </w:rPr>
      </w:pPr>
      <w:r w:rsidRPr="007A179A">
        <w:rPr>
          <w:rFonts w:ascii="Times New Roman" w:hAnsi="Times New Roman" w:cs="Times New Roman"/>
          <w:sz w:val="40"/>
          <w:szCs w:val="40"/>
        </w:rPr>
        <w:t xml:space="preserve">О проделанной работе над проектом </w:t>
      </w:r>
    </w:p>
    <w:p w14:paraId="5C69AFA9" w14:textId="77777777" w:rsidR="002B5403" w:rsidRPr="007A179A" w:rsidRDefault="002B5403" w:rsidP="002B5403">
      <w:pPr>
        <w:jc w:val="center"/>
        <w:rPr>
          <w:rFonts w:ascii="Times New Roman" w:hAnsi="Times New Roman" w:cs="Times New Roman"/>
          <w:sz w:val="40"/>
          <w:szCs w:val="40"/>
        </w:rPr>
      </w:pPr>
      <w:r w:rsidRPr="007A179A">
        <w:rPr>
          <w:rFonts w:ascii="Times New Roman" w:hAnsi="Times New Roman" w:cs="Times New Roman"/>
          <w:sz w:val="40"/>
          <w:szCs w:val="40"/>
        </w:rPr>
        <w:t>«</w:t>
      </w:r>
      <w:r w:rsidRPr="007A179A">
        <w:rPr>
          <w:rFonts w:ascii="Times New Roman" w:hAnsi="Times New Roman" w:cs="Times New Roman"/>
          <w:sz w:val="40"/>
          <w:szCs w:val="40"/>
          <w:lang w:val="en-US"/>
        </w:rPr>
        <w:t>Studays</w:t>
      </w:r>
      <w:r w:rsidRPr="007A179A">
        <w:rPr>
          <w:rFonts w:ascii="Times New Roman" w:hAnsi="Times New Roman" w:cs="Times New Roman"/>
          <w:sz w:val="40"/>
          <w:szCs w:val="40"/>
        </w:rPr>
        <w:t>»</w:t>
      </w:r>
    </w:p>
    <w:p w14:paraId="5D84DBBB" w14:textId="77777777" w:rsidR="002B5403" w:rsidRPr="007A179A" w:rsidRDefault="002B5403" w:rsidP="002B5403">
      <w:pPr>
        <w:rPr>
          <w:rFonts w:ascii="Times New Roman" w:hAnsi="Times New Roman" w:cs="Times New Roman"/>
          <w:b/>
          <w:sz w:val="36"/>
          <w:szCs w:val="36"/>
        </w:rPr>
      </w:pPr>
      <w:r w:rsidRPr="007A179A">
        <w:rPr>
          <w:rFonts w:ascii="Times New Roman" w:hAnsi="Times New Roman" w:cs="Times New Roman"/>
          <w:b/>
          <w:sz w:val="36"/>
          <w:szCs w:val="36"/>
        </w:rPr>
        <w:t>Постановка курсовой работы</w:t>
      </w:r>
    </w:p>
    <w:p w14:paraId="4CEE8001" w14:textId="77777777" w:rsidR="002B5403" w:rsidRPr="007A179A" w:rsidRDefault="002B5403" w:rsidP="002B5403">
      <w:pPr>
        <w:jc w:val="both"/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t>В качестве своего курсового проекта, мы решили выбрать компьютерную игру в жанре “Визуальная новелла”, выполненную в 3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A179A">
        <w:rPr>
          <w:rFonts w:ascii="Times New Roman" w:hAnsi="Times New Roman" w:cs="Times New Roman"/>
          <w:sz w:val="28"/>
          <w:szCs w:val="28"/>
        </w:rPr>
        <w:t xml:space="preserve"> под названием ”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Studays</w:t>
      </w:r>
      <w:r w:rsidRPr="007A179A">
        <w:rPr>
          <w:rFonts w:ascii="Times New Roman" w:hAnsi="Times New Roman" w:cs="Times New Roman"/>
          <w:sz w:val="28"/>
          <w:szCs w:val="28"/>
        </w:rPr>
        <w:t xml:space="preserve">”. Игра была вдохновлена студенческой жизнью. Проект реализован с помощью движка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7A179A">
        <w:rPr>
          <w:rFonts w:ascii="Times New Roman" w:hAnsi="Times New Roman" w:cs="Times New Roman"/>
          <w:sz w:val="28"/>
          <w:szCs w:val="28"/>
        </w:rPr>
        <w:t xml:space="preserve">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7A179A">
        <w:rPr>
          <w:rFonts w:ascii="Times New Roman" w:hAnsi="Times New Roman" w:cs="Times New Roman"/>
          <w:sz w:val="28"/>
          <w:szCs w:val="28"/>
        </w:rPr>
        <w:t xml:space="preserve"> 4 и графического языка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Blueprints</w:t>
      </w:r>
      <w:r w:rsidRPr="007A179A">
        <w:rPr>
          <w:rFonts w:ascii="Times New Roman" w:hAnsi="Times New Roman" w:cs="Times New Roman"/>
          <w:sz w:val="28"/>
          <w:szCs w:val="28"/>
        </w:rPr>
        <w:t xml:space="preserve"> с использованием подключаемого плагина “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Narrative</w:t>
      </w:r>
      <w:r w:rsidRPr="007A179A">
        <w:rPr>
          <w:rFonts w:ascii="Times New Roman" w:hAnsi="Times New Roman" w:cs="Times New Roman"/>
          <w:sz w:val="28"/>
          <w:szCs w:val="28"/>
        </w:rPr>
        <w:t xml:space="preserve">”. </w:t>
      </w:r>
    </w:p>
    <w:p w14:paraId="74B195DB" w14:textId="77777777" w:rsidR="002B5403" w:rsidRPr="007A179A" w:rsidRDefault="002B5403" w:rsidP="002B5403">
      <w:pPr>
        <w:jc w:val="both"/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t>Игра представляет собой визуальную новеллу в 3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A179A">
        <w:rPr>
          <w:rFonts w:ascii="Times New Roman" w:hAnsi="Times New Roman" w:cs="Times New Roman"/>
          <w:sz w:val="28"/>
          <w:szCs w:val="28"/>
        </w:rPr>
        <w:t>, в которой игроку необходимо двигаться по сюжету, выполняя различные квесты.</w:t>
      </w:r>
    </w:p>
    <w:p w14:paraId="5BCED730" w14:textId="77777777" w:rsidR="002B5403" w:rsidRPr="007A179A" w:rsidRDefault="002B5403" w:rsidP="002B5403">
      <w:pPr>
        <w:jc w:val="both"/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t xml:space="preserve">Изначально проект создавался на движке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7A179A">
        <w:rPr>
          <w:rFonts w:ascii="Times New Roman" w:hAnsi="Times New Roman" w:cs="Times New Roman"/>
          <w:sz w:val="28"/>
          <w:szCs w:val="28"/>
        </w:rPr>
        <w:t xml:space="preserve">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7A179A">
        <w:rPr>
          <w:rFonts w:ascii="Times New Roman" w:hAnsi="Times New Roman" w:cs="Times New Roman"/>
          <w:sz w:val="28"/>
          <w:szCs w:val="28"/>
        </w:rPr>
        <w:t xml:space="preserve"> 4, позже наша команда перенесла его на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7A179A">
        <w:rPr>
          <w:rFonts w:ascii="Times New Roman" w:hAnsi="Times New Roman" w:cs="Times New Roman"/>
          <w:sz w:val="28"/>
          <w:szCs w:val="28"/>
        </w:rPr>
        <w:t xml:space="preserve">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7A179A">
        <w:rPr>
          <w:rFonts w:ascii="Times New Roman" w:hAnsi="Times New Roman" w:cs="Times New Roman"/>
          <w:sz w:val="28"/>
          <w:szCs w:val="28"/>
        </w:rPr>
        <w:t xml:space="preserve"> 5, но по техническим причинам пришлось откатиться до первоначального движка.  </w:t>
      </w:r>
    </w:p>
    <w:p w14:paraId="2922242E" w14:textId="77777777" w:rsidR="002B5403" w:rsidRPr="007A179A" w:rsidRDefault="002B5403" w:rsidP="002B5403">
      <w:pPr>
        <w:jc w:val="both"/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t>Почти всё, что было задумано наша команда не смогла реализовать из-за отсутствия опыта в разработке игр. Если бы с нынешним опытом мы начинали разрабатывать проект, то успели бы реализовать намного больше, например реализованная часть сюжета составляла бы намного больше, чем мы имеем сейчас. В любом случае для полной реализации всех задумок и развития проекта нужен опыт, превосходящий наш, поэтому развития проекта в таком виде, в каком мы имеем его сейчас не планируется.</w:t>
      </w:r>
    </w:p>
    <w:p w14:paraId="1DD2C717" w14:textId="77777777" w:rsidR="002B5403" w:rsidRPr="007A179A" w:rsidRDefault="002B5403" w:rsidP="002B5403">
      <w:pPr>
        <w:rPr>
          <w:rFonts w:ascii="Times New Roman" w:hAnsi="Times New Roman" w:cs="Times New Roman"/>
          <w:b/>
          <w:sz w:val="28"/>
          <w:szCs w:val="28"/>
        </w:rPr>
      </w:pPr>
      <w:r w:rsidRPr="007A179A">
        <w:rPr>
          <w:rFonts w:ascii="Times New Roman" w:hAnsi="Times New Roman" w:cs="Times New Roman"/>
          <w:b/>
          <w:sz w:val="28"/>
          <w:szCs w:val="28"/>
        </w:rPr>
        <w:t>Технологическая задача</w:t>
      </w:r>
    </w:p>
    <w:p w14:paraId="3A2C70AF" w14:textId="77777777" w:rsidR="002B5403" w:rsidRPr="007A179A" w:rsidRDefault="002B5403" w:rsidP="002B5403">
      <w:pPr>
        <w:rPr>
          <w:rFonts w:ascii="Times New Roman" w:hAnsi="Times New Roman" w:cs="Times New Roman"/>
          <w:b/>
          <w:sz w:val="28"/>
          <w:szCs w:val="28"/>
        </w:rPr>
      </w:pPr>
      <w:r w:rsidRPr="007A179A">
        <w:rPr>
          <w:rFonts w:ascii="Times New Roman" w:hAnsi="Times New Roman" w:cs="Times New Roman"/>
          <w:b/>
          <w:sz w:val="28"/>
          <w:szCs w:val="28"/>
        </w:rPr>
        <w:t>Подключаемые модули</w:t>
      </w:r>
    </w:p>
    <w:p w14:paraId="55EBAD4F" w14:textId="77777777" w:rsidR="002B5403" w:rsidRPr="007A179A" w:rsidRDefault="002B5403" w:rsidP="002B5403">
      <w:pPr>
        <w:jc w:val="both"/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t>В проекте нашей команды используется плагин “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Narrative</w:t>
      </w:r>
      <w:r w:rsidRPr="007A179A">
        <w:rPr>
          <w:rFonts w:ascii="Times New Roman" w:hAnsi="Times New Roman" w:cs="Times New Roman"/>
          <w:sz w:val="28"/>
          <w:szCs w:val="28"/>
        </w:rPr>
        <w:t xml:space="preserve">”, который облегчает создание диалогов с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NPC</w:t>
      </w:r>
      <w:r w:rsidRPr="007A179A">
        <w:rPr>
          <w:rFonts w:ascii="Times New Roman" w:hAnsi="Times New Roman" w:cs="Times New Roman"/>
          <w:sz w:val="28"/>
          <w:szCs w:val="28"/>
        </w:rPr>
        <w:t>.</w:t>
      </w:r>
    </w:p>
    <w:p w14:paraId="4D649155" w14:textId="77777777" w:rsidR="002B5403" w:rsidRPr="007A179A" w:rsidRDefault="002B5403" w:rsidP="002B5403">
      <w:pPr>
        <w:rPr>
          <w:rFonts w:ascii="Times New Roman" w:hAnsi="Times New Roman" w:cs="Times New Roman"/>
          <w:b/>
          <w:sz w:val="28"/>
          <w:szCs w:val="28"/>
        </w:rPr>
      </w:pPr>
    </w:p>
    <w:p w14:paraId="2628375B" w14:textId="77777777" w:rsidR="002B5403" w:rsidRPr="007A179A" w:rsidRDefault="002B5403" w:rsidP="002B5403">
      <w:pPr>
        <w:rPr>
          <w:rFonts w:ascii="Times New Roman" w:hAnsi="Times New Roman" w:cs="Times New Roman"/>
          <w:b/>
          <w:sz w:val="28"/>
          <w:szCs w:val="28"/>
        </w:rPr>
      </w:pPr>
      <w:r w:rsidRPr="007A179A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7A179A">
        <w:rPr>
          <w:rFonts w:ascii="Times New Roman" w:hAnsi="Times New Roman" w:cs="Times New Roman"/>
          <w:b/>
          <w:sz w:val="28"/>
          <w:szCs w:val="28"/>
          <w:lang w:val="en-US"/>
        </w:rPr>
        <w:t>Unreal</w:t>
      </w:r>
      <w:r w:rsidRPr="007A17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A179A">
        <w:rPr>
          <w:rFonts w:ascii="Times New Roman" w:hAnsi="Times New Roman" w:cs="Times New Roman"/>
          <w:b/>
          <w:sz w:val="28"/>
          <w:szCs w:val="28"/>
          <w:lang w:val="en-US"/>
        </w:rPr>
        <w:t>Engine</w:t>
      </w:r>
      <w:r w:rsidRPr="007A179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FE070DA" w14:textId="77777777" w:rsidR="002B5403" w:rsidRPr="007A179A" w:rsidRDefault="002B5403" w:rsidP="002B5403">
      <w:pPr>
        <w:rPr>
          <w:rFonts w:ascii="Times New Roman" w:hAnsi="Times New Roman" w:cs="Times New Roman"/>
          <w:b/>
          <w:sz w:val="28"/>
          <w:szCs w:val="28"/>
        </w:rPr>
      </w:pPr>
      <w:r w:rsidRPr="007A179A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7A179A">
        <w:rPr>
          <w:rFonts w:ascii="Times New Roman" w:hAnsi="Times New Roman" w:cs="Times New Roman"/>
          <w:b/>
          <w:sz w:val="28"/>
          <w:szCs w:val="28"/>
          <w:lang w:val="en-US"/>
        </w:rPr>
        <w:t>Blender</w:t>
      </w:r>
    </w:p>
    <w:p w14:paraId="10565063" w14:textId="77777777" w:rsidR="002B5403" w:rsidRPr="007A179A" w:rsidRDefault="002B5403" w:rsidP="002B5403">
      <w:pPr>
        <w:rPr>
          <w:rFonts w:ascii="Times New Roman" w:hAnsi="Times New Roman" w:cs="Times New Roman"/>
          <w:b/>
          <w:sz w:val="28"/>
          <w:szCs w:val="28"/>
        </w:rPr>
      </w:pPr>
      <w:r w:rsidRPr="007A179A">
        <w:rPr>
          <w:rFonts w:ascii="Times New Roman" w:hAnsi="Times New Roman" w:cs="Times New Roman"/>
          <w:b/>
          <w:sz w:val="28"/>
          <w:szCs w:val="28"/>
        </w:rPr>
        <w:t>Инструкция по установке</w:t>
      </w:r>
    </w:p>
    <w:p w14:paraId="5A569CBC" w14:textId="77777777" w:rsidR="002B5403" w:rsidRPr="007A179A" w:rsidRDefault="002B5403" w:rsidP="002B5403">
      <w:pPr>
        <w:jc w:val="both"/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t xml:space="preserve">Для запуска проекта вам необходимо перейти в папку собранного проекта, далее нужно перейти в папку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WindowsNoEditor</w:t>
      </w:r>
      <w:r w:rsidRPr="007A179A">
        <w:rPr>
          <w:rFonts w:ascii="Times New Roman" w:hAnsi="Times New Roman" w:cs="Times New Roman"/>
          <w:sz w:val="28"/>
          <w:szCs w:val="28"/>
        </w:rPr>
        <w:t xml:space="preserve">. После этого вы увидите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7A179A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Studays</w:t>
      </w:r>
      <w:r w:rsidRPr="007A179A">
        <w:rPr>
          <w:rFonts w:ascii="Times New Roman" w:hAnsi="Times New Roman" w:cs="Times New Roman"/>
          <w:sz w:val="28"/>
          <w:szCs w:val="28"/>
        </w:rPr>
        <w:t xml:space="preserve"> – запустите его. После этого у вас может запуститься установщик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7A179A">
        <w:rPr>
          <w:rFonts w:ascii="Times New Roman" w:hAnsi="Times New Roman" w:cs="Times New Roman"/>
          <w:sz w:val="28"/>
          <w:szCs w:val="28"/>
        </w:rPr>
        <w:t>. После его установки у вас запустится игра.</w:t>
      </w:r>
    </w:p>
    <w:p w14:paraId="47C7D008" w14:textId="77777777" w:rsidR="002B5403" w:rsidRPr="007A179A" w:rsidRDefault="002B5403" w:rsidP="002B5403">
      <w:pPr>
        <w:rPr>
          <w:rFonts w:ascii="Times New Roman" w:hAnsi="Times New Roman" w:cs="Times New Roman"/>
          <w:sz w:val="28"/>
          <w:szCs w:val="28"/>
        </w:rPr>
      </w:pPr>
    </w:p>
    <w:p w14:paraId="5784A6C9" w14:textId="77777777" w:rsidR="002B5403" w:rsidRPr="007A179A" w:rsidRDefault="002B5403" w:rsidP="002B5403">
      <w:pPr>
        <w:rPr>
          <w:rFonts w:ascii="Times New Roman" w:hAnsi="Times New Roman" w:cs="Times New Roman"/>
          <w:b/>
          <w:sz w:val="36"/>
          <w:szCs w:val="36"/>
        </w:rPr>
      </w:pPr>
      <w:r w:rsidRPr="007A179A">
        <w:rPr>
          <w:rFonts w:ascii="Times New Roman" w:hAnsi="Times New Roman" w:cs="Times New Roman"/>
          <w:b/>
          <w:sz w:val="36"/>
          <w:szCs w:val="36"/>
        </w:rPr>
        <w:t>Инструкция по игре:</w:t>
      </w:r>
    </w:p>
    <w:p w14:paraId="16FF4BBB" w14:textId="77777777" w:rsidR="002B5403" w:rsidRPr="007A179A" w:rsidRDefault="002B5403" w:rsidP="002B5403">
      <w:pPr>
        <w:rPr>
          <w:rFonts w:ascii="Times New Roman" w:hAnsi="Times New Roman" w:cs="Times New Roman"/>
          <w:sz w:val="36"/>
          <w:szCs w:val="36"/>
        </w:rPr>
      </w:pPr>
      <w:r w:rsidRPr="007A179A">
        <w:rPr>
          <w:rFonts w:ascii="Times New Roman" w:hAnsi="Times New Roman" w:cs="Times New Roman"/>
          <w:sz w:val="36"/>
          <w:szCs w:val="36"/>
        </w:rPr>
        <w:t>Инструкция по управлению персонажем будет ждать Вас в начале игры.</w:t>
      </w:r>
    </w:p>
    <w:p w14:paraId="5B090F30" w14:textId="77777777" w:rsidR="002B5403" w:rsidRPr="007A179A" w:rsidRDefault="002B5403" w:rsidP="002B5403">
      <w:pPr>
        <w:rPr>
          <w:rFonts w:ascii="Times New Roman" w:hAnsi="Times New Roman" w:cs="Times New Roman"/>
          <w:b/>
          <w:sz w:val="36"/>
          <w:szCs w:val="36"/>
        </w:rPr>
      </w:pPr>
      <w:r w:rsidRPr="007A179A">
        <w:rPr>
          <w:rFonts w:ascii="Times New Roman" w:hAnsi="Times New Roman" w:cs="Times New Roman"/>
          <w:b/>
          <w:sz w:val="36"/>
          <w:szCs w:val="36"/>
        </w:rPr>
        <w:t>Реализованные механики:</w:t>
      </w:r>
    </w:p>
    <w:p w14:paraId="05987E81" w14:textId="77777777" w:rsidR="006B0FF5" w:rsidRPr="007A179A" w:rsidRDefault="002B5403" w:rsidP="002B5403">
      <w:pPr>
        <w:rPr>
          <w:rFonts w:ascii="Times New Roman" w:hAnsi="Times New Roman" w:cs="Times New Roman"/>
          <w:noProof/>
          <w:sz w:val="36"/>
          <w:szCs w:val="36"/>
        </w:rPr>
      </w:pPr>
      <w:r w:rsidRPr="007A179A">
        <w:rPr>
          <w:rFonts w:ascii="Times New Roman" w:hAnsi="Times New Roman" w:cs="Times New Roman"/>
          <w:sz w:val="36"/>
          <w:szCs w:val="36"/>
        </w:rPr>
        <w:t>Все механики написаны на графическом языке движка «</w:t>
      </w:r>
      <w:r w:rsidRPr="007A179A">
        <w:rPr>
          <w:rFonts w:ascii="Times New Roman" w:hAnsi="Times New Roman" w:cs="Times New Roman"/>
          <w:sz w:val="36"/>
          <w:szCs w:val="36"/>
          <w:lang w:val="en-US"/>
        </w:rPr>
        <w:t>Blueprints</w:t>
      </w:r>
      <w:r w:rsidRPr="007A179A">
        <w:rPr>
          <w:rFonts w:ascii="Times New Roman" w:hAnsi="Times New Roman" w:cs="Times New Roman"/>
          <w:sz w:val="36"/>
          <w:szCs w:val="36"/>
        </w:rPr>
        <w:t>». Первая, и одна из самых сложных механик – это “метка” на локации. Когда начинается какое-либо задание-метка “спавнится” именно там,где начало квеста, либо по заданию нужно добежать до определенной точки</w:t>
      </w:r>
      <w:r w:rsidR="006B0FF5" w:rsidRPr="007A179A">
        <w:rPr>
          <w:rFonts w:ascii="Times New Roman" w:hAnsi="Times New Roman" w:cs="Times New Roman"/>
          <w:sz w:val="36"/>
          <w:szCs w:val="36"/>
        </w:rPr>
        <w:t>(рис.1)(рис.2)</w:t>
      </w:r>
    </w:p>
    <w:p w14:paraId="4639DB14" w14:textId="77777777" w:rsidR="002B5403" w:rsidRPr="007A179A" w:rsidRDefault="002B5403" w:rsidP="002B5403">
      <w:pPr>
        <w:rPr>
          <w:rFonts w:ascii="Times New Roman" w:hAnsi="Times New Roman" w:cs="Times New Roman"/>
          <w:sz w:val="36"/>
          <w:szCs w:val="36"/>
        </w:rPr>
      </w:pPr>
      <w:r w:rsidRPr="007A179A">
        <w:rPr>
          <w:rFonts w:ascii="Times New Roman" w:hAnsi="Times New Roman" w:cs="Times New Roman"/>
          <w:sz w:val="36"/>
          <w:szCs w:val="36"/>
        </w:rPr>
        <w:t xml:space="preserve"> </w:t>
      </w:r>
      <w:r w:rsidR="006B0FF5" w:rsidRPr="007A179A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46D8AE65" wp14:editId="01A74292">
            <wp:extent cx="4115205" cy="3444949"/>
            <wp:effectExtent l="0" t="0" r="0" b="3175"/>
            <wp:docPr id="15146636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183" cy="345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0FF5" w:rsidRPr="007A179A">
        <w:rPr>
          <w:rFonts w:ascii="Times New Roman" w:hAnsi="Times New Roman" w:cs="Times New Roman"/>
          <w:sz w:val="36"/>
          <w:szCs w:val="36"/>
        </w:rPr>
        <w:t>Рис.1</w:t>
      </w:r>
    </w:p>
    <w:p w14:paraId="34965B4B" w14:textId="77777777" w:rsidR="00060B42" w:rsidRPr="007A179A" w:rsidRDefault="006B0FF5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08B18168" wp14:editId="1CBE2643">
            <wp:extent cx="4333439" cy="3431968"/>
            <wp:effectExtent l="0" t="0" r="0" b="0"/>
            <wp:docPr id="21449214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87" cy="343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79A">
        <w:rPr>
          <w:rFonts w:ascii="Times New Roman" w:hAnsi="Times New Roman" w:cs="Times New Roman"/>
          <w:lang w:val="en-US"/>
        </w:rPr>
        <w:t xml:space="preserve"> </w:t>
      </w:r>
      <w:r w:rsidRPr="007A179A">
        <w:rPr>
          <w:rFonts w:ascii="Times New Roman" w:hAnsi="Times New Roman" w:cs="Times New Roman"/>
          <w:sz w:val="28"/>
          <w:szCs w:val="28"/>
        </w:rPr>
        <w:t>Рис.2</w:t>
      </w:r>
    </w:p>
    <w:p w14:paraId="07391B99" w14:textId="77777777" w:rsidR="00624E55" w:rsidRPr="007A179A" w:rsidRDefault="00624E55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t>Метка состоит из АС_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Metka</w:t>
      </w:r>
      <w:r w:rsidRPr="007A179A">
        <w:rPr>
          <w:rFonts w:ascii="Times New Roman" w:hAnsi="Times New Roman" w:cs="Times New Roman"/>
          <w:sz w:val="28"/>
          <w:szCs w:val="28"/>
        </w:rPr>
        <w:t xml:space="preserve">,иконка метки, текстура метки,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metka</w:t>
      </w:r>
      <w:r w:rsidRPr="007A179A">
        <w:rPr>
          <w:rFonts w:ascii="Times New Roman" w:hAnsi="Times New Roman" w:cs="Times New Roman"/>
          <w:sz w:val="28"/>
          <w:szCs w:val="28"/>
        </w:rPr>
        <w:t>_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tab</w:t>
      </w:r>
      <w:r w:rsidRPr="007A179A">
        <w:rPr>
          <w:rFonts w:ascii="Times New Roman" w:hAnsi="Times New Roman" w:cs="Times New Roman"/>
          <w:sz w:val="28"/>
          <w:szCs w:val="28"/>
        </w:rPr>
        <w:t xml:space="preserve">((“записная книжка” для меток.В не записан распорядок появления меток для заданий,а также она удобна для настройки метки(рис.3)),а также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Widget</w:t>
      </w:r>
      <w:r w:rsidRPr="007A179A">
        <w:rPr>
          <w:rFonts w:ascii="Times New Roman" w:hAnsi="Times New Roman" w:cs="Times New Roman"/>
          <w:sz w:val="28"/>
          <w:szCs w:val="28"/>
        </w:rPr>
        <w:t xml:space="preserve">,специальная опция в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UE</w:t>
      </w:r>
      <w:r w:rsidRPr="007A179A">
        <w:rPr>
          <w:rFonts w:ascii="Times New Roman" w:hAnsi="Times New Roman" w:cs="Times New Roman"/>
          <w:sz w:val="28"/>
          <w:szCs w:val="28"/>
        </w:rPr>
        <w:t xml:space="preserve"> для сборки и отображения на экране пользователя,какого либо виджета.</w:t>
      </w:r>
      <w:r w:rsidRPr="007A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CE8F26" wp14:editId="20568CD8">
            <wp:extent cx="6648450" cy="1066800"/>
            <wp:effectExtent l="0" t="0" r="0" b="0"/>
            <wp:docPr id="188447970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7DC5" w14:textId="77777777" w:rsidR="00624E55" w:rsidRPr="007A179A" w:rsidRDefault="00624E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A179A">
        <w:rPr>
          <w:rFonts w:ascii="Times New Roman" w:hAnsi="Times New Roman" w:cs="Times New Roman"/>
          <w:sz w:val="28"/>
          <w:szCs w:val="28"/>
          <w:lang w:val="en-US"/>
        </w:rPr>
        <w:t>metka</w:t>
      </w:r>
      <w:r w:rsidRPr="007A179A">
        <w:rPr>
          <w:rFonts w:ascii="Times New Roman" w:hAnsi="Times New Roman" w:cs="Times New Roman"/>
          <w:sz w:val="28"/>
          <w:szCs w:val="28"/>
        </w:rPr>
        <w:t>_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tab</w:t>
      </w:r>
    </w:p>
    <w:p w14:paraId="3CB9C974" w14:textId="77777777" w:rsidR="00624E55" w:rsidRPr="007A179A" w:rsidRDefault="00624E55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660925" wp14:editId="6C799FA3">
            <wp:extent cx="5356746" cy="3452495"/>
            <wp:effectExtent l="0" t="0" r="0" b="0"/>
            <wp:docPr id="10906188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974" cy="347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79A">
        <w:rPr>
          <w:rFonts w:ascii="Times New Roman" w:hAnsi="Times New Roman" w:cs="Times New Roman"/>
          <w:sz w:val="28"/>
          <w:szCs w:val="28"/>
        </w:rPr>
        <w:t xml:space="preserve"> Рис.3</w:t>
      </w:r>
    </w:p>
    <w:p w14:paraId="3E724DA5" w14:textId="77777777" w:rsidR="00624E55" w:rsidRPr="007A179A" w:rsidRDefault="005F41BE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EE3032" wp14:editId="1CBBAAEF">
            <wp:extent cx="6645275" cy="2381885"/>
            <wp:effectExtent l="0" t="0" r="3175" b="0"/>
            <wp:docPr id="128655047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7900" w14:textId="77777777" w:rsidR="00500067" w:rsidRPr="007A179A" w:rsidRDefault="005F41BE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t xml:space="preserve">Когда начинается задание,вызывается тег,каждый тег привязан к месту спавна по координатам.Если кратко,то:Вызывается событии с закрепленными тегом(каждый тег-это разная метка с разным названием)-дальше спавнится Актер_Метки с виджетом.При пересечении этого Актера игроком,срабатывает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Destroy</w:t>
      </w:r>
      <w:r w:rsidRPr="007A179A">
        <w:rPr>
          <w:rFonts w:ascii="Times New Roman" w:hAnsi="Times New Roman" w:cs="Times New Roman"/>
          <w:sz w:val="28"/>
          <w:szCs w:val="28"/>
        </w:rPr>
        <w:t>_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7A179A">
        <w:rPr>
          <w:rFonts w:ascii="Times New Roman" w:hAnsi="Times New Roman" w:cs="Times New Roman"/>
          <w:sz w:val="28"/>
          <w:szCs w:val="28"/>
        </w:rPr>
        <w:t>(Функция для удаления актера на карте) и метка исчезает.</w:t>
      </w:r>
    </w:p>
    <w:p w14:paraId="6643C878" w14:textId="77777777" w:rsidR="00500067" w:rsidRPr="007A179A" w:rsidRDefault="005000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A179A">
        <w:rPr>
          <w:rFonts w:ascii="Times New Roman" w:hAnsi="Times New Roman" w:cs="Times New Roman"/>
          <w:sz w:val="28"/>
          <w:szCs w:val="28"/>
        </w:rPr>
        <w:t>Субитры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6E8AC5" w14:textId="77777777" w:rsidR="00AA02BE" w:rsidRPr="007A179A" w:rsidRDefault="00500067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t>Во всей игре при диалогах или просто речи кого-либо, присутствуют субтитры</w:t>
      </w:r>
      <w:r w:rsidR="00AA02BE" w:rsidRPr="007A179A">
        <w:rPr>
          <w:rFonts w:ascii="Times New Roman" w:hAnsi="Times New Roman" w:cs="Times New Roman"/>
          <w:sz w:val="28"/>
          <w:szCs w:val="28"/>
        </w:rPr>
        <w:t>.</w:t>
      </w:r>
    </w:p>
    <w:p w14:paraId="18CE85FB" w14:textId="77777777" w:rsidR="00AA02BE" w:rsidRPr="007A179A" w:rsidRDefault="00AA02BE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t>В игре есть специальная настройка для субтитров. Нажимая на “речь”(звуковая дорожка, озвучка персонажей и тд) мы переходим в такое окно(Рис.5), где есть настройка субтитров(время начало слов со звуковой дорожкой, а также текст, который будет на экране отображаться</w:t>
      </w:r>
    </w:p>
    <w:p w14:paraId="45F69C90" w14:textId="77777777" w:rsidR="00500067" w:rsidRPr="007A179A" w:rsidRDefault="00AA02BE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995236" wp14:editId="22F3D515">
            <wp:extent cx="6645275" cy="3731895"/>
            <wp:effectExtent l="0" t="0" r="3175" b="1905"/>
            <wp:docPr id="4735125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2ADD" w14:textId="77777777" w:rsidR="00AA02BE" w:rsidRPr="007A179A" w:rsidRDefault="00AA02BE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t>Рис.5</w:t>
      </w:r>
    </w:p>
    <w:p w14:paraId="79361EFF" w14:textId="77777777" w:rsidR="00AA02BE" w:rsidRPr="007A179A" w:rsidRDefault="00AA02BE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lastRenderedPageBreak/>
        <w:t>У каждой кат-сцены есть своя звуковая дорожка(озвучка персонажа и тд)</w:t>
      </w:r>
    </w:p>
    <w:p w14:paraId="2C501E1D" w14:textId="77777777" w:rsidR="00AA02BE" w:rsidRPr="007A179A" w:rsidRDefault="00AA02BE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t>Ниже появляется окно с настройкой кат-сцены(Рис.6), где и нужно “подгонять”речь персонажа с субтитрами.</w:t>
      </w:r>
    </w:p>
    <w:p w14:paraId="18A01395" w14:textId="77777777" w:rsidR="00AA02BE" w:rsidRPr="007A179A" w:rsidRDefault="00AA02BE">
      <w:pPr>
        <w:rPr>
          <w:rFonts w:ascii="Times New Roman" w:hAnsi="Times New Roman" w:cs="Times New Roman"/>
          <w:sz w:val="28"/>
          <w:szCs w:val="28"/>
        </w:rPr>
      </w:pPr>
    </w:p>
    <w:p w14:paraId="501BF4D3" w14:textId="77777777" w:rsidR="00AA02BE" w:rsidRPr="007A179A" w:rsidRDefault="00AA02BE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425CF1" wp14:editId="2FF49358">
            <wp:extent cx="6634480" cy="3572510"/>
            <wp:effectExtent l="0" t="0" r="0" b="8890"/>
            <wp:docPr id="12388871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173F" w14:textId="77777777" w:rsidR="00AA02BE" w:rsidRPr="007A179A" w:rsidRDefault="00AA02BE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t>Рис.6</w:t>
      </w:r>
    </w:p>
    <w:p w14:paraId="2864A880" w14:textId="77777777" w:rsidR="00AA02BE" w:rsidRPr="007A179A" w:rsidRDefault="00AA02BE">
      <w:pPr>
        <w:rPr>
          <w:rFonts w:ascii="Times New Roman" w:hAnsi="Times New Roman" w:cs="Times New Roman"/>
          <w:sz w:val="28"/>
          <w:szCs w:val="28"/>
        </w:rPr>
      </w:pPr>
    </w:p>
    <w:p w14:paraId="38A0FD75" w14:textId="77777777" w:rsidR="00AA02BE" w:rsidRPr="007A179A" w:rsidRDefault="00AA02BE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t xml:space="preserve">Также,когда был проект </w:t>
      </w:r>
      <w:r w:rsidR="00187B35" w:rsidRPr="007A179A">
        <w:rPr>
          <w:rFonts w:ascii="Times New Roman" w:hAnsi="Times New Roman" w:cs="Times New Roman"/>
          <w:sz w:val="28"/>
          <w:szCs w:val="28"/>
        </w:rPr>
        <w:t xml:space="preserve">на </w:t>
      </w:r>
      <w:r w:rsidR="00187B35" w:rsidRPr="007A179A">
        <w:rPr>
          <w:rFonts w:ascii="Times New Roman" w:hAnsi="Times New Roman" w:cs="Times New Roman"/>
          <w:sz w:val="28"/>
          <w:szCs w:val="28"/>
          <w:lang w:val="en-US"/>
        </w:rPr>
        <w:t>UE</w:t>
      </w:r>
      <w:r w:rsidR="00187B35" w:rsidRPr="007A179A">
        <w:rPr>
          <w:rFonts w:ascii="Times New Roman" w:hAnsi="Times New Roman" w:cs="Times New Roman"/>
          <w:sz w:val="28"/>
          <w:szCs w:val="28"/>
        </w:rPr>
        <w:t xml:space="preserve">5,я переносил главного персонажа на </w:t>
      </w:r>
      <w:r w:rsidR="00187B35" w:rsidRPr="007A179A">
        <w:rPr>
          <w:rFonts w:ascii="Times New Roman" w:hAnsi="Times New Roman" w:cs="Times New Roman"/>
          <w:sz w:val="28"/>
          <w:szCs w:val="28"/>
          <w:lang w:val="en-US"/>
        </w:rPr>
        <w:t>MetaHuman</w:t>
      </w:r>
      <w:r w:rsidR="00187B35" w:rsidRPr="007A179A">
        <w:rPr>
          <w:rFonts w:ascii="Times New Roman" w:hAnsi="Times New Roman" w:cs="Times New Roman"/>
          <w:sz w:val="28"/>
          <w:szCs w:val="28"/>
        </w:rPr>
        <w:t>(Рис.7)</w:t>
      </w:r>
    </w:p>
    <w:p w14:paraId="13284BDF" w14:textId="77777777" w:rsidR="00187B35" w:rsidRPr="007A179A" w:rsidRDefault="00187B35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C5724E" wp14:editId="35BF0449">
            <wp:extent cx="5952666" cy="2987749"/>
            <wp:effectExtent l="0" t="0" r="0" b="3175"/>
            <wp:docPr id="18479079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093" cy="301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79A">
        <w:rPr>
          <w:rFonts w:ascii="Times New Roman" w:hAnsi="Times New Roman" w:cs="Times New Roman"/>
          <w:sz w:val="28"/>
          <w:szCs w:val="28"/>
        </w:rPr>
        <w:t xml:space="preserve"> Рис.7</w:t>
      </w:r>
    </w:p>
    <w:p w14:paraId="0BF35FBD" w14:textId="77777777" w:rsidR="00187B35" w:rsidRPr="007A179A" w:rsidRDefault="00187B35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t xml:space="preserve">В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UE</w:t>
      </w:r>
      <w:r w:rsidRPr="007A179A">
        <w:rPr>
          <w:rFonts w:ascii="Times New Roman" w:hAnsi="Times New Roman" w:cs="Times New Roman"/>
          <w:sz w:val="28"/>
          <w:szCs w:val="28"/>
        </w:rPr>
        <w:t xml:space="preserve">5 я заменял код главного персонажа и переносил его в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mesh</w:t>
      </w:r>
      <w:r w:rsidRPr="007A179A">
        <w:rPr>
          <w:rFonts w:ascii="Times New Roman" w:hAnsi="Times New Roman" w:cs="Times New Roman"/>
          <w:sz w:val="28"/>
          <w:szCs w:val="28"/>
        </w:rPr>
        <w:t>(оболочка)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MetaHuman</w:t>
      </w:r>
      <w:r w:rsidRPr="007A179A">
        <w:rPr>
          <w:rFonts w:ascii="Times New Roman" w:hAnsi="Times New Roman" w:cs="Times New Roman"/>
          <w:sz w:val="28"/>
          <w:szCs w:val="28"/>
        </w:rPr>
        <w:t xml:space="preserve">, все перенеслось, но оставалось доделать анимацию, тк </w:t>
      </w:r>
      <w:r w:rsidRPr="007A179A">
        <w:rPr>
          <w:rFonts w:ascii="Times New Roman" w:hAnsi="Times New Roman" w:cs="Times New Roman"/>
          <w:sz w:val="28"/>
          <w:szCs w:val="28"/>
        </w:rPr>
        <w:lastRenderedPageBreak/>
        <w:t xml:space="preserve">персонаж стоял в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A179A">
        <w:rPr>
          <w:rFonts w:ascii="Times New Roman" w:hAnsi="Times New Roman" w:cs="Times New Roman"/>
          <w:sz w:val="28"/>
          <w:szCs w:val="28"/>
        </w:rPr>
        <w:t xml:space="preserve">-позе(Рис.8),но далее мы снова перешли в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UE</w:t>
      </w:r>
      <w:r w:rsidRPr="007A179A">
        <w:rPr>
          <w:rFonts w:ascii="Times New Roman" w:hAnsi="Times New Roman" w:cs="Times New Roman"/>
          <w:sz w:val="28"/>
          <w:szCs w:val="28"/>
        </w:rPr>
        <w:t>4</w:t>
      </w:r>
      <w:r w:rsidRPr="007A17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143836" wp14:editId="2EBD6BB3">
            <wp:extent cx="6634480" cy="3476625"/>
            <wp:effectExtent l="0" t="0" r="0" b="9525"/>
            <wp:docPr id="174487357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C9235" w14:textId="77777777" w:rsidR="007A179A" w:rsidRPr="007A179A" w:rsidRDefault="00187B35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t>Рис.8</w:t>
      </w:r>
    </w:p>
    <w:p w14:paraId="0171A5BE" w14:textId="77777777" w:rsidR="00187B35" w:rsidRPr="007A179A" w:rsidRDefault="007A179A">
      <w:pPr>
        <w:rPr>
          <w:rFonts w:ascii="Times New Roman" w:hAnsi="Times New Roman" w:cs="Times New Roman"/>
          <w:sz w:val="28"/>
          <w:szCs w:val="28"/>
        </w:rPr>
      </w:pPr>
      <w:r w:rsidRPr="007A179A">
        <w:rPr>
          <w:rFonts w:ascii="Times New Roman" w:hAnsi="Times New Roman" w:cs="Times New Roman"/>
          <w:sz w:val="28"/>
          <w:szCs w:val="28"/>
        </w:rPr>
        <w:t xml:space="preserve">Также, помогал работать на основным кодом, расставлял </w:t>
      </w:r>
      <w:r w:rsidRPr="007A179A">
        <w:rPr>
          <w:rFonts w:ascii="Times New Roman" w:hAnsi="Times New Roman" w:cs="Times New Roman"/>
          <w:sz w:val="28"/>
          <w:szCs w:val="28"/>
          <w:lang w:val="en-US"/>
        </w:rPr>
        <w:t>NPC</w:t>
      </w:r>
      <w:r w:rsidRPr="007A179A">
        <w:rPr>
          <w:rFonts w:ascii="Times New Roman" w:hAnsi="Times New Roman" w:cs="Times New Roman"/>
          <w:sz w:val="28"/>
          <w:szCs w:val="28"/>
        </w:rPr>
        <w:t xml:space="preserve"> на карте,фиксил баги и оптимизцию!</w:t>
      </w:r>
    </w:p>
    <w:sectPr w:rsidR="00187B35" w:rsidRPr="007A179A" w:rsidSect="006B0FF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670E81" w14:textId="77777777" w:rsidR="00872DE9" w:rsidRDefault="00872DE9" w:rsidP="00AA02BE">
      <w:pPr>
        <w:spacing w:after="0" w:line="240" w:lineRule="auto"/>
      </w:pPr>
      <w:r>
        <w:separator/>
      </w:r>
    </w:p>
  </w:endnote>
  <w:endnote w:type="continuationSeparator" w:id="0">
    <w:p w14:paraId="336E3044" w14:textId="77777777" w:rsidR="00872DE9" w:rsidRDefault="00872DE9" w:rsidP="00AA02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CB3AAE" w14:textId="77777777" w:rsidR="00872DE9" w:rsidRDefault="00872DE9" w:rsidP="00AA02BE">
      <w:pPr>
        <w:spacing w:after="0" w:line="240" w:lineRule="auto"/>
      </w:pPr>
      <w:r>
        <w:separator/>
      </w:r>
    </w:p>
  </w:footnote>
  <w:footnote w:type="continuationSeparator" w:id="0">
    <w:p w14:paraId="38A7D942" w14:textId="77777777" w:rsidR="00872DE9" w:rsidRDefault="00872DE9" w:rsidP="00AA02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403"/>
    <w:rsid w:val="00060B42"/>
    <w:rsid w:val="00081736"/>
    <w:rsid w:val="00187B35"/>
    <w:rsid w:val="002B08C4"/>
    <w:rsid w:val="002B5403"/>
    <w:rsid w:val="00455FFB"/>
    <w:rsid w:val="00500067"/>
    <w:rsid w:val="005F41BE"/>
    <w:rsid w:val="00624E55"/>
    <w:rsid w:val="006B0FF5"/>
    <w:rsid w:val="007A179A"/>
    <w:rsid w:val="00847F49"/>
    <w:rsid w:val="00872DE9"/>
    <w:rsid w:val="00AA02BE"/>
    <w:rsid w:val="00E35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2F0F1"/>
  <w15:chartTrackingRefBased/>
  <w15:docId w15:val="{8E9995F8-26F1-4566-8222-513BB56DF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5403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02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A02BE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AA02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A02BE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моняхин</dc:creator>
  <cp:keywords/>
  <dc:description/>
  <cp:lastModifiedBy>Favert</cp:lastModifiedBy>
  <cp:revision>2</cp:revision>
  <dcterms:created xsi:type="dcterms:W3CDTF">2023-06-13T17:25:00Z</dcterms:created>
  <dcterms:modified xsi:type="dcterms:W3CDTF">2023-06-13T17:25:00Z</dcterms:modified>
</cp:coreProperties>
</file>