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77207A" w14:textId="5603B7BD" w:rsidR="00701011" w:rsidRDefault="00701011">
      <w:r w:rsidRPr="00701011">
        <w:rPr>
          <w:b/>
          <w:bCs/>
        </w:rPr>
        <w:t>What is a Nebula - Physical Identity &amp; integrated management system</w:t>
      </w:r>
      <w:r>
        <w:t>?</w:t>
      </w:r>
    </w:p>
    <w:p w14:paraId="5E11C4C6" w14:textId="797640A8" w:rsidR="00701011" w:rsidRDefault="00701011">
      <w:r>
        <w:t>Nebula – Physical Identity &amp; integrated management systems is a comprehensive solution that combines various technologies, including HR, physical access control, identity management, security, and other workplace systems. It is designed to process, manage, monitor, and control identity and access to buildings, facilities, restricted areas, and events. This system integrates multiple access control and security elements, as well as other systems such as lifts, lockers, and IT systems into a single platform for streamlined management.</w:t>
      </w:r>
    </w:p>
    <w:p w14:paraId="0F5575FA" w14:textId="77777777" w:rsidR="00701011" w:rsidRDefault="00701011"/>
    <w:p w14:paraId="5EA20AC4" w14:textId="032FAAB4" w:rsidR="00701011" w:rsidRPr="00701011" w:rsidRDefault="00701011">
      <w:pPr>
        <w:rPr>
          <w:b/>
          <w:bCs/>
        </w:rPr>
      </w:pPr>
      <w:r w:rsidRPr="00701011">
        <w:rPr>
          <w:b/>
          <w:bCs/>
        </w:rPr>
        <w:t>Can Nebula – Physical Identity &amp; Integrated Management System Integrate with the BMS system?</w:t>
      </w:r>
    </w:p>
    <w:p w14:paraId="443D97F2" w14:textId="63653EA0" w:rsidR="00701011" w:rsidRDefault="00701011" w:rsidP="00701011">
      <w:r>
        <w:t>Nebula can be integrated with BMS to provide a unified experience for enterprise</w:t>
      </w:r>
      <w:r>
        <w:t>-</w:t>
      </w:r>
      <w:r>
        <w:t>building operators. This integration enables the management of BMS system alarms, events, and other systems such as CCTV and building functions into a cohesive system, ensuring secure, efficient, and centralized management.</w:t>
      </w:r>
    </w:p>
    <w:p w14:paraId="7EB45606" w14:textId="77777777" w:rsidR="00701011" w:rsidRDefault="00701011" w:rsidP="00701011"/>
    <w:p w14:paraId="4567D78B" w14:textId="31662319" w:rsidR="00701011" w:rsidRPr="00701011" w:rsidRDefault="00701011" w:rsidP="00701011">
      <w:pPr>
        <w:rPr>
          <w:b/>
          <w:bCs/>
        </w:rPr>
      </w:pPr>
      <w:r w:rsidRPr="00701011">
        <w:rPr>
          <w:b/>
          <w:bCs/>
        </w:rPr>
        <w:t>What is the need to integrate co-related PACS (Physical access control systems), CCTV, BMS and HR, and other workplace management systems?</w:t>
      </w:r>
    </w:p>
    <w:p w14:paraId="72C02368" w14:textId="5C3A9280" w:rsidR="00701011" w:rsidRPr="00701011" w:rsidRDefault="00701011" w:rsidP="00701011">
      <w:r>
        <w:t>I</w:t>
      </w:r>
      <w:r w:rsidRPr="00701011">
        <w:t xml:space="preserve">ntegrating </w:t>
      </w:r>
      <w:r>
        <w:t>PACS</w:t>
      </w:r>
      <w:r w:rsidRPr="00701011">
        <w:t>,</w:t>
      </w:r>
      <w:r>
        <w:t xml:space="preserve"> CCTV</w:t>
      </w:r>
      <w:r w:rsidRPr="00701011">
        <w:t>, and other workplace management systems offers significant benefits in enhancing security, efficiency, and overall operational effectiveness. By combining these systems, organizations can:</w:t>
      </w:r>
    </w:p>
    <w:p w14:paraId="501B33E2" w14:textId="1BC80F62" w:rsidR="00701011" w:rsidRPr="00701011" w:rsidRDefault="00701011" w:rsidP="00701011">
      <w:r w:rsidRPr="00701011">
        <w:rPr>
          <w:b/>
          <w:bCs/>
        </w:rPr>
        <w:t>Enhance security:</w:t>
      </w:r>
      <w:r w:rsidRPr="00701011">
        <w:t xml:space="preserve"> Improve monitoring</w:t>
      </w:r>
      <w:r>
        <w:t xml:space="preserve"> in real-time</w:t>
      </w:r>
      <w:r w:rsidRPr="00701011">
        <w:t>, proactive response, and evidence collection</w:t>
      </w:r>
      <w:r>
        <w:t xml:space="preserve"> (events forensic)</w:t>
      </w:r>
      <w:r w:rsidRPr="00701011">
        <w:t>.</w:t>
      </w:r>
    </w:p>
    <w:p w14:paraId="3EA23C8B" w14:textId="512FE809" w:rsidR="00701011" w:rsidRPr="00701011" w:rsidRDefault="00701011" w:rsidP="00701011">
      <w:r w:rsidRPr="00701011">
        <w:rPr>
          <w:b/>
          <w:bCs/>
        </w:rPr>
        <w:t>Improve efficiency:</w:t>
      </w:r>
      <w:r w:rsidRPr="00701011">
        <w:t xml:space="preserve"> Streamline management, automate processes, and </w:t>
      </w:r>
      <w:r w:rsidRPr="00701011">
        <w:t>analyse</w:t>
      </w:r>
      <w:r w:rsidRPr="00701011">
        <w:t xml:space="preserve"> data.</w:t>
      </w:r>
    </w:p>
    <w:p w14:paraId="70F9795C" w14:textId="076AB5BF" w:rsidR="00701011" w:rsidRPr="00701011" w:rsidRDefault="00701011" w:rsidP="00701011">
      <w:r w:rsidRPr="00701011">
        <w:rPr>
          <w:b/>
          <w:bCs/>
        </w:rPr>
        <w:t>Enhance workplace management:</w:t>
      </w:r>
      <w:r w:rsidRPr="00701011">
        <w:t xml:space="preserve"> Track </w:t>
      </w:r>
      <w:r>
        <w:t xml:space="preserve">employee, and contractor </w:t>
      </w:r>
      <w:r w:rsidRPr="00701011">
        <w:t>time and attendance, manage visitors, and facilitate emergency response.</w:t>
      </w:r>
    </w:p>
    <w:p w14:paraId="4083B9EF" w14:textId="35E5939C" w:rsidR="00701011" w:rsidRDefault="00701011" w:rsidP="00701011">
      <w:r w:rsidRPr="00701011">
        <w:rPr>
          <w:b/>
          <w:bCs/>
        </w:rPr>
        <w:t>Reduce costs:</w:t>
      </w:r>
      <w:r w:rsidRPr="00701011">
        <w:t xml:space="preserve"> Reduce staffing, prevent incidents, and improve compliance.</w:t>
      </w:r>
    </w:p>
    <w:p w14:paraId="54BB241B" w14:textId="77777777" w:rsidR="00701011" w:rsidRDefault="00701011" w:rsidP="00701011"/>
    <w:p w14:paraId="30D33C19" w14:textId="77777777" w:rsidR="00451D59" w:rsidRPr="00451D59" w:rsidRDefault="00451D59" w:rsidP="00701011">
      <w:pPr>
        <w:rPr>
          <w:b/>
          <w:bCs/>
        </w:rPr>
      </w:pPr>
      <w:r w:rsidRPr="00451D59">
        <w:rPr>
          <w:b/>
          <w:bCs/>
        </w:rPr>
        <w:t>What are the unique features available in Nebula associated with events management?</w:t>
      </w:r>
    </w:p>
    <w:p w14:paraId="3833D830" w14:textId="439244CF" w:rsidR="00451D59" w:rsidRDefault="00451D59" w:rsidP="00701011">
      <w:r w:rsidRPr="00F045F9">
        <w:rPr>
          <w:b/>
          <w:bCs/>
        </w:rPr>
        <w:t>Event forensic</w:t>
      </w:r>
      <w:r w:rsidR="00F045F9">
        <w:t xml:space="preserve">, </w:t>
      </w:r>
      <w:r w:rsidR="00F045F9" w:rsidRPr="00F045F9">
        <w:rPr>
          <w:b/>
          <w:bCs/>
        </w:rPr>
        <w:t>Events forecasting</w:t>
      </w:r>
      <w:r w:rsidR="00F045F9">
        <w:t xml:space="preserve">: Based on past events, predict the likelihood of occurrence and monitor hardware and system health to alert before failure occurs. and </w:t>
      </w:r>
      <w:r w:rsidR="00F045F9" w:rsidRPr="00F045F9">
        <w:rPr>
          <w:b/>
          <w:bCs/>
        </w:rPr>
        <w:t>create workflow</w:t>
      </w:r>
      <w:r w:rsidR="00F045F9">
        <w:t xml:space="preserve"> associated with hardware failure, incident</w:t>
      </w:r>
      <w:r w:rsidR="0029533D">
        <w:t>s</w:t>
      </w:r>
      <w:r w:rsidR="00F045F9">
        <w:t xml:space="preserve"> and infraction</w:t>
      </w:r>
      <w:r w:rsidR="003B2910">
        <w:t xml:space="preserve">s events </w:t>
      </w:r>
      <w:r w:rsidR="003B2910">
        <w:lastRenderedPageBreak/>
        <w:t>such as recording incidents/events/issues in the system with evidence and escalate and maintain the record for audit and report purposes.</w:t>
      </w:r>
    </w:p>
    <w:p w14:paraId="7235D4EB" w14:textId="77777777" w:rsidR="00451D59" w:rsidRDefault="00451D59" w:rsidP="00701011"/>
    <w:p w14:paraId="1FF51241" w14:textId="1F143AAD" w:rsidR="00701011" w:rsidRPr="00701011" w:rsidRDefault="00701011" w:rsidP="00701011">
      <w:pPr>
        <w:rPr>
          <w:b/>
          <w:bCs/>
        </w:rPr>
      </w:pPr>
      <w:r w:rsidRPr="00701011">
        <w:rPr>
          <w:b/>
          <w:bCs/>
        </w:rPr>
        <w:t>What is the event forensic, benefits</w:t>
      </w:r>
      <w:r w:rsidR="003B2910">
        <w:rPr>
          <w:b/>
          <w:bCs/>
        </w:rPr>
        <w:t xml:space="preserve"> of</w:t>
      </w:r>
      <w:r w:rsidRPr="00701011">
        <w:rPr>
          <w:b/>
          <w:bCs/>
        </w:rPr>
        <w:t xml:space="preserve"> </w:t>
      </w:r>
      <w:r w:rsidR="00451D59">
        <w:rPr>
          <w:b/>
          <w:bCs/>
        </w:rPr>
        <w:t>it</w:t>
      </w:r>
      <w:r w:rsidR="00F045F9">
        <w:rPr>
          <w:b/>
          <w:bCs/>
        </w:rPr>
        <w:t>?</w:t>
      </w:r>
      <w:r w:rsidR="00451D59">
        <w:rPr>
          <w:b/>
          <w:bCs/>
        </w:rPr>
        <w:t xml:space="preserve"> </w:t>
      </w:r>
    </w:p>
    <w:p w14:paraId="4778372F" w14:textId="77B30398" w:rsidR="00701011" w:rsidRDefault="00701011" w:rsidP="00701011">
      <w:r w:rsidRPr="00701011">
        <w:rPr>
          <w:b/>
          <w:bCs/>
        </w:rPr>
        <w:t>Event forensics</w:t>
      </w:r>
      <w:r w:rsidRPr="00701011">
        <w:t xml:space="preserve"> involves the investigation and analysis of security incidents or events to determine their cause, impact, and origin. It uses data from various sources like access logs, CCTV footage, and sensor systems to reconstruct the sequence of events.</w:t>
      </w:r>
    </w:p>
    <w:p w14:paraId="5385CCA5" w14:textId="672BB471" w:rsidR="00701011" w:rsidRDefault="00701011" w:rsidP="00701011">
      <w:r>
        <w:t>Helps to identify vulnerabilities and prevent future incidents. However, the operator needs to manage multiple buildings and different systems. For example, they need to analyse what happened in a particular area of the airport terminal, which involves multiple people, different security systems, large buildings, and millions of events.</w:t>
      </w:r>
    </w:p>
    <w:p w14:paraId="30E6A85F" w14:textId="49800B61" w:rsidR="00701011" w:rsidRDefault="00701011" w:rsidP="00701011">
      <w:r w:rsidRPr="00701011">
        <w:rPr>
          <w:b/>
          <w:bCs/>
        </w:rPr>
        <w:t>Accurate Incident Response</w:t>
      </w:r>
      <w:r w:rsidRPr="00701011">
        <w:t>: Provides detailed information for rapid and informed action</w:t>
      </w:r>
    </w:p>
    <w:p w14:paraId="3EB01D52" w14:textId="7ED7A14D" w:rsidR="00451D59" w:rsidRDefault="00451D59" w:rsidP="00701011">
      <w:r w:rsidRPr="00451D59">
        <w:rPr>
          <w:b/>
          <w:bCs/>
        </w:rPr>
        <w:t>Compliance and Reporting</w:t>
      </w:r>
      <w:r w:rsidRPr="00451D59">
        <w:t>: Generates evidence and detailed reports for regulatory requirements.</w:t>
      </w:r>
    </w:p>
    <w:p w14:paraId="5C94B2D5" w14:textId="14583095" w:rsidR="00F045F9" w:rsidRDefault="00451D59" w:rsidP="00701011">
      <w:r w:rsidRPr="00451D59">
        <w:rPr>
          <w:b/>
          <w:bCs/>
        </w:rPr>
        <w:t>Centralized Data Analysis</w:t>
      </w:r>
      <w:r w:rsidRPr="00451D59">
        <w:t>: Integrates multiple data sources for comprehensive insights, improving decision-making and policy development. Event forensics is essential for maintaining a secure and well-monitored environment.</w:t>
      </w:r>
    </w:p>
    <w:p w14:paraId="0F0841D0" w14:textId="77777777" w:rsidR="00F045F9" w:rsidRDefault="00F045F9" w:rsidP="00701011"/>
    <w:p w14:paraId="6A0AA579" w14:textId="7FB053C2" w:rsidR="00F045F9" w:rsidRPr="0029533D" w:rsidRDefault="003B2910" w:rsidP="00701011">
      <w:pPr>
        <w:rPr>
          <w:b/>
          <w:bCs/>
        </w:rPr>
      </w:pPr>
      <w:r>
        <w:rPr>
          <w:b/>
          <w:bCs/>
        </w:rPr>
        <w:t>What sets Nebula apart from most products is its unique integration capability.</w:t>
      </w:r>
    </w:p>
    <w:p w14:paraId="0B35838B" w14:textId="76F2EEF4" w:rsidR="00F045F9" w:rsidRDefault="00063590" w:rsidP="0029533D">
      <w:r w:rsidRPr="00063590">
        <w:t>Nebula is an all-in-one platform designed to efficiently manage various aspects of the workplace. It effectively handles employee</w:t>
      </w:r>
      <w:r w:rsidR="0046673E">
        <w:t>s</w:t>
      </w:r>
      <w:r w:rsidRPr="00063590">
        <w:t>, contractor</w:t>
      </w:r>
      <w:r w:rsidR="0046673E">
        <w:t>s</w:t>
      </w:r>
      <w:r w:rsidRPr="00063590">
        <w:t xml:space="preserve">, and </w:t>
      </w:r>
      <w:r w:rsidR="0046673E" w:rsidRPr="00063590">
        <w:t>visitor</w:t>
      </w:r>
      <w:r w:rsidR="0046673E">
        <w:t xml:space="preserve">s, </w:t>
      </w:r>
      <w:r w:rsidR="0046673E" w:rsidRPr="00063590">
        <w:t>along</w:t>
      </w:r>
      <w:r w:rsidRPr="00063590">
        <w:t xml:space="preserve"> with identity information. Additionally, Nebula offers customized workflow integration and unified solutions to streamline </w:t>
      </w:r>
      <w:r w:rsidR="003B2910">
        <w:t>identity management, security requirements and building management systems.</w:t>
      </w:r>
    </w:p>
    <w:p w14:paraId="27ED3F0C" w14:textId="63FD7458" w:rsidR="003B2910" w:rsidRDefault="003B2910" w:rsidP="0029533D">
      <w:r>
        <w:t>Nebula is a go-to place If a company has multiple locations with different access control systems, CCTV, BMS, and HR systems, Nebula allows the administrator to manage all these systems from one central location and automate identity data actions across all downstream systems.</w:t>
      </w:r>
    </w:p>
    <w:p w14:paraId="18DBDDF9" w14:textId="2A8A44D8" w:rsidR="003B2910" w:rsidRDefault="003B2910" w:rsidP="0029533D">
      <w:r>
        <w:t>Nebula is just not point-to-point integration, it’s a platform for efficient, secure and seamless management of identity, systems, events and much more customised work.</w:t>
      </w:r>
    </w:p>
    <w:p w14:paraId="66BEEE33" w14:textId="77777777" w:rsidR="003B2910" w:rsidRDefault="003B2910" w:rsidP="0029533D"/>
    <w:p w14:paraId="67E5E40A" w14:textId="77777777" w:rsidR="003B2910" w:rsidRDefault="003B2910" w:rsidP="0029533D"/>
    <w:p w14:paraId="7B5935DD" w14:textId="77777777" w:rsidR="003B2910" w:rsidRDefault="003B2910" w:rsidP="0029533D"/>
    <w:p w14:paraId="13F8CABA" w14:textId="77777777" w:rsidR="003B2910" w:rsidRDefault="003B2910" w:rsidP="0029533D"/>
    <w:p w14:paraId="30BFC1BC" w14:textId="11A719D6" w:rsidR="003B2910" w:rsidRPr="003B2910" w:rsidRDefault="003B2910" w:rsidP="0029533D">
      <w:pPr>
        <w:rPr>
          <w:b/>
          <w:bCs/>
        </w:rPr>
      </w:pPr>
      <w:r w:rsidRPr="003B2910">
        <w:rPr>
          <w:b/>
          <w:bCs/>
        </w:rPr>
        <w:t>Why HR systems integration is required and what can be achieved?</w:t>
      </w:r>
    </w:p>
    <w:p w14:paraId="7FFC4AFD" w14:textId="0C33C8D0" w:rsidR="003B2910" w:rsidRDefault="003B2910" w:rsidP="0029533D">
      <w:r w:rsidRPr="003B2910">
        <w:t>Integrating HR systems with Physical Identity &amp; Security Management Systems is essential for streamlining operations, improving security, and enhancing workforce management. By linking employee data with security systems, organizations can automate and manage access control, monitoring, and compliance more efficiently.</w:t>
      </w:r>
    </w:p>
    <w:p w14:paraId="13DF5374" w14:textId="63FA5F6A" w:rsidR="003B2910" w:rsidRDefault="003B2910" w:rsidP="0029533D">
      <w:r>
        <w:t>For example, if the employee is terminated and you want to deactivate all his access to different buildings instantly though it is disconnected buildings and or located in a different region then Nebula is the solution.</w:t>
      </w:r>
    </w:p>
    <w:p w14:paraId="0E0968EA" w14:textId="11D465BC" w:rsidR="003B2910" w:rsidRDefault="003B2910" w:rsidP="0029533D"/>
    <w:p w14:paraId="76441BD5" w14:textId="5D66A266" w:rsidR="00451D59" w:rsidRPr="003B2910" w:rsidRDefault="003B2910" w:rsidP="00701011">
      <w:pPr>
        <w:rPr>
          <w:b/>
          <w:bCs/>
        </w:rPr>
      </w:pPr>
      <w:r w:rsidRPr="003B2910">
        <w:rPr>
          <w:b/>
          <w:bCs/>
        </w:rPr>
        <w:t>What do I need to know about contractor Management?</w:t>
      </w:r>
    </w:p>
    <w:p w14:paraId="5C1E4011" w14:textId="0270FC78" w:rsidR="003B2910" w:rsidRDefault="003B2910" w:rsidP="00701011">
      <w:r>
        <w:t>Nebula can efficiently onboard contractors with required documents, approvals, and security checks, and provision/de-provision access automatically. Workflow can be customized based on the organization’s needs, such as induction &amp; training for obtaining build access.</w:t>
      </w:r>
    </w:p>
    <w:p w14:paraId="1E37A59C" w14:textId="77777777" w:rsidR="003B2910" w:rsidRDefault="003B2910" w:rsidP="00701011"/>
    <w:p w14:paraId="699FC743" w14:textId="49849083" w:rsidR="00451D59" w:rsidRPr="00701011" w:rsidRDefault="003B2910" w:rsidP="00701011">
      <w:pPr>
        <w:rPr>
          <w:b/>
          <w:bCs/>
        </w:rPr>
      </w:pPr>
      <w:r w:rsidRPr="003B2910">
        <w:rPr>
          <w:b/>
          <w:bCs/>
        </w:rPr>
        <w:t>What is enterprise visitor management?</w:t>
      </w:r>
      <w:r w:rsidR="00451D59" w:rsidRPr="003B2910">
        <w:rPr>
          <w:b/>
          <w:bCs/>
        </w:rPr>
        <w:tab/>
      </w:r>
    </w:p>
    <w:p w14:paraId="0CBC73C3" w14:textId="79E408BC" w:rsidR="00701011" w:rsidRDefault="003B2910" w:rsidP="00701011">
      <w:r w:rsidRPr="003B2910">
        <w:t>Enterprise visitor management is a system for managing visitors to an organization's facilities. It includes features like registration, access control, badge issuance, security screening, notifications, and reporting. It can be integrated with other security systems and HR systems for a comprehensive solution.</w:t>
      </w:r>
    </w:p>
    <w:p w14:paraId="50AABFF5" w14:textId="1599A347" w:rsidR="003B2910" w:rsidRDefault="003B2910" w:rsidP="00701011">
      <w:r>
        <w:t>Nebula has inbuild visitor management or it can be integrated into any of the visitor management and PACS systems and provide customized and unified solutions</w:t>
      </w:r>
    </w:p>
    <w:p w14:paraId="7B08BD18" w14:textId="77777777" w:rsidR="00701011" w:rsidRDefault="00701011" w:rsidP="00701011"/>
    <w:p w14:paraId="74867663" w14:textId="3A918354" w:rsidR="00701011" w:rsidRDefault="00EB1A7D" w:rsidP="00701011">
      <w:pPr>
        <w:rPr>
          <w:b/>
          <w:bCs/>
        </w:rPr>
      </w:pPr>
      <w:r w:rsidRPr="00EB1A7D">
        <w:rPr>
          <w:b/>
          <w:bCs/>
        </w:rPr>
        <w:t>What other systems Nebula can integrate and provide unified solutions</w:t>
      </w:r>
      <w:r>
        <w:rPr>
          <w:b/>
          <w:bCs/>
        </w:rPr>
        <w:t>?</w:t>
      </w:r>
    </w:p>
    <w:p w14:paraId="36E454BC" w14:textId="12F4ED83" w:rsidR="00EB1A7D" w:rsidRDefault="00EB1A7D" w:rsidP="00701011">
      <w:r w:rsidRPr="00EB1A7D">
        <w:t>Nebula can integrate with any third</w:t>
      </w:r>
      <w:r>
        <w:t>-</w:t>
      </w:r>
      <w:r w:rsidRPr="00EB1A7D">
        <w:t>party systems and provide customised solutions,</w:t>
      </w:r>
      <w:r>
        <w:t xml:space="preserve"> please refer to our case studies and project for more detailed information.</w:t>
      </w:r>
    </w:p>
    <w:p w14:paraId="4C20636C" w14:textId="7550C145" w:rsidR="00EB1A7D" w:rsidRPr="00EB1A7D" w:rsidRDefault="00EB1A7D" w:rsidP="00701011">
      <w:r>
        <w:t>Example Nebula can integrate with lift systems such as Kone, OTIS, Schindler, Mitsubishi, etc. Operators can easily manage employee access to different floors from a single system, instead of switching between lift and PACS systems.</w:t>
      </w:r>
    </w:p>
    <w:p w14:paraId="5EBD39B4" w14:textId="7A7AD7E8" w:rsidR="00701011" w:rsidRDefault="00EB1A7D" w:rsidP="00701011">
      <w:r>
        <w:t>There are other examples of different systems including HR, ServiceNow, PACS, CCTV, Asset, Locker, and many others. Contact us for more information.</w:t>
      </w:r>
    </w:p>
    <w:p w14:paraId="567A6CE5" w14:textId="77777777" w:rsidR="00EB1A7D" w:rsidRDefault="00EB1A7D" w:rsidP="00701011"/>
    <w:p w14:paraId="5BBA5E0B" w14:textId="2C75A3B6" w:rsidR="00EB1A7D" w:rsidRPr="00EB1A7D" w:rsidRDefault="00EB1A7D" w:rsidP="00701011">
      <w:pPr>
        <w:rPr>
          <w:b/>
          <w:bCs/>
        </w:rPr>
      </w:pPr>
      <w:r w:rsidRPr="00EB1A7D">
        <w:rPr>
          <w:b/>
          <w:bCs/>
        </w:rPr>
        <w:lastRenderedPageBreak/>
        <w:t>How do I check Integration compatibility with my existing products and Nebula?</w:t>
      </w:r>
    </w:p>
    <w:p w14:paraId="45C647B5" w14:textId="230CEB68" w:rsidR="00EB1A7D" w:rsidRDefault="00EB1A7D" w:rsidP="00701011">
      <w:r>
        <w:t>Nebula can easily integrate with any existing system, and our professional service team is ready to assist in evaluating your needs without any obligation.</w:t>
      </w:r>
    </w:p>
    <w:p w14:paraId="38A07D76" w14:textId="51C27CA4" w:rsidR="00EB1A7D" w:rsidRPr="00EB1A7D" w:rsidRDefault="00EB1A7D" w:rsidP="00701011">
      <w:pPr>
        <w:rPr>
          <w:b/>
          <w:bCs/>
        </w:rPr>
      </w:pPr>
      <w:r w:rsidRPr="00EB1A7D">
        <w:rPr>
          <w:b/>
          <w:bCs/>
        </w:rPr>
        <w:t>How to install and configure Nebula?</w:t>
      </w:r>
    </w:p>
    <w:p w14:paraId="7A4C23BB" w14:textId="2515EE07" w:rsidR="00701011" w:rsidRDefault="00EB1A7D">
      <w:r>
        <w:t>It is easy to install and integration and our professional services team is ready to assist you at every step, from initial design workshops to architecting the best solutions, handling data migration, managing deployment, and ensuring a smooth go-live process.</w:t>
      </w:r>
    </w:p>
    <w:sectPr w:rsidR="007010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6C6D73" w14:textId="77777777" w:rsidR="000B5625" w:rsidRDefault="000B5625" w:rsidP="00701011">
      <w:pPr>
        <w:spacing w:after="0" w:line="240" w:lineRule="auto"/>
      </w:pPr>
      <w:r>
        <w:separator/>
      </w:r>
    </w:p>
  </w:endnote>
  <w:endnote w:type="continuationSeparator" w:id="0">
    <w:p w14:paraId="13522604" w14:textId="77777777" w:rsidR="000B5625" w:rsidRDefault="000B5625" w:rsidP="00701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B3FC51" w14:textId="77777777" w:rsidR="000B5625" w:rsidRDefault="000B5625" w:rsidP="00701011">
      <w:pPr>
        <w:spacing w:after="0" w:line="240" w:lineRule="auto"/>
      </w:pPr>
      <w:r>
        <w:separator/>
      </w:r>
    </w:p>
  </w:footnote>
  <w:footnote w:type="continuationSeparator" w:id="0">
    <w:p w14:paraId="3613EC91" w14:textId="77777777" w:rsidR="000B5625" w:rsidRDefault="000B5625" w:rsidP="007010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71A40"/>
    <w:multiLevelType w:val="multilevel"/>
    <w:tmpl w:val="6666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4A75F3"/>
    <w:multiLevelType w:val="multilevel"/>
    <w:tmpl w:val="812E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5064980">
    <w:abstractNumId w:val="1"/>
  </w:num>
  <w:num w:numId="2" w16cid:durableId="32313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011"/>
    <w:rsid w:val="00063590"/>
    <w:rsid w:val="000B5625"/>
    <w:rsid w:val="0029533D"/>
    <w:rsid w:val="003B2910"/>
    <w:rsid w:val="00451D59"/>
    <w:rsid w:val="0046673E"/>
    <w:rsid w:val="00701011"/>
    <w:rsid w:val="00E23EBA"/>
    <w:rsid w:val="00EB1A7D"/>
    <w:rsid w:val="00F045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AC321"/>
  <w15:chartTrackingRefBased/>
  <w15:docId w15:val="{37FEC482-6D3E-8F46-9A5B-60AA86477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0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10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10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10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10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10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0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0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0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0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10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10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10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10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10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0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0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011"/>
    <w:rPr>
      <w:rFonts w:eastAsiaTheme="majorEastAsia" w:cstheme="majorBidi"/>
      <w:color w:val="272727" w:themeColor="text1" w:themeTint="D8"/>
    </w:rPr>
  </w:style>
  <w:style w:type="paragraph" w:styleId="Title">
    <w:name w:val="Title"/>
    <w:basedOn w:val="Normal"/>
    <w:next w:val="Normal"/>
    <w:link w:val="TitleChar"/>
    <w:uiPriority w:val="10"/>
    <w:qFormat/>
    <w:rsid w:val="007010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0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0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0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011"/>
    <w:pPr>
      <w:spacing w:before="160"/>
      <w:jc w:val="center"/>
    </w:pPr>
    <w:rPr>
      <w:i/>
      <w:iCs/>
      <w:color w:val="404040" w:themeColor="text1" w:themeTint="BF"/>
    </w:rPr>
  </w:style>
  <w:style w:type="character" w:customStyle="1" w:styleId="QuoteChar">
    <w:name w:val="Quote Char"/>
    <w:basedOn w:val="DefaultParagraphFont"/>
    <w:link w:val="Quote"/>
    <w:uiPriority w:val="29"/>
    <w:rsid w:val="00701011"/>
    <w:rPr>
      <w:i/>
      <w:iCs/>
      <w:color w:val="404040" w:themeColor="text1" w:themeTint="BF"/>
    </w:rPr>
  </w:style>
  <w:style w:type="paragraph" w:styleId="ListParagraph">
    <w:name w:val="List Paragraph"/>
    <w:basedOn w:val="Normal"/>
    <w:uiPriority w:val="34"/>
    <w:qFormat/>
    <w:rsid w:val="00701011"/>
    <w:pPr>
      <w:ind w:left="720"/>
      <w:contextualSpacing/>
    </w:pPr>
  </w:style>
  <w:style w:type="character" w:styleId="IntenseEmphasis">
    <w:name w:val="Intense Emphasis"/>
    <w:basedOn w:val="DefaultParagraphFont"/>
    <w:uiPriority w:val="21"/>
    <w:qFormat/>
    <w:rsid w:val="00701011"/>
    <w:rPr>
      <w:i/>
      <w:iCs/>
      <w:color w:val="0F4761" w:themeColor="accent1" w:themeShade="BF"/>
    </w:rPr>
  </w:style>
  <w:style w:type="paragraph" w:styleId="IntenseQuote">
    <w:name w:val="Intense Quote"/>
    <w:basedOn w:val="Normal"/>
    <w:next w:val="Normal"/>
    <w:link w:val="IntenseQuoteChar"/>
    <w:uiPriority w:val="30"/>
    <w:qFormat/>
    <w:rsid w:val="007010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1011"/>
    <w:rPr>
      <w:i/>
      <w:iCs/>
      <w:color w:val="0F4761" w:themeColor="accent1" w:themeShade="BF"/>
    </w:rPr>
  </w:style>
  <w:style w:type="character" w:styleId="IntenseReference">
    <w:name w:val="Intense Reference"/>
    <w:basedOn w:val="DefaultParagraphFont"/>
    <w:uiPriority w:val="32"/>
    <w:qFormat/>
    <w:rsid w:val="00701011"/>
    <w:rPr>
      <w:b/>
      <w:bCs/>
      <w:smallCaps/>
      <w:color w:val="0F4761" w:themeColor="accent1" w:themeShade="BF"/>
      <w:spacing w:val="5"/>
    </w:rPr>
  </w:style>
  <w:style w:type="paragraph" w:styleId="Header">
    <w:name w:val="header"/>
    <w:basedOn w:val="Normal"/>
    <w:link w:val="HeaderChar"/>
    <w:uiPriority w:val="99"/>
    <w:unhideWhenUsed/>
    <w:rsid w:val="007010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1011"/>
  </w:style>
  <w:style w:type="paragraph" w:styleId="Footer">
    <w:name w:val="footer"/>
    <w:basedOn w:val="Normal"/>
    <w:link w:val="FooterChar"/>
    <w:uiPriority w:val="99"/>
    <w:unhideWhenUsed/>
    <w:rsid w:val="007010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10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350371">
      <w:bodyDiv w:val="1"/>
      <w:marLeft w:val="0"/>
      <w:marRight w:val="0"/>
      <w:marTop w:val="0"/>
      <w:marBottom w:val="0"/>
      <w:divBdr>
        <w:top w:val="none" w:sz="0" w:space="0" w:color="auto"/>
        <w:left w:val="none" w:sz="0" w:space="0" w:color="auto"/>
        <w:bottom w:val="none" w:sz="0" w:space="0" w:color="auto"/>
        <w:right w:val="none" w:sz="0" w:space="0" w:color="auto"/>
      </w:divBdr>
    </w:div>
    <w:div w:id="905411836">
      <w:bodyDiv w:val="1"/>
      <w:marLeft w:val="0"/>
      <w:marRight w:val="0"/>
      <w:marTop w:val="0"/>
      <w:marBottom w:val="0"/>
      <w:divBdr>
        <w:top w:val="none" w:sz="0" w:space="0" w:color="auto"/>
        <w:left w:val="none" w:sz="0" w:space="0" w:color="auto"/>
        <w:bottom w:val="none" w:sz="0" w:space="0" w:color="auto"/>
        <w:right w:val="none" w:sz="0" w:space="0" w:color="auto"/>
      </w:divBdr>
    </w:div>
    <w:div w:id="1990475212">
      <w:bodyDiv w:val="1"/>
      <w:marLeft w:val="0"/>
      <w:marRight w:val="0"/>
      <w:marTop w:val="0"/>
      <w:marBottom w:val="0"/>
      <w:divBdr>
        <w:top w:val="none" w:sz="0" w:space="0" w:color="auto"/>
        <w:left w:val="none" w:sz="0" w:space="0" w:color="auto"/>
        <w:bottom w:val="none" w:sz="0" w:space="0" w:color="auto"/>
        <w:right w:val="none" w:sz="0" w:space="0" w:color="auto"/>
      </w:divBdr>
    </w:div>
    <w:div w:id="203804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1010</Words>
  <Characters>5763</Characters>
  <Application>Microsoft Office Word</Application>
  <DocSecurity>0</DocSecurity>
  <Lines>48</Lines>
  <Paragraphs>13</Paragraphs>
  <ScaleCrop>false</ScaleCrop>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Gopalakrishnan Arunachalam</dc:creator>
  <cp:keywords/>
  <dc:description/>
  <cp:lastModifiedBy>Gopalakrishnan Arunachalam</cp:lastModifiedBy>
  <cp:revision>8</cp:revision>
  <dcterms:created xsi:type="dcterms:W3CDTF">2024-10-11T22:28:00Z</dcterms:created>
  <dcterms:modified xsi:type="dcterms:W3CDTF">2024-10-12T03:45:00Z</dcterms:modified>
</cp:coreProperties>
</file>