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38EC" w14:textId="77777777" w:rsidR="00662E98" w:rsidRPr="00662E98" w:rsidRDefault="00662E98" w:rsidP="00662E98">
      <w:pPr>
        <w:shd w:val="clear" w:color="auto" w:fill="FFFFFF"/>
        <w:spacing w:line="240" w:lineRule="auto"/>
        <w:rPr>
          <w:rFonts w:ascii="Arial" w:eastAsia="Times New Roman" w:hAnsi="Arial" w:cs="Arial"/>
          <w:color w:val="001D35"/>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Hier ist eine Liste der bevölkerungsreichsten Länder nach Kontinenten, sortiert nach Einwohnerzahl. Die Zahlen können je nach Quelle und aktuellem Stand variieren:</w:t>
      </w:r>
    </w:p>
    <w:p w14:paraId="4794AE38" w14:textId="77777777" w:rsidR="00662E98" w:rsidRPr="00662E98" w:rsidRDefault="00662E98" w:rsidP="00662E98">
      <w:pPr>
        <w:shd w:val="clear" w:color="auto" w:fill="FFFFFF"/>
        <w:spacing w:after="150" w:line="390" w:lineRule="atLeast"/>
        <w:rPr>
          <w:rFonts w:ascii="Arial" w:eastAsia="Times New Roman" w:hAnsi="Arial" w:cs="Arial"/>
          <w:color w:val="001D35"/>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Asien:</w:t>
      </w:r>
    </w:p>
    <w:p w14:paraId="2DEC772E" w14:textId="77777777" w:rsidR="00662E98" w:rsidRPr="00662E98" w:rsidRDefault="00662E98" w:rsidP="00662E98">
      <w:pPr>
        <w:numPr>
          <w:ilvl w:val="0"/>
          <w:numId w:val="1"/>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China:</w:t>
      </w:r>
      <w:r w:rsidRPr="00662E98">
        <w:rPr>
          <w:rFonts w:ascii="Arial" w:eastAsia="Times New Roman" w:hAnsi="Arial" w:cs="Arial"/>
          <w:color w:val="001D35"/>
          <w:kern w:val="0"/>
          <w:lang w:eastAsia="de-DE"/>
          <w14:ligatures w14:val="none"/>
        </w:rPr>
        <w:t> Über 1,4 Milliarden.</w:t>
      </w:r>
    </w:p>
    <w:p w14:paraId="63A4FB92" w14:textId="77777777" w:rsidR="00662E98" w:rsidRPr="00662E98" w:rsidRDefault="00662E98" w:rsidP="00662E98">
      <w:pPr>
        <w:numPr>
          <w:ilvl w:val="0"/>
          <w:numId w:val="2"/>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Indien:</w:t>
      </w:r>
      <w:r w:rsidRPr="00662E98">
        <w:rPr>
          <w:rFonts w:ascii="Arial" w:eastAsia="Times New Roman" w:hAnsi="Arial" w:cs="Arial"/>
          <w:color w:val="001D35"/>
          <w:kern w:val="0"/>
          <w:lang w:eastAsia="de-DE"/>
          <w14:ligatures w14:val="none"/>
        </w:rPr>
        <w:t> Über 1,4 Milliarden.</w:t>
      </w:r>
    </w:p>
    <w:p w14:paraId="4B540467" w14:textId="77777777" w:rsidR="00662E98" w:rsidRPr="00662E98" w:rsidRDefault="00662E98" w:rsidP="00662E98">
      <w:pPr>
        <w:numPr>
          <w:ilvl w:val="0"/>
          <w:numId w:val="3"/>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Indonesien:</w:t>
      </w:r>
      <w:r w:rsidRPr="00662E98">
        <w:rPr>
          <w:rFonts w:ascii="Arial" w:eastAsia="Times New Roman" w:hAnsi="Arial" w:cs="Arial"/>
          <w:color w:val="001D35"/>
          <w:kern w:val="0"/>
          <w:lang w:eastAsia="de-DE"/>
          <w14:ligatures w14:val="none"/>
        </w:rPr>
        <w:t> Rund 270 Millionen.</w:t>
      </w:r>
    </w:p>
    <w:p w14:paraId="7139C0A0" w14:textId="77777777" w:rsidR="00662E98" w:rsidRPr="00662E98" w:rsidRDefault="00662E98" w:rsidP="00662E98">
      <w:pPr>
        <w:numPr>
          <w:ilvl w:val="0"/>
          <w:numId w:val="4"/>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Pakistan:</w:t>
      </w:r>
      <w:r w:rsidRPr="00662E98">
        <w:rPr>
          <w:rFonts w:ascii="Arial" w:eastAsia="Times New Roman" w:hAnsi="Arial" w:cs="Arial"/>
          <w:color w:val="001D35"/>
          <w:kern w:val="0"/>
          <w:lang w:eastAsia="de-DE"/>
          <w14:ligatures w14:val="none"/>
        </w:rPr>
        <w:t> Rund 240 Millionen.</w:t>
      </w:r>
    </w:p>
    <w:p w14:paraId="4F9FB8D4" w14:textId="77777777" w:rsidR="00662E98" w:rsidRPr="00662E98" w:rsidRDefault="00662E98" w:rsidP="00662E98">
      <w:pPr>
        <w:numPr>
          <w:ilvl w:val="0"/>
          <w:numId w:val="5"/>
        </w:numPr>
        <w:shd w:val="clear" w:color="auto" w:fill="FFFFFF"/>
        <w:spacing w:after="0" w:line="330" w:lineRule="atLeast"/>
        <w:rPr>
          <w:rFonts w:ascii="Times New Roman" w:eastAsia="Times New Roman" w:hAnsi="Times New Roman" w:cs="Times New Roman"/>
          <w:kern w:val="0"/>
          <w:lang w:eastAsia="de-DE"/>
          <w14:ligatures w14:val="none"/>
        </w:rPr>
      </w:pPr>
      <w:r w:rsidRPr="00662E98">
        <w:rPr>
          <w:rFonts w:ascii="Arial" w:eastAsia="Times New Roman" w:hAnsi="Arial" w:cs="Arial"/>
          <w:b/>
          <w:bCs/>
          <w:color w:val="001D35"/>
          <w:kern w:val="0"/>
          <w:lang w:eastAsia="de-DE"/>
          <w14:ligatures w14:val="none"/>
        </w:rPr>
        <w:t>Bangladesch:</w:t>
      </w:r>
      <w:r w:rsidRPr="00662E98">
        <w:rPr>
          <w:rFonts w:ascii="Arial" w:eastAsia="Times New Roman" w:hAnsi="Arial" w:cs="Arial"/>
          <w:color w:val="001D35"/>
          <w:kern w:val="0"/>
          <w:lang w:eastAsia="de-DE"/>
          <w14:ligatures w14:val="none"/>
        </w:rPr>
        <w:t> Rund 170 Millionen. </w:t>
      </w:r>
    </w:p>
    <w:p w14:paraId="3D827CD9" w14:textId="77777777" w:rsidR="00662E98" w:rsidRPr="00662E98" w:rsidRDefault="00662E98" w:rsidP="00662E98">
      <w:pPr>
        <w:shd w:val="clear" w:color="auto" w:fill="FFFFFF"/>
        <w:spacing w:after="150" w:line="390" w:lineRule="atLeast"/>
        <w:rPr>
          <w:rFonts w:ascii="Times New Roman" w:eastAsia="Times New Roman" w:hAnsi="Times New Roman" w:cs="Times New Roman"/>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Afrika:</w:t>
      </w:r>
    </w:p>
    <w:p w14:paraId="51FC76E2" w14:textId="77777777" w:rsidR="00662E98" w:rsidRPr="00662E98" w:rsidRDefault="00662E98" w:rsidP="00662E98">
      <w:pPr>
        <w:numPr>
          <w:ilvl w:val="0"/>
          <w:numId w:val="6"/>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Nigeria:</w:t>
      </w:r>
      <w:r w:rsidRPr="00662E98">
        <w:rPr>
          <w:rFonts w:ascii="Arial" w:eastAsia="Times New Roman" w:hAnsi="Arial" w:cs="Arial"/>
          <w:color w:val="001D35"/>
          <w:kern w:val="0"/>
          <w:lang w:eastAsia="de-DE"/>
          <w14:ligatures w14:val="none"/>
        </w:rPr>
        <w:t> Rund 220 Millionen.</w:t>
      </w:r>
    </w:p>
    <w:p w14:paraId="5D69A513" w14:textId="77777777" w:rsidR="00662E98" w:rsidRPr="00662E98" w:rsidRDefault="00662E98" w:rsidP="00662E98">
      <w:pPr>
        <w:numPr>
          <w:ilvl w:val="0"/>
          <w:numId w:val="7"/>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Äthiopien:</w:t>
      </w:r>
      <w:r w:rsidRPr="00662E98">
        <w:rPr>
          <w:rFonts w:ascii="Arial" w:eastAsia="Times New Roman" w:hAnsi="Arial" w:cs="Arial"/>
          <w:color w:val="001D35"/>
          <w:kern w:val="0"/>
          <w:lang w:eastAsia="de-DE"/>
          <w14:ligatures w14:val="none"/>
        </w:rPr>
        <w:t> Rund 120 Millionen.</w:t>
      </w:r>
    </w:p>
    <w:p w14:paraId="38EEB619" w14:textId="77777777" w:rsidR="00662E98" w:rsidRPr="00662E98" w:rsidRDefault="00662E98" w:rsidP="00662E98">
      <w:pPr>
        <w:numPr>
          <w:ilvl w:val="0"/>
          <w:numId w:val="8"/>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Ägypten:</w:t>
      </w:r>
      <w:r w:rsidRPr="00662E98">
        <w:rPr>
          <w:rFonts w:ascii="Arial" w:eastAsia="Times New Roman" w:hAnsi="Arial" w:cs="Arial"/>
          <w:color w:val="001D35"/>
          <w:kern w:val="0"/>
          <w:lang w:eastAsia="de-DE"/>
          <w14:ligatures w14:val="none"/>
        </w:rPr>
        <w:t> Rund 110 Millionen.</w:t>
      </w:r>
    </w:p>
    <w:p w14:paraId="38CCC203" w14:textId="77777777" w:rsidR="00662E98" w:rsidRPr="00662E98" w:rsidRDefault="00662E98" w:rsidP="00662E98">
      <w:pPr>
        <w:numPr>
          <w:ilvl w:val="0"/>
          <w:numId w:val="9"/>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Demokratische Republik Kongo:</w:t>
      </w:r>
      <w:r w:rsidRPr="00662E98">
        <w:rPr>
          <w:rFonts w:ascii="Arial" w:eastAsia="Times New Roman" w:hAnsi="Arial" w:cs="Arial"/>
          <w:color w:val="001D35"/>
          <w:kern w:val="0"/>
          <w:lang w:eastAsia="de-DE"/>
          <w14:ligatures w14:val="none"/>
        </w:rPr>
        <w:t> Rund 100 Millionen.</w:t>
      </w:r>
    </w:p>
    <w:p w14:paraId="223BBA45" w14:textId="77777777" w:rsidR="00662E98" w:rsidRPr="00662E98" w:rsidRDefault="00662E98" w:rsidP="00662E98">
      <w:pPr>
        <w:numPr>
          <w:ilvl w:val="0"/>
          <w:numId w:val="10"/>
        </w:numPr>
        <w:shd w:val="clear" w:color="auto" w:fill="FFFFFF"/>
        <w:spacing w:after="0" w:line="330" w:lineRule="atLeast"/>
        <w:rPr>
          <w:rFonts w:ascii="Times New Roman" w:eastAsia="Times New Roman" w:hAnsi="Times New Roman" w:cs="Times New Roman"/>
          <w:kern w:val="0"/>
          <w:lang w:eastAsia="de-DE"/>
          <w14:ligatures w14:val="none"/>
        </w:rPr>
      </w:pPr>
      <w:r w:rsidRPr="00662E98">
        <w:rPr>
          <w:rFonts w:ascii="Arial" w:eastAsia="Times New Roman" w:hAnsi="Arial" w:cs="Arial"/>
          <w:b/>
          <w:bCs/>
          <w:color w:val="001D35"/>
          <w:kern w:val="0"/>
          <w:lang w:eastAsia="de-DE"/>
          <w14:ligatures w14:val="none"/>
        </w:rPr>
        <w:t>Tansania:</w:t>
      </w:r>
      <w:r w:rsidRPr="00662E98">
        <w:rPr>
          <w:rFonts w:ascii="Arial" w:eastAsia="Times New Roman" w:hAnsi="Arial" w:cs="Arial"/>
          <w:color w:val="001D35"/>
          <w:kern w:val="0"/>
          <w:lang w:eastAsia="de-DE"/>
          <w14:ligatures w14:val="none"/>
        </w:rPr>
        <w:t> Rund 67 Millionen. </w:t>
      </w:r>
    </w:p>
    <w:p w14:paraId="68659FFD" w14:textId="77777777" w:rsidR="00662E98" w:rsidRPr="00662E98" w:rsidRDefault="00662E98" w:rsidP="00662E98">
      <w:pPr>
        <w:shd w:val="clear" w:color="auto" w:fill="FFFFFF"/>
        <w:spacing w:after="150" w:line="390" w:lineRule="atLeast"/>
        <w:rPr>
          <w:rFonts w:ascii="Times New Roman" w:eastAsia="Times New Roman" w:hAnsi="Times New Roman" w:cs="Times New Roman"/>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Europa:</w:t>
      </w:r>
    </w:p>
    <w:p w14:paraId="1DB78C39" w14:textId="77777777" w:rsidR="00662E98" w:rsidRPr="00662E98" w:rsidRDefault="00662E98" w:rsidP="00662E98">
      <w:pPr>
        <w:numPr>
          <w:ilvl w:val="0"/>
          <w:numId w:val="11"/>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Russland:</w:t>
      </w:r>
      <w:r w:rsidRPr="00662E98">
        <w:rPr>
          <w:rFonts w:ascii="Arial" w:eastAsia="Times New Roman" w:hAnsi="Arial" w:cs="Arial"/>
          <w:color w:val="001D35"/>
          <w:kern w:val="0"/>
          <w:lang w:eastAsia="de-DE"/>
          <w14:ligatures w14:val="none"/>
        </w:rPr>
        <w:t> Rund 144 Millionen (wobei ein Teil geografisch zu Asien gehört).</w:t>
      </w:r>
    </w:p>
    <w:p w14:paraId="258B1BFC" w14:textId="77777777" w:rsidR="00662E98" w:rsidRPr="00662E98" w:rsidRDefault="00662E98" w:rsidP="00662E98">
      <w:pPr>
        <w:numPr>
          <w:ilvl w:val="0"/>
          <w:numId w:val="12"/>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Deutschland:</w:t>
      </w:r>
      <w:r w:rsidRPr="00662E98">
        <w:rPr>
          <w:rFonts w:ascii="Arial" w:eastAsia="Times New Roman" w:hAnsi="Arial" w:cs="Arial"/>
          <w:color w:val="001D35"/>
          <w:kern w:val="0"/>
          <w:lang w:eastAsia="de-DE"/>
          <w14:ligatures w14:val="none"/>
        </w:rPr>
        <w:t> Rund 83 Millionen.</w:t>
      </w:r>
    </w:p>
    <w:p w14:paraId="64BD4BA4" w14:textId="77777777" w:rsidR="00662E98" w:rsidRPr="00662E98" w:rsidRDefault="00662E98" w:rsidP="00662E98">
      <w:pPr>
        <w:numPr>
          <w:ilvl w:val="0"/>
          <w:numId w:val="13"/>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Vereinigtes Königreich:</w:t>
      </w:r>
      <w:r w:rsidRPr="00662E98">
        <w:rPr>
          <w:rFonts w:ascii="Arial" w:eastAsia="Times New Roman" w:hAnsi="Arial" w:cs="Arial"/>
          <w:color w:val="001D35"/>
          <w:kern w:val="0"/>
          <w:lang w:eastAsia="de-DE"/>
          <w14:ligatures w14:val="none"/>
        </w:rPr>
        <w:t> Rund 67 Millionen.</w:t>
      </w:r>
    </w:p>
    <w:p w14:paraId="4D0BBC27" w14:textId="77777777" w:rsidR="00662E98" w:rsidRPr="00662E98" w:rsidRDefault="00662E98" w:rsidP="00662E98">
      <w:pPr>
        <w:numPr>
          <w:ilvl w:val="0"/>
          <w:numId w:val="14"/>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Frankreich:</w:t>
      </w:r>
      <w:r w:rsidRPr="00662E98">
        <w:rPr>
          <w:rFonts w:ascii="Arial" w:eastAsia="Times New Roman" w:hAnsi="Arial" w:cs="Arial"/>
          <w:color w:val="001D35"/>
          <w:kern w:val="0"/>
          <w:lang w:eastAsia="de-DE"/>
          <w14:ligatures w14:val="none"/>
        </w:rPr>
        <w:t> Rund 67 Millionen.</w:t>
      </w:r>
    </w:p>
    <w:p w14:paraId="563DFB62" w14:textId="77777777" w:rsidR="00662E98" w:rsidRPr="00662E98" w:rsidRDefault="00662E98" w:rsidP="00662E98">
      <w:pPr>
        <w:numPr>
          <w:ilvl w:val="0"/>
          <w:numId w:val="15"/>
        </w:numPr>
        <w:shd w:val="clear" w:color="auto" w:fill="FFFFFF"/>
        <w:spacing w:after="0" w:line="330" w:lineRule="atLeast"/>
        <w:rPr>
          <w:rFonts w:ascii="Times New Roman" w:eastAsia="Times New Roman" w:hAnsi="Times New Roman" w:cs="Times New Roman"/>
          <w:kern w:val="0"/>
          <w:lang w:eastAsia="de-DE"/>
          <w14:ligatures w14:val="none"/>
        </w:rPr>
      </w:pPr>
      <w:r w:rsidRPr="00662E98">
        <w:rPr>
          <w:rFonts w:ascii="Arial" w:eastAsia="Times New Roman" w:hAnsi="Arial" w:cs="Arial"/>
          <w:b/>
          <w:bCs/>
          <w:color w:val="001D35"/>
          <w:kern w:val="0"/>
          <w:lang w:eastAsia="de-DE"/>
          <w14:ligatures w14:val="none"/>
        </w:rPr>
        <w:t>Italien:</w:t>
      </w:r>
      <w:r w:rsidRPr="00662E98">
        <w:rPr>
          <w:rFonts w:ascii="Arial" w:eastAsia="Times New Roman" w:hAnsi="Arial" w:cs="Arial"/>
          <w:color w:val="001D35"/>
          <w:kern w:val="0"/>
          <w:lang w:eastAsia="de-DE"/>
          <w14:ligatures w14:val="none"/>
        </w:rPr>
        <w:t> Rund 59 Millionen. </w:t>
      </w:r>
    </w:p>
    <w:p w14:paraId="22E1C8ED" w14:textId="77777777" w:rsidR="00662E98" w:rsidRPr="00662E98" w:rsidRDefault="00662E98" w:rsidP="00662E98">
      <w:pPr>
        <w:shd w:val="clear" w:color="auto" w:fill="FFFFFF"/>
        <w:spacing w:after="150" w:line="390" w:lineRule="atLeast"/>
        <w:rPr>
          <w:rFonts w:ascii="Times New Roman" w:eastAsia="Times New Roman" w:hAnsi="Times New Roman" w:cs="Times New Roman"/>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Nordamerika:</w:t>
      </w:r>
    </w:p>
    <w:p w14:paraId="4AE5FC45" w14:textId="77777777" w:rsidR="00662E98" w:rsidRPr="00662E98" w:rsidRDefault="00662E98" w:rsidP="00662E98">
      <w:pPr>
        <w:numPr>
          <w:ilvl w:val="0"/>
          <w:numId w:val="16"/>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Vereinigte Staaten:</w:t>
      </w:r>
      <w:r w:rsidRPr="00662E98">
        <w:rPr>
          <w:rFonts w:ascii="Arial" w:eastAsia="Times New Roman" w:hAnsi="Arial" w:cs="Arial"/>
          <w:color w:val="001D35"/>
          <w:kern w:val="0"/>
          <w:lang w:eastAsia="de-DE"/>
          <w14:ligatures w14:val="none"/>
        </w:rPr>
        <w:t> Rund 333 Millionen.</w:t>
      </w:r>
    </w:p>
    <w:p w14:paraId="740BCA8A" w14:textId="77777777" w:rsidR="00662E98" w:rsidRPr="00662E98" w:rsidRDefault="00662E98" w:rsidP="00662E98">
      <w:pPr>
        <w:numPr>
          <w:ilvl w:val="0"/>
          <w:numId w:val="17"/>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Mexiko:</w:t>
      </w:r>
      <w:r w:rsidRPr="00662E98">
        <w:rPr>
          <w:rFonts w:ascii="Arial" w:eastAsia="Times New Roman" w:hAnsi="Arial" w:cs="Arial"/>
          <w:color w:val="001D35"/>
          <w:kern w:val="0"/>
          <w:lang w:eastAsia="de-DE"/>
          <w14:ligatures w14:val="none"/>
        </w:rPr>
        <w:t> Rund 129 Millionen.</w:t>
      </w:r>
    </w:p>
    <w:p w14:paraId="03660A6B" w14:textId="77777777" w:rsidR="00662E98" w:rsidRPr="00662E98" w:rsidRDefault="00662E98" w:rsidP="00662E98">
      <w:pPr>
        <w:numPr>
          <w:ilvl w:val="0"/>
          <w:numId w:val="18"/>
        </w:numPr>
        <w:shd w:val="clear" w:color="auto" w:fill="FFFFFF"/>
        <w:spacing w:after="0" w:line="330" w:lineRule="atLeast"/>
        <w:rPr>
          <w:rFonts w:ascii="Times New Roman" w:eastAsia="Times New Roman" w:hAnsi="Times New Roman" w:cs="Times New Roman"/>
          <w:kern w:val="0"/>
          <w:lang w:eastAsia="de-DE"/>
          <w14:ligatures w14:val="none"/>
        </w:rPr>
      </w:pPr>
      <w:r w:rsidRPr="00662E98">
        <w:rPr>
          <w:rFonts w:ascii="Arial" w:eastAsia="Times New Roman" w:hAnsi="Arial" w:cs="Arial"/>
          <w:b/>
          <w:bCs/>
          <w:color w:val="001D35"/>
          <w:kern w:val="0"/>
          <w:lang w:eastAsia="de-DE"/>
          <w14:ligatures w14:val="none"/>
        </w:rPr>
        <w:t>Kanada:</w:t>
      </w:r>
      <w:r w:rsidRPr="00662E98">
        <w:rPr>
          <w:rFonts w:ascii="Arial" w:eastAsia="Times New Roman" w:hAnsi="Arial" w:cs="Arial"/>
          <w:color w:val="001D35"/>
          <w:kern w:val="0"/>
          <w:lang w:eastAsia="de-DE"/>
          <w14:ligatures w14:val="none"/>
        </w:rPr>
        <w:t> Rund 39 Millionen. </w:t>
      </w:r>
    </w:p>
    <w:p w14:paraId="7CAA6F21" w14:textId="77777777" w:rsidR="00662E98" w:rsidRPr="00662E98" w:rsidRDefault="00662E98" w:rsidP="00662E98">
      <w:pPr>
        <w:shd w:val="clear" w:color="auto" w:fill="FFFFFF"/>
        <w:spacing w:after="150" w:line="390" w:lineRule="atLeast"/>
        <w:rPr>
          <w:rFonts w:ascii="Times New Roman" w:eastAsia="Times New Roman" w:hAnsi="Times New Roman" w:cs="Times New Roman"/>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Südamerika:</w:t>
      </w:r>
    </w:p>
    <w:p w14:paraId="31763109" w14:textId="77777777" w:rsidR="00662E98" w:rsidRPr="00662E98" w:rsidRDefault="00662E98" w:rsidP="00662E98">
      <w:pPr>
        <w:numPr>
          <w:ilvl w:val="0"/>
          <w:numId w:val="19"/>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Brasilien:</w:t>
      </w:r>
      <w:r w:rsidRPr="00662E98">
        <w:rPr>
          <w:rFonts w:ascii="Arial" w:eastAsia="Times New Roman" w:hAnsi="Arial" w:cs="Arial"/>
          <w:color w:val="001D35"/>
          <w:kern w:val="0"/>
          <w:lang w:eastAsia="de-DE"/>
          <w14:ligatures w14:val="none"/>
        </w:rPr>
        <w:t> Rund 215 Millionen.</w:t>
      </w:r>
    </w:p>
    <w:p w14:paraId="1E43FD6A" w14:textId="77777777" w:rsidR="00662E98" w:rsidRPr="00662E98" w:rsidRDefault="00662E98" w:rsidP="00662E98">
      <w:pPr>
        <w:numPr>
          <w:ilvl w:val="0"/>
          <w:numId w:val="20"/>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Kolumbien:</w:t>
      </w:r>
      <w:r w:rsidRPr="00662E98">
        <w:rPr>
          <w:rFonts w:ascii="Arial" w:eastAsia="Times New Roman" w:hAnsi="Arial" w:cs="Arial"/>
          <w:color w:val="001D35"/>
          <w:kern w:val="0"/>
          <w:lang w:eastAsia="de-DE"/>
          <w14:ligatures w14:val="none"/>
        </w:rPr>
        <w:t> Rund 52 Millionen.</w:t>
      </w:r>
    </w:p>
    <w:p w14:paraId="315D8880" w14:textId="77777777" w:rsidR="00662E98" w:rsidRPr="00662E98" w:rsidRDefault="00662E98" w:rsidP="00662E98">
      <w:pPr>
        <w:numPr>
          <w:ilvl w:val="0"/>
          <w:numId w:val="21"/>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Argentinien:</w:t>
      </w:r>
      <w:r w:rsidRPr="00662E98">
        <w:rPr>
          <w:rFonts w:ascii="Arial" w:eastAsia="Times New Roman" w:hAnsi="Arial" w:cs="Arial"/>
          <w:color w:val="001D35"/>
          <w:kern w:val="0"/>
          <w:lang w:eastAsia="de-DE"/>
          <w14:ligatures w14:val="none"/>
        </w:rPr>
        <w:t> Rund 46 Millionen.</w:t>
      </w:r>
    </w:p>
    <w:p w14:paraId="6C4A6ACB" w14:textId="77777777" w:rsidR="00662E98" w:rsidRPr="00662E98" w:rsidRDefault="00662E98" w:rsidP="00662E98">
      <w:pPr>
        <w:numPr>
          <w:ilvl w:val="0"/>
          <w:numId w:val="22"/>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Peru:</w:t>
      </w:r>
      <w:r w:rsidRPr="00662E98">
        <w:rPr>
          <w:rFonts w:ascii="Arial" w:eastAsia="Times New Roman" w:hAnsi="Arial" w:cs="Arial"/>
          <w:color w:val="001D35"/>
          <w:kern w:val="0"/>
          <w:lang w:eastAsia="de-DE"/>
          <w14:ligatures w14:val="none"/>
        </w:rPr>
        <w:t> Rund 34 Millionen.</w:t>
      </w:r>
    </w:p>
    <w:p w14:paraId="7DEFD4D8" w14:textId="77777777" w:rsidR="00662E98" w:rsidRPr="00662E98" w:rsidRDefault="00662E98" w:rsidP="00662E98">
      <w:pPr>
        <w:numPr>
          <w:ilvl w:val="0"/>
          <w:numId w:val="23"/>
        </w:numPr>
        <w:shd w:val="clear" w:color="auto" w:fill="FFFFFF"/>
        <w:spacing w:after="0" w:line="330" w:lineRule="atLeast"/>
        <w:rPr>
          <w:rFonts w:ascii="Times New Roman" w:eastAsia="Times New Roman" w:hAnsi="Times New Roman" w:cs="Times New Roman"/>
          <w:kern w:val="0"/>
          <w:lang w:eastAsia="de-DE"/>
          <w14:ligatures w14:val="none"/>
        </w:rPr>
      </w:pPr>
      <w:r w:rsidRPr="00662E98">
        <w:rPr>
          <w:rFonts w:ascii="Arial" w:eastAsia="Times New Roman" w:hAnsi="Arial" w:cs="Arial"/>
          <w:b/>
          <w:bCs/>
          <w:color w:val="001D35"/>
          <w:kern w:val="0"/>
          <w:lang w:eastAsia="de-DE"/>
          <w14:ligatures w14:val="none"/>
        </w:rPr>
        <w:t>Venezuela:</w:t>
      </w:r>
      <w:r w:rsidRPr="00662E98">
        <w:rPr>
          <w:rFonts w:ascii="Arial" w:eastAsia="Times New Roman" w:hAnsi="Arial" w:cs="Arial"/>
          <w:color w:val="001D35"/>
          <w:kern w:val="0"/>
          <w:lang w:eastAsia="de-DE"/>
          <w14:ligatures w14:val="none"/>
        </w:rPr>
        <w:t> Rund 28 Millionen. </w:t>
      </w:r>
    </w:p>
    <w:p w14:paraId="74C56045" w14:textId="77777777" w:rsidR="00662E98" w:rsidRPr="00662E98" w:rsidRDefault="00662E98" w:rsidP="00662E98">
      <w:pPr>
        <w:shd w:val="clear" w:color="auto" w:fill="FFFFFF"/>
        <w:spacing w:after="150" w:line="390" w:lineRule="atLeast"/>
        <w:rPr>
          <w:rFonts w:ascii="Times New Roman" w:eastAsia="Times New Roman" w:hAnsi="Times New Roman" w:cs="Times New Roman"/>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Australien und Ozeanien:</w:t>
      </w:r>
    </w:p>
    <w:p w14:paraId="530B365E" w14:textId="77777777" w:rsidR="00662E98" w:rsidRPr="00662E98" w:rsidRDefault="00662E98" w:rsidP="00662E98">
      <w:pPr>
        <w:numPr>
          <w:ilvl w:val="0"/>
          <w:numId w:val="24"/>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lastRenderedPageBreak/>
        <w:t>Australien:</w:t>
      </w:r>
      <w:r w:rsidRPr="00662E98">
        <w:rPr>
          <w:rFonts w:ascii="Arial" w:eastAsia="Times New Roman" w:hAnsi="Arial" w:cs="Arial"/>
          <w:color w:val="001D35"/>
          <w:kern w:val="0"/>
          <w:lang w:eastAsia="de-DE"/>
          <w14:ligatures w14:val="none"/>
        </w:rPr>
        <w:t> Rund 26 Millionen.</w:t>
      </w:r>
    </w:p>
    <w:p w14:paraId="7031A55D" w14:textId="77777777" w:rsidR="00662E98" w:rsidRPr="00662E98" w:rsidRDefault="00662E98" w:rsidP="00662E98">
      <w:pPr>
        <w:numPr>
          <w:ilvl w:val="0"/>
          <w:numId w:val="25"/>
        </w:numPr>
        <w:shd w:val="clear" w:color="auto" w:fill="FFFFFF"/>
        <w:spacing w:after="120" w:line="330" w:lineRule="atLeast"/>
        <w:rPr>
          <w:rFonts w:ascii="Arial" w:eastAsia="Times New Roman" w:hAnsi="Arial" w:cs="Arial"/>
          <w:color w:val="001D35"/>
          <w:kern w:val="0"/>
          <w:lang w:eastAsia="de-DE"/>
          <w14:ligatures w14:val="none"/>
        </w:rPr>
      </w:pPr>
      <w:r w:rsidRPr="00662E98">
        <w:rPr>
          <w:rFonts w:ascii="Arial" w:eastAsia="Times New Roman" w:hAnsi="Arial" w:cs="Arial"/>
          <w:b/>
          <w:bCs/>
          <w:color w:val="001D35"/>
          <w:kern w:val="0"/>
          <w:lang w:eastAsia="de-DE"/>
          <w14:ligatures w14:val="none"/>
        </w:rPr>
        <w:t>Neuseeland:</w:t>
      </w:r>
      <w:r w:rsidRPr="00662E98">
        <w:rPr>
          <w:rFonts w:ascii="Arial" w:eastAsia="Times New Roman" w:hAnsi="Arial" w:cs="Arial"/>
          <w:color w:val="001D35"/>
          <w:kern w:val="0"/>
          <w:lang w:eastAsia="de-DE"/>
          <w14:ligatures w14:val="none"/>
        </w:rPr>
        <w:t> Rund 5 Millionen.</w:t>
      </w:r>
    </w:p>
    <w:p w14:paraId="3BA1CC3C" w14:textId="77777777" w:rsidR="00662E98" w:rsidRPr="00662E98" w:rsidRDefault="00662E98" w:rsidP="00662E98">
      <w:pPr>
        <w:numPr>
          <w:ilvl w:val="0"/>
          <w:numId w:val="26"/>
        </w:numPr>
        <w:shd w:val="clear" w:color="auto" w:fill="FFFFFF"/>
        <w:spacing w:after="0" w:line="330" w:lineRule="atLeast"/>
        <w:rPr>
          <w:rFonts w:ascii="Times New Roman" w:eastAsia="Times New Roman" w:hAnsi="Times New Roman" w:cs="Times New Roman"/>
          <w:kern w:val="0"/>
          <w:lang w:eastAsia="de-DE"/>
          <w14:ligatures w14:val="none"/>
        </w:rPr>
      </w:pPr>
      <w:r w:rsidRPr="00662E98">
        <w:rPr>
          <w:rFonts w:ascii="Arial" w:eastAsia="Times New Roman" w:hAnsi="Arial" w:cs="Arial"/>
          <w:b/>
          <w:bCs/>
          <w:color w:val="001D35"/>
          <w:kern w:val="0"/>
          <w:lang w:eastAsia="de-DE"/>
          <w14:ligatures w14:val="none"/>
        </w:rPr>
        <w:t>Papua-Neuguinea:</w:t>
      </w:r>
      <w:r w:rsidRPr="00662E98">
        <w:rPr>
          <w:rFonts w:ascii="Arial" w:eastAsia="Times New Roman" w:hAnsi="Arial" w:cs="Arial"/>
          <w:color w:val="001D35"/>
          <w:kern w:val="0"/>
          <w:lang w:eastAsia="de-DE"/>
          <w14:ligatures w14:val="none"/>
        </w:rPr>
        <w:t> Rund 10 Millionen. </w:t>
      </w:r>
    </w:p>
    <w:p w14:paraId="4924DF8E" w14:textId="77777777" w:rsidR="00662E98" w:rsidRDefault="00662E98" w:rsidP="00662E98">
      <w:pPr>
        <w:shd w:val="clear" w:color="auto" w:fill="FFFFFF"/>
        <w:spacing w:line="240" w:lineRule="auto"/>
        <w:rPr>
          <w:rFonts w:ascii="Arial" w:eastAsia="Times New Roman" w:hAnsi="Arial" w:cs="Arial"/>
          <w:color w:val="001D35"/>
          <w:kern w:val="0"/>
          <w:sz w:val="27"/>
          <w:szCs w:val="27"/>
          <w:lang w:eastAsia="de-DE"/>
          <w14:ligatures w14:val="none"/>
        </w:rPr>
      </w:pPr>
      <w:r w:rsidRPr="00662E98">
        <w:rPr>
          <w:rFonts w:ascii="Arial" w:eastAsia="Times New Roman" w:hAnsi="Arial" w:cs="Arial"/>
          <w:color w:val="001D35"/>
          <w:kern w:val="0"/>
          <w:sz w:val="27"/>
          <w:szCs w:val="27"/>
          <w:lang w:eastAsia="de-DE"/>
          <w14:ligatures w14:val="none"/>
        </w:rPr>
        <w:t>Hinweis: Die Reihenfolge und genauen Zahlen können je nach Datenquelle und Definition variieren. Zum Beispiel wird Russland oft sowohl zu Europa als auch zu Asien gezählt, da es sich über beide Kontinente erstreckt. Die Einwohnerzahlen können sich auch täglich ändern. </w:t>
      </w:r>
    </w:p>
    <w:p w14:paraId="0498E6E2" w14:textId="77777777" w:rsidR="00F4616D" w:rsidRDefault="00F4616D" w:rsidP="00662E98">
      <w:pPr>
        <w:shd w:val="clear" w:color="auto" w:fill="FFFFFF"/>
        <w:spacing w:line="240" w:lineRule="auto"/>
        <w:rPr>
          <w:rFonts w:ascii="Arial" w:eastAsia="Times New Roman" w:hAnsi="Arial" w:cs="Arial"/>
          <w:color w:val="001D35"/>
          <w:kern w:val="0"/>
          <w:sz w:val="27"/>
          <w:szCs w:val="27"/>
          <w:lang w:eastAsia="de-DE"/>
          <w14:ligatures w14:val="none"/>
        </w:rPr>
      </w:pPr>
    </w:p>
    <w:p w14:paraId="0AA47579"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Zusammenfassung – Ergebnis-Tabelle (Beispiel):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065"/>
        <w:gridCol w:w="2333"/>
      </w:tblGrid>
      <w:tr w:rsidR="00F4616D" w:rsidRPr="00F4616D" w14:paraId="76A33A70" w14:textId="77777777" w:rsidTr="00F4616D">
        <w:trPr>
          <w:tblHeader/>
          <w:tblCellSpacing w:w="15" w:type="dxa"/>
        </w:trPr>
        <w:tc>
          <w:tcPr>
            <w:tcW w:w="0" w:type="auto"/>
            <w:vAlign w:val="center"/>
            <w:hideMark/>
          </w:tcPr>
          <w:p w14:paraId="623B52FC"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Kontinent</w:t>
            </w:r>
          </w:p>
        </w:tc>
        <w:tc>
          <w:tcPr>
            <w:tcW w:w="0" w:type="auto"/>
            <w:vAlign w:val="center"/>
            <w:hideMark/>
          </w:tcPr>
          <w:p w14:paraId="18EB77F3"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Land</w:t>
            </w:r>
          </w:p>
        </w:tc>
        <w:tc>
          <w:tcPr>
            <w:tcW w:w="0" w:type="auto"/>
            <w:vAlign w:val="center"/>
            <w:hideMark/>
          </w:tcPr>
          <w:p w14:paraId="1C65560F"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Bevölkerung (2023)</w:t>
            </w:r>
          </w:p>
        </w:tc>
      </w:tr>
      <w:tr w:rsidR="00F4616D" w:rsidRPr="00F4616D" w14:paraId="2872BCD0" w14:textId="77777777" w:rsidTr="00F4616D">
        <w:trPr>
          <w:tblCellSpacing w:w="15" w:type="dxa"/>
        </w:trPr>
        <w:tc>
          <w:tcPr>
            <w:tcW w:w="0" w:type="auto"/>
            <w:vAlign w:val="center"/>
            <w:hideMark/>
          </w:tcPr>
          <w:p w14:paraId="6F05D558"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Asia</w:t>
            </w:r>
          </w:p>
        </w:tc>
        <w:tc>
          <w:tcPr>
            <w:tcW w:w="0" w:type="auto"/>
            <w:vAlign w:val="center"/>
            <w:hideMark/>
          </w:tcPr>
          <w:p w14:paraId="4DD67825"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China</w:t>
            </w:r>
          </w:p>
        </w:tc>
        <w:tc>
          <w:tcPr>
            <w:tcW w:w="0" w:type="auto"/>
            <w:vAlign w:val="center"/>
            <w:hideMark/>
          </w:tcPr>
          <w:p w14:paraId="37CC01ED"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1,425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4AEA84DC" w14:textId="77777777" w:rsidTr="00F4616D">
        <w:trPr>
          <w:tblCellSpacing w:w="15" w:type="dxa"/>
        </w:trPr>
        <w:tc>
          <w:tcPr>
            <w:tcW w:w="0" w:type="auto"/>
            <w:vAlign w:val="center"/>
            <w:hideMark/>
          </w:tcPr>
          <w:p w14:paraId="54C237A0"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p>
        </w:tc>
        <w:tc>
          <w:tcPr>
            <w:tcW w:w="0" w:type="auto"/>
            <w:vAlign w:val="center"/>
            <w:hideMark/>
          </w:tcPr>
          <w:p w14:paraId="39DCDA94"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India</w:t>
            </w:r>
          </w:p>
        </w:tc>
        <w:tc>
          <w:tcPr>
            <w:tcW w:w="0" w:type="auto"/>
            <w:vAlign w:val="center"/>
            <w:hideMark/>
          </w:tcPr>
          <w:p w14:paraId="68BA375B"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1,438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1A6F464F" w14:textId="77777777" w:rsidTr="00F4616D">
        <w:trPr>
          <w:tblCellSpacing w:w="15" w:type="dxa"/>
        </w:trPr>
        <w:tc>
          <w:tcPr>
            <w:tcW w:w="0" w:type="auto"/>
            <w:vAlign w:val="center"/>
            <w:hideMark/>
          </w:tcPr>
          <w:p w14:paraId="21F7CDDB"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3AA10D8C"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4F91762C"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r>
      <w:tr w:rsidR="00F4616D" w:rsidRPr="00F4616D" w14:paraId="60678718" w14:textId="77777777" w:rsidTr="00F4616D">
        <w:trPr>
          <w:tblCellSpacing w:w="15" w:type="dxa"/>
        </w:trPr>
        <w:tc>
          <w:tcPr>
            <w:tcW w:w="0" w:type="auto"/>
            <w:vAlign w:val="center"/>
            <w:hideMark/>
          </w:tcPr>
          <w:p w14:paraId="39E913C0"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proofErr w:type="spellStart"/>
            <w:r w:rsidRPr="00F4616D">
              <w:rPr>
                <w:rFonts w:ascii="Times New Roman" w:eastAsia="Times New Roman" w:hAnsi="Times New Roman" w:cs="Times New Roman"/>
                <w:b/>
                <w:bCs/>
                <w:kern w:val="0"/>
                <w:sz w:val="27"/>
                <w:szCs w:val="27"/>
                <w:lang w:eastAsia="de-DE"/>
                <w14:ligatures w14:val="none"/>
              </w:rPr>
              <w:t>Africa</w:t>
            </w:r>
            <w:proofErr w:type="spellEnd"/>
          </w:p>
        </w:tc>
        <w:tc>
          <w:tcPr>
            <w:tcW w:w="0" w:type="auto"/>
            <w:vAlign w:val="center"/>
            <w:hideMark/>
          </w:tcPr>
          <w:p w14:paraId="3DA7786E"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Nigeria</w:t>
            </w:r>
          </w:p>
        </w:tc>
        <w:tc>
          <w:tcPr>
            <w:tcW w:w="0" w:type="auto"/>
            <w:vAlign w:val="center"/>
            <w:hideMark/>
          </w:tcPr>
          <w:p w14:paraId="5CC3D8F8"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223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30B0BF8B" w14:textId="77777777" w:rsidTr="00F4616D">
        <w:trPr>
          <w:tblCellSpacing w:w="15" w:type="dxa"/>
        </w:trPr>
        <w:tc>
          <w:tcPr>
            <w:tcW w:w="0" w:type="auto"/>
            <w:vAlign w:val="center"/>
            <w:hideMark/>
          </w:tcPr>
          <w:p w14:paraId="7EB69E39"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3EE0F03C"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566D0DA1"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r>
      <w:tr w:rsidR="00F4616D" w:rsidRPr="00F4616D" w14:paraId="25A6A36D" w14:textId="77777777" w:rsidTr="00F4616D">
        <w:trPr>
          <w:tblCellSpacing w:w="15" w:type="dxa"/>
        </w:trPr>
        <w:tc>
          <w:tcPr>
            <w:tcW w:w="0" w:type="auto"/>
            <w:vAlign w:val="center"/>
            <w:hideMark/>
          </w:tcPr>
          <w:p w14:paraId="07B0FA1C"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Europe</w:t>
            </w:r>
          </w:p>
        </w:tc>
        <w:tc>
          <w:tcPr>
            <w:tcW w:w="0" w:type="auto"/>
            <w:vAlign w:val="center"/>
            <w:hideMark/>
          </w:tcPr>
          <w:p w14:paraId="2B77CA02"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Russia</w:t>
            </w:r>
          </w:p>
        </w:tc>
        <w:tc>
          <w:tcPr>
            <w:tcW w:w="0" w:type="auto"/>
            <w:vAlign w:val="center"/>
            <w:hideMark/>
          </w:tcPr>
          <w:p w14:paraId="2D8D6D4B"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147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2BD4BD60" w14:textId="77777777" w:rsidTr="00F4616D">
        <w:trPr>
          <w:tblCellSpacing w:w="15" w:type="dxa"/>
        </w:trPr>
        <w:tc>
          <w:tcPr>
            <w:tcW w:w="0" w:type="auto"/>
            <w:vAlign w:val="center"/>
            <w:hideMark/>
          </w:tcPr>
          <w:p w14:paraId="04D84386"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p>
        </w:tc>
        <w:tc>
          <w:tcPr>
            <w:tcW w:w="0" w:type="auto"/>
            <w:vAlign w:val="center"/>
            <w:hideMark/>
          </w:tcPr>
          <w:p w14:paraId="77A3249F"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Germany</w:t>
            </w:r>
          </w:p>
        </w:tc>
        <w:tc>
          <w:tcPr>
            <w:tcW w:w="0" w:type="auto"/>
            <w:vAlign w:val="center"/>
            <w:hideMark/>
          </w:tcPr>
          <w:p w14:paraId="48C0E9C3"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83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136535CD" w14:textId="77777777" w:rsidTr="00F4616D">
        <w:trPr>
          <w:tblCellSpacing w:w="15" w:type="dxa"/>
        </w:trPr>
        <w:tc>
          <w:tcPr>
            <w:tcW w:w="0" w:type="auto"/>
            <w:vAlign w:val="center"/>
            <w:hideMark/>
          </w:tcPr>
          <w:p w14:paraId="1B71D60E"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792DAA2E"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67E69168"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r>
      <w:tr w:rsidR="00F4616D" w:rsidRPr="00F4616D" w14:paraId="22DF517E" w14:textId="77777777" w:rsidTr="00F4616D">
        <w:trPr>
          <w:tblCellSpacing w:w="15" w:type="dxa"/>
        </w:trPr>
        <w:tc>
          <w:tcPr>
            <w:tcW w:w="0" w:type="auto"/>
            <w:vAlign w:val="center"/>
            <w:hideMark/>
          </w:tcPr>
          <w:p w14:paraId="2CCDA5FB"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 xml:space="preserve">North </w:t>
            </w:r>
            <w:proofErr w:type="spellStart"/>
            <w:r w:rsidRPr="00F4616D">
              <w:rPr>
                <w:rFonts w:ascii="Times New Roman" w:eastAsia="Times New Roman" w:hAnsi="Times New Roman" w:cs="Times New Roman"/>
                <w:b/>
                <w:bCs/>
                <w:kern w:val="0"/>
                <w:sz w:val="27"/>
                <w:szCs w:val="27"/>
                <w:lang w:eastAsia="de-DE"/>
                <w14:ligatures w14:val="none"/>
              </w:rPr>
              <w:t>America</w:t>
            </w:r>
            <w:proofErr w:type="spellEnd"/>
          </w:p>
        </w:tc>
        <w:tc>
          <w:tcPr>
            <w:tcW w:w="0" w:type="auto"/>
            <w:vAlign w:val="center"/>
            <w:hideMark/>
          </w:tcPr>
          <w:p w14:paraId="686563F9"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USA</w:t>
            </w:r>
          </w:p>
        </w:tc>
        <w:tc>
          <w:tcPr>
            <w:tcW w:w="0" w:type="auto"/>
            <w:vAlign w:val="center"/>
            <w:hideMark/>
          </w:tcPr>
          <w:p w14:paraId="14B946D7"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341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1EFF685D" w14:textId="77777777" w:rsidTr="00F4616D">
        <w:trPr>
          <w:tblCellSpacing w:w="15" w:type="dxa"/>
        </w:trPr>
        <w:tc>
          <w:tcPr>
            <w:tcW w:w="0" w:type="auto"/>
            <w:vAlign w:val="center"/>
            <w:hideMark/>
          </w:tcPr>
          <w:p w14:paraId="6C4608C4"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55CB37AB"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70238DAF"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r>
      <w:tr w:rsidR="00F4616D" w:rsidRPr="00F4616D" w14:paraId="011A23E0" w14:textId="77777777" w:rsidTr="00F4616D">
        <w:trPr>
          <w:tblCellSpacing w:w="15" w:type="dxa"/>
        </w:trPr>
        <w:tc>
          <w:tcPr>
            <w:tcW w:w="0" w:type="auto"/>
            <w:vAlign w:val="center"/>
            <w:hideMark/>
          </w:tcPr>
          <w:p w14:paraId="47537FF1"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 xml:space="preserve">South </w:t>
            </w:r>
            <w:proofErr w:type="spellStart"/>
            <w:r w:rsidRPr="00F4616D">
              <w:rPr>
                <w:rFonts w:ascii="Times New Roman" w:eastAsia="Times New Roman" w:hAnsi="Times New Roman" w:cs="Times New Roman"/>
                <w:b/>
                <w:bCs/>
                <w:kern w:val="0"/>
                <w:sz w:val="27"/>
                <w:szCs w:val="27"/>
                <w:lang w:eastAsia="de-DE"/>
                <w14:ligatures w14:val="none"/>
              </w:rPr>
              <w:t>America</w:t>
            </w:r>
            <w:proofErr w:type="spellEnd"/>
          </w:p>
        </w:tc>
        <w:tc>
          <w:tcPr>
            <w:tcW w:w="0" w:type="auto"/>
            <w:vAlign w:val="center"/>
            <w:hideMark/>
          </w:tcPr>
          <w:p w14:paraId="69601751"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Brazil</w:t>
            </w:r>
          </w:p>
        </w:tc>
        <w:tc>
          <w:tcPr>
            <w:tcW w:w="0" w:type="auto"/>
            <w:vAlign w:val="center"/>
            <w:hideMark/>
          </w:tcPr>
          <w:p w14:paraId="266B654E"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210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3CFFE1E4" w14:textId="77777777" w:rsidTr="00F4616D">
        <w:trPr>
          <w:tblCellSpacing w:w="15" w:type="dxa"/>
        </w:trPr>
        <w:tc>
          <w:tcPr>
            <w:tcW w:w="0" w:type="auto"/>
            <w:vAlign w:val="center"/>
            <w:hideMark/>
          </w:tcPr>
          <w:p w14:paraId="62DF073D"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21259837"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3A4D27E2"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r>
      <w:tr w:rsidR="00F4616D" w:rsidRPr="00F4616D" w14:paraId="735FC548" w14:textId="77777777" w:rsidTr="00F4616D">
        <w:trPr>
          <w:tblCellSpacing w:w="15" w:type="dxa"/>
        </w:trPr>
        <w:tc>
          <w:tcPr>
            <w:tcW w:w="0" w:type="auto"/>
            <w:vAlign w:val="center"/>
            <w:hideMark/>
          </w:tcPr>
          <w:p w14:paraId="3F89CB09"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Oceania</w:t>
            </w:r>
          </w:p>
        </w:tc>
        <w:tc>
          <w:tcPr>
            <w:tcW w:w="0" w:type="auto"/>
            <w:vAlign w:val="center"/>
            <w:hideMark/>
          </w:tcPr>
          <w:p w14:paraId="243EDEA1"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Australia</w:t>
            </w:r>
          </w:p>
        </w:tc>
        <w:tc>
          <w:tcPr>
            <w:tcW w:w="0" w:type="auto"/>
            <w:vAlign w:val="center"/>
            <w:hideMark/>
          </w:tcPr>
          <w:p w14:paraId="1AEF8F79"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~26 </w:t>
            </w:r>
            <w:proofErr w:type="spellStart"/>
            <w:r w:rsidRPr="00F4616D">
              <w:rPr>
                <w:rFonts w:ascii="Times New Roman" w:eastAsia="Times New Roman" w:hAnsi="Times New Roman" w:cs="Times New Roman"/>
                <w:kern w:val="0"/>
                <w:sz w:val="27"/>
                <w:szCs w:val="27"/>
                <w:lang w:eastAsia="de-DE"/>
                <w14:ligatures w14:val="none"/>
              </w:rPr>
              <w:t>Mio</w:t>
            </w:r>
            <w:proofErr w:type="spellEnd"/>
          </w:p>
        </w:tc>
      </w:tr>
      <w:tr w:rsidR="00F4616D" w:rsidRPr="00F4616D" w14:paraId="722844D1" w14:textId="77777777" w:rsidTr="00F4616D">
        <w:trPr>
          <w:tblCellSpacing w:w="15" w:type="dxa"/>
        </w:trPr>
        <w:tc>
          <w:tcPr>
            <w:tcW w:w="0" w:type="auto"/>
            <w:vAlign w:val="center"/>
            <w:hideMark/>
          </w:tcPr>
          <w:p w14:paraId="3C20616E"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41467F9E"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c>
          <w:tcPr>
            <w:tcW w:w="0" w:type="auto"/>
            <w:vAlign w:val="center"/>
            <w:hideMark/>
          </w:tcPr>
          <w:p w14:paraId="489AB540"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w:t>
            </w:r>
          </w:p>
        </w:tc>
      </w:tr>
    </w:tbl>
    <w:p w14:paraId="7C4BC3FC" w14:textId="77777777" w:rsidR="00F4616D" w:rsidRDefault="00F4616D" w:rsidP="00662E98">
      <w:pPr>
        <w:shd w:val="clear" w:color="auto" w:fill="FFFFFF"/>
        <w:spacing w:line="240" w:lineRule="auto"/>
        <w:rPr>
          <w:rFonts w:ascii="Times New Roman" w:eastAsia="Times New Roman" w:hAnsi="Times New Roman" w:cs="Times New Roman"/>
          <w:kern w:val="0"/>
          <w:sz w:val="27"/>
          <w:szCs w:val="27"/>
          <w:lang w:eastAsia="de-DE"/>
          <w14:ligatures w14:val="none"/>
        </w:rPr>
      </w:pPr>
    </w:p>
    <w:p w14:paraId="795D887E" w14:textId="77777777" w:rsidR="00F4616D" w:rsidRDefault="00F4616D" w:rsidP="00662E98">
      <w:pPr>
        <w:shd w:val="clear" w:color="auto" w:fill="FFFFFF"/>
        <w:spacing w:line="240" w:lineRule="auto"/>
        <w:rPr>
          <w:rFonts w:ascii="Times New Roman" w:eastAsia="Times New Roman" w:hAnsi="Times New Roman" w:cs="Times New Roman"/>
          <w:kern w:val="0"/>
          <w:sz w:val="27"/>
          <w:szCs w:val="27"/>
          <w:lang w:eastAsia="de-DE"/>
          <w14:ligatures w14:val="none"/>
        </w:rPr>
      </w:pPr>
    </w:p>
    <w:p w14:paraId="5C450366" w14:textId="593667D6" w:rsidR="00F4616D" w:rsidRPr="00F4616D" w:rsidRDefault="00375CD9" w:rsidP="00375CD9">
      <w:pPr>
        <w:rPr>
          <w:rFonts w:ascii="Times New Roman" w:eastAsia="Times New Roman" w:hAnsi="Times New Roman" w:cs="Times New Roman"/>
          <w:kern w:val="0"/>
          <w:sz w:val="27"/>
          <w:szCs w:val="27"/>
          <w:lang w:eastAsia="de-DE"/>
          <w14:ligatures w14:val="none"/>
        </w:rPr>
      </w:pPr>
      <w:r>
        <w:rPr>
          <w:rFonts w:ascii="Times New Roman" w:eastAsia="Times New Roman" w:hAnsi="Times New Roman" w:cs="Times New Roman"/>
          <w:kern w:val="0"/>
          <w:sz w:val="27"/>
          <w:szCs w:val="27"/>
          <w:lang w:eastAsia="de-DE"/>
          <w14:ligatures w14:val="none"/>
        </w:rPr>
        <w:br w:type="page"/>
      </w:r>
      <w:proofErr w:type="spellStart"/>
      <w:r w:rsidR="00F4616D" w:rsidRPr="00F4616D">
        <w:rPr>
          <w:rFonts w:ascii="Times New Roman" w:eastAsia="Times New Roman" w:hAnsi="Times New Roman" w:cs="Times New Roman"/>
          <w:b/>
          <w:bCs/>
          <w:kern w:val="0"/>
          <w:sz w:val="27"/>
          <w:szCs w:val="27"/>
          <w:lang w:eastAsia="de-DE"/>
          <w14:ligatures w14:val="none"/>
        </w:rPr>
        <w:lastRenderedPageBreak/>
        <w:t>Africa</w:t>
      </w:r>
      <w:proofErr w:type="spellEnd"/>
    </w:p>
    <w:p w14:paraId="5EA03EC3"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proofErr w:type="spellStart"/>
      <w:r w:rsidRPr="00F4616D">
        <w:rPr>
          <w:rFonts w:ascii="Times New Roman" w:eastAsia="Times New Roman" w:hAnsi="Times New Roman" w:cs="Times New Roman"/>
          <w:kern w:val="0"/>
          <w:sz w:val="27"/>
          <w:szCs w:val="27"/>
          <w:lang w:eastAsia="de-DE"/>
          <w14:ligatures w14:val="none"/>
        </w:rPr>
        <w:t>Algeria</w:t>
      </w:r>
      <w:proofErr w:type="spellEnd"/>
      <w:r w:rsidRPr="00F4616D">
        <w:rPr>
          <w:rFonts w:ascii="Times New Roman" w:eastAsia="Times New Roman" w:hAnsi="Times New Roman" w:cs="Times New Roman"/>
          <w:kern w:val="0"/>
          <w:sz w:val="27"/>
          <w:szCs w:val="27"/>
          <w:lang w:eastAsia="de-DE"/>
          <w14:ligatures w14:val="none"/>
        </w:rPr>
        <w:t xml:space="preserve">, Angola, Benin, Botswana, Burkina Faso, Burundi, </w:t>
      </w:r>
      <w:proofErr w:type="spellStart"/>
      <w:r w:rsidRPr="00F4616D">
        <w:rPr>
          <w:rFonts w:ascii="Times New Roman" w:eastAsia="Times New Roman" w:hAnsi="Times New Roman" w:cs="Times New Roman"/>
          <w:kern w:val="0"/>
          <w:sz w:val="27"/>
          <w:szCs w:val="27"/>
          <w:lang w:eastAsia="de-DE"/>
          <w14:ligatures w14:val="none"/>
        </w:rPr>
        <w:t>Cameroon</w:t>
      </w:r>
      <w:proofErr w:type="spellEnd"/>
      <w:r w:rsidRPr="00F4616D">
        <w:rPr>
          <w:rFonts w:ascii="Times New Roman" w:eastAsia="Times New Roman" w:hAnsi="Times New Roman" w:cs="Times New Roman"/>
          <w:kern w:val="0"/>
          <w:sz w:val="27"/>
          <w:szCs w:val="27"/>
          <w:lang w:eastAsia="de-DE"/>
          <w14:ligatures w14:val="none"/>
        </w:rPr>
        <w:t xml:space="preserve">, Cabo Verde, Central African </w:t>
      </w:r>
      <w:proofErr w:type="spellStart"/>
      <w:r w:rsidRPr="00F4616D">
        <w:rPr>
          <w:rFonts w:ascii="Times New Roman" w:eastAsia="Times New Roman" w:hAnsi="Times New Roman" w:cs="Times New Roman"/>
          <w:kern w:val="0"/>
          <w:sz w:val="27"/>
          <w:szCs w:val="27"/>
          <w:lang w:eastAsia="de-DE"/>
          <w14:ligatures w14:val="none"/>
        </w:rPr>
        <w:t>Republic</w:t>
      </w:r>
      <w:proofErr w:type="spellEnd"/>
      <w:r w:rsidRPr="00F4616D">
        <w:rPr>
          <w:rFonts w:ascii="Times New Roman" w:eastAsia="Times New Roman" w:hAnsi="Times New Roman" w:cs="Times New Roman"/>
          <w:kern w:val="0"/>
          <w:sz w:val="27"/>
          <w:szCs w:val="27"/>
          <w:lang w:eastAsia="de-DE"/>
          <w14:ligatures w14:val="none"/>
        </w:rPr>
        <w:t xml:space="preserve">, Chad, </w:t>
      </w:r>
      <w:proofErr w:type="spellStart"/>
      <w:r w:rsidRPr="00F4616D">
        <w:rPr>
          <w:rFonts w:ascii="Times New Roman" w:eastAsia="Times New Roman" w:hAnsi="Times New Roman" w:cs="Times New Roman"/>
          <w:kern w:val="0"/>
          <w:sz w:val="27"/>
          <w:szCs w:val="27"/>
          <w:lang w:eastAsia="de-DE"/>
          <w14:ligatures w14:val="none"/>
        </w:rPr>
        <w:t>Comoros</w:t>
      </w:r>
      <w:proofErr w:type="spellEnd"/>
      <w:r w:rsidRPr="00F4616D">
        <w:rPr>
          <w:rFonts w:ascii="Times New Roman" w:eastAsia="Times New Roman" w:hAnsi="Times New Roman" w:cs="Times New Roman"/>
          <w:kern w:val="0"/>
          <w:sz w:val="27"/>
          <w:szCs w:val="27"/>
          <w:lang w:eastAsia="de-DE"/>
          <w14:ligatures w14:val="none"/>
        </w:rPr>
        <w:t xml:space="preserve">, </w:t>
      </w:r>
      <w:proofErr w:type="spellStart"/>
      <w:r w:rsidRPr="00F4616D">
        <w:rPr>
          <w:rFonts w:ascii="Times New Roman" w:eastAsia="Times New Roman" w:hAnsi="Times New Roman" w:cs="Times New Roman"/>
          <w:kern w:val="0"/>
          <w:sz w:val="27"/>
          <w:szCs w:val="27"/>
          <w:lang w:eastAsia="de-DE"/>
          <w14:ligatures w14:val="none"/>
        </w:rPr>
        <w:t>Congo</w:t>
      </w:r>
      <w:proofErr w:type="spellEnd"/>
      <w:r w:rsidRPr="00F4616D">
        <w:rPr>
          <w:rFonts w:ascii="Times New Roman" w:eastAsia="Times New Roman" w:hAnsi="Times New Roman" w:cs="Times New Roman"/>
          <w:kern w:val="0"/>
          <w:sz w:val="27"/>
          <w:szCs w:val="27"/>
          <w:lang w:eastAsia="de-DE"/>
          <w14:ligatures w14:val="none"/>
        </w:rPr>
        <w:t xml:space="preserve"> (Brazzaville), </w:t>
      </w:r>
      <w:proofErr w:type="spellStart"/>
      <w:r w:rsidRPr="00F4616D">
        <w:rPr>
          <w:rFonts w:ascii="Times New Roman" w:eastAsia="Times New Roman" w:hAnsi="Times New Roman" w:cs="Times New Roman"/>
          <w:kern w:val="0"/>
          <w:sz w:val="27"/>
          <w:szCs w:val="27"/>
          <w:lang w:eastAsia="de-DE"/>
          <w14:ligatures w14:val="none"/>
        </w:rPr>
        <w:t>Congo</w:t>
      </w:r>
      <w:proofErr w:type="spellEnd"/>
      <w:r w:rsidRPr="00F4616D">
        <w:rPr>
          <w:rFonts w:ascii="Times New Roman" w:eastAsia="Times New Roman" w:hAnsi="Times New Roman" w:cs="Times New Roman"/>
          <w:kern w:val="0"/>
          <w:sz w:val="27"/>
          <w:szCs w:val="27"/>
          <w:lang w:eastAsia="de-DE"/>
          <w14:ligatures w14:val="none"/>
        </w:rPr>
        <w:t xml:space="preserve"> (Kinshasa), Djibouti, Eswatini, Egypt, </w:t>
      </w:r>
      <w:proofErr w:type="spellStart"/>
      <w:r w:rsidRPr="00F4616D">
        <w:rPr>
          <w:rFonts w:ascii="Times New Roman" w:eastAsia="Times New Roman" w:hAnsi="Times New Roman" w:cs="Times New Roman"/>
          <w:kern w:val="0"/>
          <w:sz w:val="27"/>
          <w:szCs w:val="27"/>
          <w:lang w:eastAsia="de-DE"/>
          <w14:ligatures w14:val="none"/>
        </w:rPr>
        <w:t>Equatorial</w:t>
      </w:r>
      <w:proofErr w:type="spellEnd"/>
      <w:r w:rsidRPr="00F4616D">
        <w:rPr>
          <w:rFonts w:ascii="Times New Roman" w:eastAsia="Times New Roman" w:hAnsi="Times New Roman" w:cs="Times New Roman"/>
          <w:kern w:val="0"/>
          <w:sz w:val="27"/>
          <w:szCs w:val="27"/>
          <w:lang w:eastAsia="de-DE"/>
          <w14:ligatures w14:val="none"/>
        </w:rPr>
        <w:t xml:space="preserve"> Guinea, Eritrea, </w:t>
      </w:r>
      <w:proofErr w:type="spellStart"/>
      <w:r w:rsidRPr="00F4616D">
        <w:rPr>
          <w:rFonts w:ascii="Times New Roman" w:eastAsia="Times New Roman" w:hAnsi="Times New Roman" w:cs="Times New Roman"/>
          <w:kern w:val="0"/>
          <w:sz w:val="27"/>
          <w:szCs w:val="27"/>
          <w:lang w:eastAsia="de-DE"/>
          <w14:ligatures w14:val="none"/>
        </w:rPr>
        <w:t>Ethiopia</w:t>
      </w:r>
      <w:proofErr w:type="spellEnd"/>
      <w:r w:rsidRPr="00F4616D">
        <w:rPr>
          <w:rFonts w:ascii="Times New Roman" w:eastAsia="Times New Roman" w:hAnsi="Times New Roman" w:cs="Times New Roman"/>
          <w:kern w:val="0"/>
          <w:sz w:val="27"/>
          <w:szCs w:val="27"/>
          <w:lang w:eastAsia="de-DE"/>
          <w14:ligatures w14:val="none"/>
        </w:rPr>
        <w:t xml:space="preserve">, </w:t>
      </w:r>
      <w:proofErr w:type="spellStart"/>
      <w:r w:rsidRPr="00F4616D">
        <w:rPr>
          <w:rFonts w:ascii="Times New Roman" w:eastAsia="Times New Roman" w:hAnsi="Times New Roman" w:cs="Times New Roman"/>
          <w:kern w:val="0"/>
          <w:sz w:val="27"/>
          <w:szCs w:val="27"/>
          <w:lang w:eastAsia="de-DE"/>
          <w14:ligatures w14:val="none"/>
        </w:rPr>
        <w:t>Gabon</w:t>
      </w:r>
      <w:proofErr w:type="spellEnd"/>
      <w:r w:rsidRPr="00F4616D">
        <w:rPr>
          <w:rFonts w:ascii="Times New Roman" w:eastAsia="Times New Roman" w:hAnsi="Times New Roman" w:cs="Times New Roman"/>
          <w:kern w:val="0"/>
          <w:sz w:val="27"/>
          <w:szCs w:val="27"/>
          <w:lang w:eastAsia="de-DE"/>
          <w14:ligatures w14:val="none"/>
        </w:rPr>
        <w:t xml:space="preserve">, Gambia, Ghana, Guinea, Guinea-Bissau, Côte d'Ivoire, </w:t>
      </w:r>
      <w:proofErr w:type="spellStart"/>
      <w:r w:rsidRPr="00F4616D">
        <w:rPr>
          <w:rFonts w:ascii="Times New Roman" w:eastAsia="Times New Roman" w:hAnsi="Times New Roman" w:cs="Times New Roman"/>
          <w:kern w:val="0"/>
          <w:sz w:val="27"/>
          <w:szCs w:val="27"/>
          <w:lang w:eastAsia="de-DE"/>
          <w14:ligatures w14:val="none"/>
        </w:rPr>
        <w:t>Kenya</w:t>
      </w:r>
      <w:proofErr w:type="spellEnd"/>
      <w:r w:rsidRPr="00F4616D">
        <w:rPr>
          <w:rFonts w:ascii="Times New Roman" w:eastAsia="Times New Roman" w:hAnsi="Times New Roman" w:cs="Times New Roman"/>
          <w:kern w:val="0"/>
          <w:sz w:val="27"/>
          <w:szCs w:val="27"/>
          <w:lang w:eastAsia="de-DE"/>
          <w14:ligatures w14:val="none"/>
        </w:rPr>
        <w:t xml:space="preserve">, Lesotho, Liberia, Libya, Madagascar, Malawi, Mali, </w:t>
      </w:r>
      <w:proofErr w:type="spellStart"/>
      <w:r w:rsidRPr="00F4616D">
        <w:rPr>
          <w:rFonts w:ascii="Times New Roman" w:eastAsia="Times New Roman" w:hAnsi="Times New Roman" w:cs="Times New Roman"/>
          <w:kern w:val="0"/>
          <w:sz w:val="27"/>
          <w:szCs w:val="27"/>
          <w:lang w:eastAsia="de-DE"/>
          <w14:ligatures w14:val="none"/>
        </w:rPr>
        <w:t>Mauritania</w:t>
      </w:r>
      <w:proofErr w:type="spellEnd"/>
      <w:r w:rsidRPr="00F4616D">
        <w:rPr>
          <w:rFonts w:ascii="Times New Roman" w:eastAsia="Times New Roman" w:hAnsi="Times New Roman" w:cs="Times New Roman"/>
          <w:kern w:val="0"/>
          <w:sz w:val="27"/>
          <w:szCs w:val="27"/>
          <w:lang w:eastAsia="de-DE"/>
          <w14:ligatures w14:val="none"/>
        </w:rPr>
        <w:t xml:space="preserve">, Mauritius, </w:t>
      </w:r>
      <w:proofErr w:type="spellStart"/>
      <w:r w:rsidRPr="00F4616D">
        <w:rPr>
          <w:rFonts w:ascii="Times New Roman" w:eastAsia="Times New Roman" w:hAnsi="Times New Roman" w:cs="Times New Roman"/>
          <w:kern w:val="0"/>
          <w:sz w:val="27"/>
          <w:szCs w:val="27"/>
          <w:lang w:eastAsia="de-DE"/>
          <w14:ligatures w14:val="none"/>
        </w:rPr>
        <w:t>Morocco</w:t>
      </w:r>
      <w:proofErr w:type="spellEnd"/>
      <w:r w:rsidRPr="00F4616D">
        <w:rPr>
          <w:rFonts w:ascii="Times New Roman" w:eastAsia="Times New Roman" w:hAnsi="Times New Roman" w:cs="Times New Roman"/>
          <w:kern w:val="0"/>
          <w:sz w:val="27"/>
          <w:szCs w:val="27"/>
          <w:lang w:eastAsia="de-DE"/>
          <w14:ligatures w14:val="none"/>
        </w:rPr>
        <w:t xml:space="preserve">, Mozambique, Namibia, Niger, Nigeria, Rwanda, São Tomé and Príncipe, Senegal, </w:t>
      </w:r>
      <w:proofErr w:type="spellStart"/>
      <w:r w:rsidRPr="00F4616D">
        <w:rPr>
          <w:rFonts w:ascii="Times New Roman" w:eastAsia="Times New Roman" w:hAnsi="Times New Roman" w:cs="Times New Roman"/>
          <w:kern w:val="0"/>
          <w:sz w:val="27"/>
          <w:szCs w:val="27"/>
          <w:lang w:eastAsia="de-DE"/>
          <w14:ligatures w14:val="none"/>
        </w:rPr>
        <w:t>Seychelles</w:t>
      </w:r>
      <w:proofErr w:type="spellEnd"/>
      <w:r w:rsidRPr="00F4616D">
        <w:rPr>
          <w:rFonts w:ascii="Times New Roman" w:eastAsia="Times New Roman" w:hAnsi="Times New Roman" w:cs="Times New Roman"/>
          <w:kern w:val="0"/>
          <w:sz w:val="27"/>
          <w:szCs w:val="27"/>
          <w:lang w:eastAsia="de-DE"/>
          <w14:ligatures w14:val="none"/>
        </w:rPr>
        <w:t xml:space="preserve">, Sierra Leone, Somalia, South </w:t>
      </w:r>
      <w:proofErr w:type="spellStart"/>
      <w:r w:rsidRPr="00F4616D">
        <w:rPr>
          <w:rFonts w:ascii="Times New Roman" w:eastAsia="Times New Roman" w:hAnsi="Times New Roman" w:cs="Times New Roman"/>
          <w:kern w:val="0"/>
          <w:sz w:val="27"/>
          <w:szCs w:val="27"/>
          <w:lang w:eastAsia="de-DE"/>
          <w14:ligatures w14:val="none"/>
        </w:rPr>
        <w:t>Africa</w:t>
      </w:r>
      <w:proofErr w:type="spellEnd"/>
      <w:r w:rsidRPr="00F4616D">
        <w:rPr>
          <w:rFonts w:ascii="Times New Roman" w:eastAsia="Times New Roman" w:hAnsi="Times New Roman" w:cs="Times New Roman"/>
          <w:kern w:val="0"/>
          <w:sz w:val="27"/>
          <w:szCs w:val="27"/>
          <w:lang w:eastAsia="de-DE"/>
          <w14:ligatures w14:val="none"/>
        </w:rPr>
        <w:t xml:space="preserve">, South Sudan, Sudan, </w:t>
      </w:r>
      <w:proofErr w:type="spellStart"/>
      <w:r w:rsidRPr="00F4616D">
        <w:rPr>
          <w:rFonts w:ascii="Times New Roman" w:eastAsia="Times New Roman" w:hAnsi="Times New Roman" w:cs="Times New Roman"/>
          <w:kern w:val="0"/>
          <w:sz w:val="27"/>
          <w:szCs w:val="27"/>
          <w:lang w:eastAsia="de-DE"/>
          <w14:ligatures w14:val="none"/>
        </w:rPr>
        <w:t>Tanzania</w:t>
      </w:r>
      <w:proofErr w:type="spellEnd"/>
      <w:r w:rsidRPr="00F4616D">
        <w:rPr>
          <w:rFonts w:ascii="Times New Roman" w:eastAsia="Times New Roman" w:hAnsi="Times New Roman" w:cs="Times New Roman"/>
          <w:kern w:val="0"/>
          <w:sz w:val="27"/>
          <w:szCs w:val="27"/>
          <w:lang w:eastAsia="de-DE"/>
          <w14:ligatures w14:val="none"/>
        </w:rPr>
        <w:t xml:space="preserve">, Togo, </w:t>
      </w:r>
      <w:proofErr w:type="spellStart"/>
      <w:r w:rsidRPr="00F4616D">
        <w:rPr>
          <w:rFonts w:ascii="Times New Roman" w:eastAsia="Times New Roman" w:hAnsi="Times New Roman" w:cs="Times New Roman"/>
          <w:kern w:val="0"/>
          <w:sz w:val="27"/>
          <w:szCs w:val="27"/>
          <w:lang w:eastAsia="de-DE"/>
          <w14:ligatures w14:val="none"/>
        </w:rPr>
        <w:t>Tunisia</w:t>
      </w:r>
      <w:proofErr w:type="spellEnd"/>
      <w:r w:rsidRPr="00F4616D">
        <w:rPr>
          <w:rFonts w:ascii="Times New Roman" w:eastAsia="Times New Roman" w:hAnsi="Times New Roman" w:cs="Times New Roman"/>
          <w:kern w:val="0"/>
          <w:sz w:val="27"/>
          <w:szCs w:val="27"/>
          <w:lang w:eastAsia="de-DE"/>
          <w14:ligatures w14:val="none"/>
        </w:rPr>
        <w:t xml:space="preserve">, Uganda, </w:t>
      </w:r>
      <w:proofErr w:type="spellStart"/>
      <w:r w:rsidRPr="00F4616D">
        <w:rPr>
          <w:rFonts w:ascii="Times New Roman" w:eastAsia="Times New Roman" w:hAnsi="Times New Roman" w:cs="Times New Roman"/>
          <w:kern w:val="0"/>
          <w:sz w:val="27"/>
          <w:szCs w:val="27"/>
          <w:lang w:eastAsia="de-DE"/>
          <w14:ligatures w14:val="none"/>
        </w:rPr>
        <w:t>Zambia</w:t>
      </w:r>
      <w:proofErr w:type="spellEnd"/>
      <w:r w:rsidRPr="00F4616D">
        <w:rPr>
          <w:rFonts w:ascii="Times New Roman" w:eastAsia="Times New Roman" w:hAnsi="Times New Roman" w:cs="Times New Roman"/>
          <w:kern w:val="0"/>
          <w:sz w:val="27"/>
          <w:szCs w:val="27"/>
          <w:lang w:eastAsia="de-DE"/>
          <w14:ligatures w14:val="none"/>
        </w:rPr>
        <w:t>, Zimbabwe</w:t>
      </w:r>
    </w:p>
    <w:p w14:paraId="4494AF75"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Asia</w:t>
      </w:r>
    </w:p>
    <w:p w14:paraId="171BF592"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 xml:space="preserve">Afghanistan, Bahrain, </w:t>
      </w:r>
      <w:proofErr w:type="spellStart"/>
      <w:r w:rsidRPr="00F4616D">
        <w:rPr>
          <w:rFonts w:ascii="Times New Roman" w:eastAsia="Times New Roman" w:hAnsi="Times New Roman" w:cs="Times New Roman"/>
          <w:kern w:val="0"/>
          <w:sz w:val="27"/>
          <w:szCs w:val="27"/>
          <w:lang w:eastAsia="de-DE"/>
          <w14:ligatures w14:val="none"/>
        </w:rPr>
        <w:t>Bangladesh</w:t>
      </w:r>
      <w:proofErr w:type="spellEnd"/>
      <w:r w:rsidRPr="00F4616D">
        <w:rPr>
          <w:rFonts w:ascii="Times New Roman" w:eastAsia="Times New Roman" w:hAnsi="Times New Roman" w:cs="Times New Roman"/>
          <w:kern w:val="0"/>
          <w:sz w:val="27"/>
          <w:szCs w:val="27"/>
          <w:lang w:eastAsia="de-DE"/>
          <w14:ligatures w14:val="none"/>
        </w:rPr>
        <w:t xml:space="preserve">, Bhutan, Brunei, Myanmar, </w:t>
      </w:r>
      <w:proofErr w:type="spellStart"/>
      <w:r w:rsidRPr="00F4616D">
        <w:rPr>
          <w:rFonts w:ascii="Times New Roman" w:eastAsia="Times New Roman" w:hAnsi="Times New Roman" w:cs="Times New Roman"/>
          <w:kern w:val="0"/>
          <w:sz w:val="27"/>
          <w:szCs w:val="27"/>
          <w:lang w:eastAsia="de-DE"/>
          <w14:ligatures w14:val="none"/>
        </w:rPr>
        <w:t>Cambodia</w:t>
      </w:r>
      <w:proofErr w:type="spellEnd"/>
      <w:r w:rsidRPr="00F4616D">
        <w:rPr>
          <w:rFonts w:ascii="Times New Roman" w:eastAsia="Times New Roman" w:hAnsi="Times New Roman" w:cs="Times New Roman"/>
          <w:kern w:val="0"/>
          <w:sz w:val="27"/>
          <w:szCs w:val="27"/>
          <w:lang w:eastAsia="de-DE"/>
          <w14:ligatures w14:val="none"/>
        </w:rPr>
        <w:t xml:space="preserve">, China, India, Indonesia, Iran, Iraq, Israel, Japan, Jordan, </w:t>
      </w:r>
      <w:proofErr w:type="spellStart"/>
      <w:r w:rsidRPr="00F4616D">
        <w:rPr>
          <w:rFonts w:ascii="Times New Roman" w:eastAsia="Times New Roman" w:hAnsi="Times New Roman" w:cs="Times New Roman"/>
          <w:kern w:val="0"/>
          <w:sz w:val="27"/>
          <w:szCs w:val="27"/>
          <w:lang w:eastAsia="de-DE"/>
          <w14:ligatures w14:val="none"/>
        </w:rPr>
        <w:t>Kazakhstan</w:t>
      </w:r>
      <w:proofErr w:type="spellEnd"/>
      <w:r w:rsidRPr="00F4616D">
        <w:rPr>
          <w:rFonts w:ascii="Times New Roman" w:eastAsia="Times New Roman" w:hAnsi="Times New Roman" w:cs="Times New Roman"/>
          <w:kern w:val="0"/>
          <w:sz w:val="27"/>
          <w:szCs w:val="27"/>
          <w:lang w:eastAsia="de-DE"/>
          <w14:ligatures w14:val="none"/>
        </w:rPr>
        <w:t xml:space="preserve">, North Korea, South Korea, Kosovo, Kuwait, </w:t>
      </w:r>
      <w:proofErr w:type="spellStart"/>
      <w:r w:rsidRPr="00F4616D">
        <w:rPr>
          <w:rFonts w:ascii="Times New Roman" w:eastAsia="Times New Roman" w:hAnsi="Times New Roman" w:cs="Times New Roman"/>
          <w:kern w:val="0"/>
          <w:sz w:val="27"/>
          <w:szCs w:val="27"/>
          <w:lang w:eastAsia="de-DE"/>
          <w14:ligatures w14:val="none"/>
        </w:rPr>
        <w:t>Kyrgyzstan</w:t>
      </w:r>
      <w:proofErr w:type="spellEnd"/>
      <w:r w:rsidRPr="00F4616D">
        <w:rPr>
          <w:rFonts w:ascii="Times New Roman" w:eastAsia="Times New Roman" w:hAnsi="Times New Roman" w:cs="Times New Roman"/>
          <w:kern w:val="0"/>
          <w:sz w:val="27"/>
          <w:szCs w:val="27"/>
          <w:lang w:eastAsia="de-DE"/>
          <w14:ligatures w14:val="none"/>
        </w:rPr>
        <w:t xml:space="preserve">, Laos, </w:t>
      </w:r>
      <w:proofErr w:type="spellStart"/>
      <w:r w:rsidRPr="00F4616D">
        <w:rPr>
          <w:rFonts w:ascii="Times New Roman" w:eastAsia="Times New Roman" w:hAnsi="Times New Roman" w:cs="Times New Roman"/>
          <w:kern w:val="0"/>
          <w:sz w:val="27"/>
          <w:szCs w:val="27"/>
          <w:lang w:eastAsia="de-DE"/>
          <w14:ligatures w14:val="none"/>
        </w:rPr>
        <w:t>Lebanon</w:t>
      </w:r>
      <w:proofErr w:type="spellEnd"/>
      <w:r w:rsidRPr="00F4616D">
        <w:rPr>
          <w:rFonts w:ascii="Times New Roman" w:eastAsia="Times New Roman" w:hAnsi="Times New Roman" w:cs="Times New Roman"/>
          <w:kern w:val="0"/>
          <w:sz w:val="27"/>
          <w:szCs w:val="27"/>
          <w:lang w:eastAsia="de-DE"/>
          <w14:ligatures w14:val="none"/>
        </w:rPr>
        <w:t xml:space="preserve">, Malaysia, </w:t>
      </w:r>
      <w:proofErr w:type="spellStart"/>
      <w:r w:rsidRPr="00F4616D">
        <w:rPr>
          <w:rFonts w:ascii="Times New Roman" w:eastAsia="Times New Roman" w:hAnsi="Times New Roman" w:cs="Times New Roman"/>
          <w:kern w:val="0"/>
          <w:sz w:val="27"/>
          <w:szCs w:val="27"/>
          <w:lang w:eastAsia="de-DE"/>
          <w14:ligatures w14:val="none"/>
        </w:rPr>
        <w:t>Maldives</w:t>
      </w:r>
      <w:proofErr w:type="spellEnd"/>
      <w:r w:rsidRPr="00F4616D">
        <w:rPr>
          <w:rFonts w:ascii="Times New Roman" w:eastAsia="Times New Roman" w:hAnsi="Times New Roman" w:cs="Times New Roman"/>
          <w:kern w:val="0"/>
          <w:sz w:val="27"/>
          <w:szCs w:val="27"/>
          <w:lang w:eastAsia="de-DE"/>
          <w14:ligatures w14:val="none"/>
        </w:rPr>
        <w:t xml:space="preserve">, </w:t>
      </w:r>
      <w:proofErr w:type="spellStart"/>
      <w:r w:rsidRPr="00F4616D">
        <w:rPr>
          <w:rFonts w:ascii="Times New Roman" w:eastAsia="Times New Roman" w:hAnsi="Times New Roman" w:cs="Times New Roman"/>
          <w:kern w:val="0"/>
          <w:sz w:val="27"/>
          <w:szCs w:val="27"/>
          <w:lang w:eastAsia="de-DE"/>
          <w14:ligatures w14:val="none"/>
        </w:rPr>
        <w:t>Mongolia</w:t>
      </w:r>
      <w:proofErr w:type="spellEnd"/>
      <w:r w:rsidRPr="00F4616D">
        <w:rPr>
          <w:rFonts w:ascii="Times New Roman" w:eastAsia="Times New Roman" w:hAnsi="Times New Roman" w:cs="Times New Roman"/>
          <w:kern w:val="0"/>
          <w:sz w:val="27"/>
          <w:szCs w:val="27"/>
          <w:lang w:eastAsia="de-DE"/>
          <w14:ligatures w14:val="none"/>
        </w:rPr>
        <w:t xml:space="preserve">, Nepal, Oman, Pakistan, Philippines, Qatar, Russia, Saudi Arabia, Singapore, Sri Lanka, </w:t>
      </w:r>
      <w:proofErr w:type="spellStart"/>
      <w:r w:rsidRPr="00F4616D">
        <w:rPr>
          <w:rFonts w:ascii="Times New Roman" w:eastAsia="Times New Roman" w:hAnsi="Times New Roman" w:cs="Times New Roman"/>
          <w:kern w:val="0"/>
          <w:sz w:val="27"/>
          <w:szCs w:val="27"/>
          <w:lang w:eastAsia="de-DE"/>
          <w14:ligatures w14:val="none"/>
        </w:rPr>
        <w:t>Syria</w:t>
      </w:r>
      <w:proofErr w:type="spellEnd"/>
      <w:r w:rsidRPr="00F4616D">
        <w:rPr>
          <w:rFonts w:ascii="Times New Roman" w:eastAsia="Times New Roman" w:hAnsi="Times New Roman" w:cs="Times New Roman"/>
          <w:kern w:val="0"/>
          <w:sz w:val="27"/>
          <w:szCs w:val="27"/>
          <w:lang w:eastAsia="de-DE"/>
          <w14:ligatures w14:val="none"/>
        </w:rPr>
        <w:t xml:space="preserve">, Taiwan, </w:t>
      </w:r>
      <w:proofErr w:type="spellStart"/>
      <w:r w:rsidRPr="00F4616D">
        <w:rPr>
          <w:rFonts w:ascii="Times New Roman" w:eastAsia="Times New Roman" w:hAnsi="Times New Roman" w:cs="Times New Roman"/>
          <w:kern w:val="0"/>
          <w:sz w:val="27"/>
          <w:szCs w:val="27"/>
          <w:lang w:eastAsia="de-DE"/>
          <w14:ligatures w14:val="none"/>
        </w:rPr>
        <w:t>Tajikistan</w:t>
      </w:r>
      <w:proofErr w:type="spellEnd"/>
      <w:r w:rsidRPr="00F4616D">
        <w:rPr>
          <w:rFonts w:ascii="Times New Roman" w:eastAsia="Times New Roman" w:hAnsi="Times New Roman" w:cs="Times New Roman"/>
          <w:kern w:val="0"/>
          <w:sz w:val="27"/>
          <w:szCs w:val="27"/>
          <w:lang w:eastAsia="de-DE"/>
          <w14:ligatures w14:val="none"/>
        </w:rPr>
        <w:t xml:space="preserve">, Thailand, Turkey, Turkmenistan, United </w:t>
      </w:r>
      <w:proofErr w:type="spellStart"/>
      <w:r w:rsidRPr="00F4616D">
        <w:rPr>
          <w:rFonts w:ascii="Times New Roman" w:eastAsia="Times New Roman" w:hAnsi="Times New Roman" w:cs="Times New Roman"/>
          <w:kern w:val="0"/>
          <w:sz w:val="27"/>
          <w:szCs w:val="27"/>
          <w:lang w:eastAsia="de-DE"/>
          <w14:ligatures w14:val="none"/>
        </w:rPr>
        <w:t>Arab</w:t>
      </w:r>
      <w:proofErr w:type="spellEnd"/>
      <w:r w:rsidRPr="00F4616D">
        <w:rPr>
          <w:rFonts w:ascii="Times New Roman" w:eastAsia="Times New Roman" w:hAnsi="Times New Roman" w:cs="Times New Roman"/>
          <w:kern w:val="0"/>
          <w:sz w:val="27"/>
          <w:szCs w:val="27"/>
          <w:lang w:eastAsia="de-DE"/>
          <w14:ligatures w14:val="none"/>
        </w:rPr>
        <w:t xml:space="preserve"> Emirates, </w:t>
      </w:r>
      <w:proofErr w:type="spellStart"/>
      <w:r w:rsidRPr="00F4616D">
        <w:rPr>
          <w:rFonts w:ascii="Times New Roman" w:eastAsia="Times New Roman" w:hAnsi="Times New Roman" w:cs="Times New Roman"/>
          <w:kern w:val="0"/>
          <w:sz w:val="27"/>
          <w:szCs w:val="27"/>
          <w:lang w:eastAsia="de-DE"/>
          <w14:ligatures w14:val="none"/>
        </w:rPr>
        <w:t>Uzbekistan</w:t>
      </w:r>
      <w:proofErr w:type="spellEnd"/>
      <w:r w:rsidRPr="00F4616D">
        <w:rPr>
          <w:rFonts w:ascii="Times New Roman" w:eastAsia="Times New Roman" w:hAnsi="Times New Roman" w:cs="Times New Roman"/>
          <w:kern w:val="0"/>
          <w:sz w:val="27"/>
          <w:szCs w:val="27"/>
          <w:lang w:eastAsia="de-DE"/>
          <w14:ligatures w14:val="none"/>
        </w:rPr>
        <w:t xml:space="preserve">, Vietnam, </w:t>
      </w:r>
      <w:proofErr w:type="spellStart"/>
      <w:r w:rsidRPr="00F4616D">
        <w:rPr>
          <w:rFonts w:ascii="Times New Roman" w:eastAsia="Times New Roman" w:hAnsi="Times New Roman" w:cs="Times New Roman"/>
          <w:kern w:val="0"/>
          <w:sz w:val="27"/>
          <w:szCs w:val="27"/>
          <w:lang w:eastAsia="de-DE"/>
          <w14:ligatures w14:val="none"/>
        </w:rPr>
        <w:t>Yemen</w:t>
      </w:r>
      <w:proofErr w:type="spellEnd"/>
      <w:r w:rsidRPr="00F4616D">
        <w:rPr>
          <w:rFonts w:ascii="Times New Roman" w:eastAsia="Times New Roman" w:hAnsi="Times New Roman" w:cs="Times New Roman"/>
          <w:kern w:val="0"/>
          <w:sz w:val="27"/>
          <w:szCs w:val="27"/>
          <w:lang w:eastAsia="de-DE"/>
          <w14:ligatures w14:val="none"/>
        </w:rPr>
        <w:t>, West Bank and Gaza</w:t>
      </w:r>
    </w:p>
    <w:p w14:paraId="26A8A241"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val="en-GB" w:eastAsia="de-DE"/>
          <w14:ligatures w14:val="none"/>
        </w:rPr>
      </w:pPr>
      <w:r w:rsidRPr="00F4616D">
        <w:rPr>
          <w:rFonts w:ascii="Times New Roman" w:eastAsia="Times New Roman" w:hAnsi="Times New Roman" w:cs="Times New Roman"/>
          <w:b/>
          <w:bCs/>
          <w:kern w:val="0"/>
          <w:sz w:val="27"/>
          <w:szCs w:val="27"/>
          <w:lang w:val="en-GB" w:eastAsia="de-DE"/>
          <w14:ligatures w14:val="none"/>
        </w:rPr>
        <w:t>Europe</w:t>
      </w:r>
    </w:p>
    <w:p w14:paraId="2E6564A4"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val="en-GB" w:eastAsia="de-DE"/>
          <w14:ligatures w14:val="none"/>
        </w:rPr>
      </w:pPr>
      <w:r w:rsidRPr="00F4616D">
        <w:rPr>
          <w:rFonts w:ascii="Times New Roman" w:eastAsia="Times New Roman" w:hAnsi="Times New Roman" w:cs="Times New Roman"/>
          <w:kern w:val="0"/>
          <w:sz w:val="27"/>
          <w:szCs w:val="27"/>
          <w:lang w:val="en-GB" w:eastAsia="de-DE"/>
          <w14:ligatures w14:val="none"/>
        </w:rPr>
        <w:t>Albania, Andorra, Armenia, Austria, Azerbaijan, Belarus, Belgium, Bosnia and Herzegovina, Bulgaria, Croatia, Cyprus, Czechia, Denmark, Estonia, Finland, France, Georgia, Germany, Greece, Hungary, Iceland, Ireland, Italy, Latvia, Liechtenstein, Lithuania, Luxembourg, Malta, Moldova, Monaco, Montenegro, Netherlands, North Macedonia, Norway, Poland, Portugal, Romania, San Marino, Serbia, Slovakia, Slovenia, Spain, Sweden, Switzerland, Ukraine, United Kingdom, Holy See</w:t>
      </w:r>
    </w:p>
    <w:p w14:paraId="02D2B6EE"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val="en-GB" w:eastAsia="de-DE"/>
          <w14:ligatures w14:val="none"/>
        </w:rPr>
      </w:pPr>
      <w:r w:rsidRPr="00F4616D">
        <w:rPr>
          <w:rFonts w:ascii="Times New Roman" w:eastAsia="Times New Roman" w:hAnsi="Times New Roman" w:cs="Times New Roman"/>
          <w:b/>
          <w:bCs/>
          <w:kern w:val="0"/>
          <w:sz w:val="27"/>
          <w:szCs w:val="27"/>
          <w:lang w:val="en-GB" w:eastAsia="de-DE"/>
          <w14:ligatures w14:val="none"/>
        </w:rPr>
        <w:t>North America</w:t>
      </w:r>
    </w:p>
    <w:p w14:paraId="68C089A5"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val="en-GB" w:eastAsia="de-DE"/>
          <w14:ligatures w14:val="none"/>
        </w:rPr>
      </w:pPr>
      <w:r w:rsidRPr="00F4616D">
        <w:rPr>
          <w:rFonts w:ascii="Times New Roman" w:eastAsia="Times New Roman" w:hAnsi="Times New Roman" w:cs="Times New Roman"/>
          <w:kern w:val="0"/>
          <w:sz w:val="27"/>
          <w:szCs w:val="27"/>
          <w:lang w:val="en-GB" w:eastAsia="de-DE"/>
          <w14:ligatures w14:val="none"/>
        </w:rPr>
        <w:t>Antigua and Barbuda, Bahamas, Barbados, Belize, Canada, Costa Rica, Cuba, Dominica, Dominican Republic, El Salvador, Grenada, Guatemala, Haiti, Honduras, Jamaica, Mexico, Nicaragua, Panama, Saint Kitts and Nevis, Saint Lucia, Saint Vincent and the Grenadines, Trinidad and Tobago, United States</w:t>
      </w:r>
    </w:p>
    <w:p w14:paraId="3D6D8032"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val="en-GB" w:eastAsia="de-DE"/>
          <w14:ligatures w14:val="none"/>
        </w:rPr>
      </w:pPr>
      <w:r w:rsidRPr="00F4616D">
        <w:rPr>
          <w:rFonts w:ascii="Times New Roman" w:eastAsia="Times New Roman" w:hAnsi="Times New Roman" w:cs="Times New Roman"/>
          <w:b/>
          <w:bCs/>
          <w:kern w:val="0"/>
          <w:sz w:val="27"/>
          <w:szCs w:val="27"/>
          <w:lang w:val="en-GB" w:eastAsia="de-DE"/>
          <w14:ligatures w14:val="none"/>
        </w:rPr>
        <w:t>Oceania</w:t>
      </w:r>
    </w:p>
    <w:p w14:paraId="2CDBD54F"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val="en-GB" w:eastAsia="de-DE"/>
          <w14:ligatures w14:val="none"/>
        </w:rPr>
      </w:pPr>
      <w:r w:rsidRPr="00F4616D">
        <w:rPr>
          <w:rFonts w:ascii="Times New Roman" w:eastAsia="Times New Roman" w:hAnsi="Times New Roman" w:cs="Times New Roman"/>
          <w:kern w:val="0"/>
          <w:sz w:val="27"/>
          <w:szCs w:val="27"/>
          <w:lang w:val="en-GB" w:eastAsia="de-DE"/>
          <w14:ligatures w14:val="none"/>
        </w:rPr>
        <w:t>Australia, Fiji, Kiribati, Marshall Islands, Micronesia, Nauru, New Zealand, Palau, Papua New Guinea, Samoa, Solomon Islands, Timor</w:t>
      </w:r>
      <w:r w:rsidRPr="00F4616D">
        <w:rPr>
          <w:rFonts w:ascii="Times New Roman" w:eastAsia="Times New Roman" w:hAnsi="Times New Roman" w:cs="Times New Roman"/>
          <w:kern w:val="0"/>
          <w:sz w:val="27"/>
          <w:szCs w:val="27"/>
          <w:lang w:val="en-GB" w:eastAsia="de-DE"/>
          <w14:ligatures w14:val="none"/>
        </w:rPr>
        <w:noBreakHyphen/>
        <w:t>Leste, Tonga, Tuvalu, Vanuatu</w:t>
      </w:r>
    </w:p>
    <w:p w14:paraId="0892F4B2"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val="en-GB" w:eastAsia="de-DE"/>
          <w14:ligatures w14:val="none"/>
        </w:rPr>
      </w:pPr>
      <w:r w:rsidRPr="00F4616D">
        <w:rPr>
          <w:rFonts w:ascii="Times New Roman" w:eastAsia="Times New Roman" w:hAnsi="Times New Roman" w:cs="Times New Roman"/>
          <w:b/>
          <w:bCs/>
          <w:kern w:val="0"/>
          <w:sz w:val="27"/>
          <w:szCs w:val="27"/>
          <w:lang w:val="en-GB" w:eastAsia="de-DE"/>
          <w14:ligatures w14:val="none"/>
        </w:rPr>
        <w:t>South America</w:t>
      </w:r>
    </w:p>
    <w:p w14:paraId="08C1FE99" w14:textId="77777777" w:rsidR="00F4616D" w:rsidRPr="00F4616D" w:rsidRDefault="00F4616D" w:rsidP="00F4616D">
      <w:pPr>
        <w:shd w:val="clear" w:color="auto" w:fill="FFFFFF"/>
        <w:spacing w:line="240" w:lineRule="auto"/>
        <w:rPr>
          <w:rFonts w:ascii="Times New Roman" w:eastAsia="Times New Roman" w:hAnsi="Times New Roman" w:cs="Times New Roman"/>
          <w:kern w:val="0"/>
          <w:sz w:val="27"/>
          <w:szCs w:val="27"/>
          <w:lang w:val="en-GB" w:eastAsia="de-DE"/>
          <w14:ligatures w14:val="none"/>
        </w:rPr>
      </w:pPr>
      <w:r w:rsidRPr="00F4616D">
        <w:rPr>
          <w:rFonts w:ascii="Times New Roman" w:eastAsia="Times New Roman" w:hAnsi="Times New Roman" w:cs="Times New Roman"/>
          <w:kern w:val="0"/>
          <w:sz w:val="27"/>
          <w:szCs w:val="27"/>
          <w:lang w:val="en-GB" w:eastAsia="de-DE"/>
          <w14:ligatures w14:val="none"/>
        </w:rPr>
        <w:t>Argentina, Bolivia, Brazil, Chile, Colombia, Ecuador, Guyana, Paraguay, Peru, Suriname, Uruguay, Venezuela</w:t>
      </w:r>
    </w:p>
    <w:p w14:paraId="1550F453" w14:textId="77777777" w:rsidR="00F4616D" w:rsidRPr="00F4616D" w:rsidRDefault="00F4616D" w:rsidP="00F4616D">
      <w:pPr>
        <w:shd w:val="clear" w:color="auto" w:fill="FFFFFF"/>
        <w:spacing w:line="240" w:lineRule="auto"/>
        <w:rPr>
          <w:rFonts w:ascii="Times New Roman" w:eastAsia="Times New Roman" w:hAnsi="Times New Roman" w:cs="Times New Roman"/>
          <w:b/>
          <w:bCs/>
          <w:kern w:val="0"/>
          <w:sz w:val="27"/>
          <w:szCs w:val="27"/>
          <w:lang w:eastAsia="de-DE"/>
          <w14:ligatures w14:val="none"/>
        </w:rPr>
      </w:pPr>
      <w:r w:rsidRPr="00F4616D">
        <w:rPr>
          <w:rFonts w:ascii="Times New Roman" w:eastAsia="Times New Roman" w:hAnsi="Times New Roman" w:cs="Times New Roman"/>
          <w:b/>
          <w:bCs/>
          <w:kern w:val="0"/>
          <w:sz w:val="27"/>
          <w:szCs w:val="27"/>
          <w:lang w:eastAsia="de-DE"/>
          <w14:ligatures w14:val="none"/>
        </w:rPr>
        <w:t>Antarctica</w:t>
      </w:r>
    </w:p>
    <w:p w14:paraId="32701E3C" w14:textId="1244A690" w:rsidR="00375CD9" w:rsidRPr="00375CD9" w:rsidRDefault="00F4616D" w:rsidP="00375CD9">
      <w:pPr>
        <w:shd w:val="clear" w:color="auto" w:fill="FFFFFF"/>
        <w:spacing w:line="240" w:lineRule="auto"/>
        <w:rPr>
          <w:rFonts w:ascii="Times New Roman" w:eastAsia="Times New Roman" w:hAnsi="Times New Roman" w:cs="Times New Roman"/>
          <w:kern w:val="0"/>
          <w:sz w:val="27"/>
          <w:szCs w:val="27"/>
          <w:lang w:eastAsia="de-DE"/>
          <w14:ligatures w14:val="none"/>
        </w:rPr>
      </w:pPr>
      <w:r w:rsidRPr="00F4616D">
        <w:rPr>
          <w:rFonts w:ascii="Times New Roman" w:eastAsia="Times New Roman" w:hAnsi="Times New Roman" w:cs="Times New Roman"/>
          <w:kern w:val="0"/>
          <w:sz w:val="27"/>
          <w:szCs w:val="27"/>
          <w:lang w:eastAsia="de-DE"/>
          <w14:ligatures w14:val="none"/>
        </w:rPr>
        <w:t>Antarctica</w:t>
      </w:r>
    </w:p>
    <w:sectPr w:rsidR="00375CD9" w:rsidRPr="00375C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74ACF"/>
    <w:multiLevelType w:val="multilevel"/>
    <w:tmpl w:val="7D6E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360C86"/>
    <w:multiLevelType w:val="multilevel"/>
    <w:tmpl w:val="4982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B34E22"/>
    <w:multiLevelType w:val="multilevel"/>
    <w:tmpl w:val="7376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3A6355"/>
    <w:multiLevelType w:val="multilevel"/>
    <w:tmpl w:val="19C8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123D39"/>
    <w:multiLevelType w:val="multilevel"/>
    <w:tmpl w:val="F124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C33072"/>
    <w:multiLevelType w:val="multilevel"/>
    <w:tmpl w:val="6030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1527">
    <w:abstractNumId w:val="2"/>
    <w:lvlOverride w:ilvl="0">
      <w:startOverride w:val="1"/>
    </w:lvlOverride>
  </w:num>
  <w:num w:numId="2" w16cid:durableId="2070568109">
    <w:abstractNumId w:val="2"/>
    <w:lvlOverride w:ilvl="0">
      <w:startOverride w:val="2"/>
    </w:lvlOverride>
  </w:num>
  <w:num w:numId="3" w16cid:durableId="1530410192">
    <w:abstractNumId w:val="2"/>
    <w:lvlOverride w:ilvl="0">
      <w:startOverride w:val="3"/>
    </w:lvlOverride>
  </w:num>
  <w:num w:numId="4" w16cid:durableId="514929004">
    <w:abstractNumId w:val="2"/>
    <w:lvlOverride w:ilvl="0">
      <w:startOverride w:val="4"/>
    </w:lvlOverride>
  </w:num>
  <w:num w:numId="5" w16cid:durableId="1529681193">
    <w:abstractNumId w:val="2"/>
    <w:lvlOverride w:ilvl="0">
      <w:startOverride w:val="5"/>
    </w:lvlOverride>
  </w:num>
  <w:num w:numId="6" w16cid:durableId="1197813939">
    <w:abstractNumId w:val="1"/>
    <w:lvlOverride w:ilvl="0">
      <w:startOverride w:val="1"/>
    </w:lvlOverride>
  </w:num>
  <w:num w:numId="7" w16cid:durableId="1002242460">
    <w:abstractNumId w:val="1"/>
    <w:lvlOverride w:ilvl="0">
      <w:startOverride w:val="2"/>
    </w:lvlOverride>
  </w:num>
  <w:num w:numId="8" w16cid:durableId="441002216">
    <w:abstractNumId w:val="1"/>
    <w:lvlOverride w:ilvl="0">
      <w:startOverride w:val="3"/>
    </w:lvlOverride>
  </w:num>
  <w:num w:numId="9" w16cid:durableId="1666325664">
    <w:abstractNumId w:val="1"/>
    <w:lvlOverride w:ilvl="0">
      <w:startOverride w:val="4"/>
    </w:lvlOverride>
  </w:num>
  <w:num w:numId="10" w16cid:durableId="2042895836">
    <w:abstractNumId w:val="1"/>
    <w:lvlOverride w:ilvl="0">
      <w:startOverride w:val="5"/>
    </w:lvlOverride>
  </w:num>
  <w:num w:numId="11" w16cid:durableId="701512503">
    <w:abstractNumId w:val="0"/>
    <w:lvlOverride w:ilvl="0">
      <w:startOverride w:val="1"/>
    </w:lvlOverride>
  </w:num>
  <w:num w:numId="12" w16cid:durableId="1292857450">
    <w:abstractNumId w:val="0"/>
    <w:lvlOverride w:ilvl="0">
      <w:startOverride w:val="2"/>
    </w:lvlOverride>
  </w:num>
  <w:num w:numId="13" w16cid:durableId="542715930">
    <w:abstractNumId w:val="0"/>
    <w:lvlOverride w:ilvl="0">
      <w:startOverride w:val="3"/>
    </w:lvlOverride>
  </w:num>
  <w:num w:numId="14" w16cid:durableId="1319993291">
    <w:abstractNumId w:val="0"/>
    <w:lvlOverride w:ilvl="0">
      <w:startOverride w:val="4"/>
    </w:lvlOverride>
  </w:num>
  <w:num w:numId="15" w16cid:durableId="1837719808">
    <w:abstractNumId w:val="0"/>
    <w:lvlOverride w:ilvl="0">
      <w:startOverride w:val="5"/>
    </w:lvlOverride>
  </w:num>
  <w:num w:numId="16" w16cid:durableId="1348290844">
    <w:abstractNumId w:val="3"/>
    <w:lvlOverride w:ilvl="0">
      <w:startOverride w:val="1"/>
    </w:lvlOverride>
  </w:num>
  <w:num w:numId="17" w16cid:durableId="719479814">
    <w:abstractNumId w:val="3"/>
    <w:lvlOverride w:ilvl="0">
      <w:startOverride w:val="2"/>
    </w:lvlOverride>
  </w:num>
  <w:num w:numId="18" w16cid:durableId="1368795452">
    <w:abstractNumId w:val="3"/>
    <w:lvlOverride w:ilvl="0">
      <w:startOverride w:val="3"/>
    </w:lvlOverride>
  </w:num>
  <w:num w:numId="19" w16cid:durableId="667102880">
    <w:abstractNumId w:val="4"/>
    <w:lvlOverride w:ilvl="0">
      <w:startOverride w:val="1"/>
    </w:lvlOverride>
  </w:num>
  <w:num w:numId="20" w16cid:durableId="1209800678">
    <w:abstractNumId w:val="4"/>
    <w:lvlOverride w:ilvl="0">
      <w:startOverride w:val="2"/>
    </w:lvlOverride>
  </w:num>
  <w:num w:numId="21" w16cid:durableId="1865556352">
    <w:abstractNumId w:val="4"/>
    <w:lvlOverride w:ilvl="0">
      <w:startOverride w:val="3"/>
    </w:lvlOverride>
  </w:num>
  <w:num w:numId="22" w16cid:durableId="799765060">
    <w:abstractNumId w:val="4"/>
    <w:lvlOverride w:ilvl="0">
      <w:startOverride w:val="4"/>
    </w:lvlOverride>
  </w:num>
  <w:num w:numId="23" w16cid:durableId="174851739">
    <w:abstractNumId w:val="4"/>
    <w:lvlOverride w:ilvl="0">
      <w:startOverride w:val="5"/>
    </w:lvlOverride>
  </w:num>
  <w:num w:numId="24" w16cid:durableId="984045896">
    <w:abstractNumId w:val="5"/>
    <w:lvlOverride w:ilvl="0">
      <w:startOverride w:val="1"/>
    </w:lvlOverride>
  </w:num>
  <w:num w:numId="25" w16cid:durableId="255018300">
    <w:abstractNumId w:val="5"/>
    <w:lvlOverride w:ilvl="0">
      <w:startOverride w:val="2"/>
    </w:lvlOverride>
  </w:num>
  <w:num w:numId="26" w16cid:durableId="310596511">
    <w:abstractNumId w:val="5"/>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98"/>
    <w:rsid w:val="00065394"/>
    <w:rsid w:val="00375CD9"/>
    <w:rsid w:val="003F0950"/>
    <w:rsid w:val="00482906"/>
    <w:rsid w:val="00662E98"/>
    <w:rsid w:val="00D50BEB"/>
    <w:rsid w:val="00F461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2BFB"/>
  <w15:chartTrackingRefBased/>
  <w15:docId w15:val="{D3272C04-986D-4FA3-89CD-9594B9D2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2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62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62E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2E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2E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2E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2E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2E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2E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2E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62E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62E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2E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2E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2E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2E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2E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2E98"/>
    <w:rPr>
      <w:rFonts w:eastAsiaTheme="majorEastAsia" w:cstheme="majorBidi"/>
      <w:color w:val="272727" w:themeColor="text1" w:themeTint="D8"/>
    </w:rPr>
  </w:style>
  <w:style w:type="paragraph" w:styleId="Titel">
    <w:name w:val="Title"/>
    <w:basedOn w:val="Standard"/>
    <w:next w:val="Standard"/>
    <w:link w:val="TitelZchn"/>
    <w:uiPriority w:val="10"/>
    <w:qFormat/>
    <w:rsid w:val="00662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2E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2E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2E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2E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2E98"/>
    <w:rPr>
      <w:i/>
      <w:iCs/>
      <w:color w:val="404040" w:themeColor="text1" w:themeTint="BF"/>
    </w:rPr>
  </w:style>
  <w:style w:type="paragraph" w:styleId="Listenabsatz">
    <w:name w:val="List Paragraph"/>
    <w:basedOn w:val="Standard"/>
    <w:uiPriority w:val="34"/>
    <w:qFormat/>
    <w:rsid w:val="00662E98"/>
    <w:pPr>
      <w:ind w:left="720"/>
      <w:contextualSpacing/>
    </w:pPr>
  </w:style>
  <w:style w:type="character" w:styleId="IntensiveHervorhebung">
    <w:name w:val="Intense Emphasis"/>
    <w:basedOn w:val="Absatz-Standardschriftart"/>
    <w:uiPriority w:val="21"/>
    <w:qFormat/>
    <w:rsid w:val="00662E98"/>
    <w:rPr>
      <w:i/>
      <w:iCs/>
      <w:color w:val="0F4761" w:themeColor="accent1" w:themeShade="BF"/>
    </w:rPr>
  </w:style>
  <w:style w:type="paragraph" w:styleId="IntensivesZitat">
    <w:name w:val="Intense Quote"/>
    <w:basedOn w:val="Standard"/>
    <w:next w:val="Standard"/>
    <w:link w:val="IntensivesZitatZchn"/>
    <w:uiPriority w:val="30"/>
    <w:qFormat/>
    <w:rsid w:val="00662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2E98"/>
    <w:rPr>
      <w:i/>
      <w:iCs/>
      <w:color w:val="0F4761" w:themeColor="accent1" w:themeShade="BF"/>
    </w:rPr>
  </w:style>
  <w:style w:type="character" w:styleId="IntensiverVerweis">
    <w:name w:val="Intense Reference"/>
    <w:basedOn w:val="Absatz-Standardschriftart"/>
    <w:uiPriority w:val="32"/>
    <w:qFormat/>
    <w:rsid w:val="00662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42206">
      <w:bodyDiv w:val="1"/>
      <w:marLeft w:val="0"/>
      <w:marRight w:val="0"/>
      <w:marTop w:val="0"/>
      <w:marBottom w:val="0"/>
      <w:divBdr>
        <w:top w:val="none" w:sz="0" w:space="0" w:color="auto"/>
        <w:left w:val="none" w:sz="0" w:space="0" w:color="auto"/>
        <w:bottom w:val="none" w:sz="0" w:space="0" w:color="auto"/>
        <w:right w:val="none" w:sz="0" w:space="0" w:color="auto"/>
      </w:divBdr>
    </w:div>
    <w:div w:id="224804882">
      <w:bodyDiv w:val="1"/>
      <w:marLeft w:val="0"/>
      <w:marRight w:val="0"/>
      <w:marTop w:val="0"/>
      <w:marBottom w:val="0"/>
      <w:divBdr>
        <w:top w:val="none" w:sz="0" w:space="0" w:color="auto"/>
        <w:left w:val="none" w:sz="0" w:space="0" w:color="auto"/>
        <w:bottom w:val="none" w:sz="0" w:space="0" w:color="auto"/>
        <w:right w:val="none" w:sz="0" w:space="0" w:color="auto"/>
      </w:divBdr>
      <w:divsChild>
        <w:div w:id="1780493129">
          <w:marLeft w:val="0"/>
          <w:marRight w:val="0"/>
          <w:marTop w:val="0"/>
          <w:marBottom w:val="0"/>
          <w:divBdr>
            <w:top w:val="none" w:sz="0" w:space="0" w:color="auto"/>
            <w:left w:val="none" w:sz="0" w:space="0" w:color="auto"/>
            <w:bottom w:val="none" w:sz="0" w:space="0" w:color="auto"/>
            <w:right w:val="none" w:sz="0" w:space="0" w:color="auto"/>
          </w:divBdr>
          <w:divsChild>
            <w:div w:id="133720831">
              <w:marLeft w:val="0"/>
              <w:marRight w:val="0"/>
              <w:marTop w:val="0"/>
              <w:marBottom w:val="0"/>
              <w:divBdr>
                <w:top w:val="none" w:sz="0" w:space="0" w:color="auto"/>
                <w:left w:val="none" w:sz="0" w:space="0" w:color="auto"/>
                <w:bottom w:val="none" w:sz="0" w:space="0" w:color="auto"/>
                <w:right w:val="none" w:sz="0" w:space="0" w:color="auto"/>
              </w:divBdr>
              <w:divsChild>
                <w:div w:id="18474772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20413056">
          <w:marLeft w:val="0"/>
          <w:marRight w:val="0"/>
          <w:marTop w:val="0"/>
          <w:marBottom w:val="0"/>
          <w:divBdr>
            <w:top w:val="none" w:sz="0" w:space="0" w:color="auto"/>
            <w:left w:val="none" w:sz="0" w:space="0" w:color="auto"/>
            <w:bottom w:val="none" w:sz="0" w:space="0" w:color="auto"/>
            <w:right w:val="none" w:sz="0" w:space="0" w:color="auto"/>
          </w:divBdr>
          <w:divsChild>
            <w:div w:id="143015515">
              <w:marLeft w:val="0"/>
              <w:marRight w:val="0"/>
              <w:marTop w:val="0"/>
              <w:marBottom w:val="0"/>
              <w:divBdr>
                <w:top w:val="none" w:sz="0" w:space="0" w:color="auto"/>
                <w:left w:val="none" w:sz="0" w:space="0" w:color="auto"/>
                <w:bottom w:val="none" w:sz="0" w:space="0" w:color="auto"/>
                <w:right w:val="none" w:sz="0" w:space="0" w:color="auto"/>
              </w:divBdr>
              <w:divsChild>
                <w:div w:id="8745815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3583829">
          <w:marLeft w:val="0"/>
          <w:marRight w:val="0"/>
          <w:marTop w:val="0"/>
          <w:marBottom w:val="0"/>
          <w:divBdr>
            <w:top w:val="none" w:sz="0" w:space="0" w:color="auto"/>
            <w:left w:val="none" w:sz="0" w:space="0" w:color="auto"/>
            <w:bottom w:val="none" w:sz="0" w:space="0" w:color="auto"/>
            <w:right w:val="none" w:sz="0" w:space="0" w:color="auto"/>
          </w:divBdr>
          <w:divsChild>
            <w:div w:id="1360593351">
              <w:marLeft w:val="0"/>
              <w:marRight w:val="0"/>
              <w:marTop w:val="0"/>
              <w:marBottom w:val="0"/>
              <w:divBdr>
                <w:top w:val="none" w:sz="0" w:space="0" w:color="auto"/>
                <w:left w:val="none" w:sz="0" w:space="0" w:color="auto"/>
                <w:bottom w:val="none" w:sz="0" w:space="0" w:color="auto"/>
                <w:right w:val="none" w:sz="0" w:space="0" w:color="auto"/>
              </w:divBdr>
            </w:div>
          </w:divsChild>
        </w:div>
        <w:div w:id="1696689371">
          <w:marLeft w:val="0"/>
          <w:marRight w:val="0"/>
          <w:marTop w:val="0"/>
          <w:marBottom w:val="0"/>
          <w:divBdr>
            <w:top w:val="none" w:sz="0" w:space="0" w:color="auto"/>
            <w:left w:val="none" w:sz="0" w:space="0" w:color="auto"/>
            <w:bottom w:val="none" w:sz="0" w:space="0" w:color="auto"/>
            <w:right w:val="none" w:sz="0" w:space="0" w:color="auto"/>
          </w:divBdr>
          <w:divsChild>
            <w:div w:id="647823733">
              <w:marLeft w:val="0"/>
              <w:marRight w:val="0"/>
              <w:marTop w:val="0"/>
              <w:marBottom w:val="0"/>
              <w:divBdr>
                <w:top w:val="none" w:sz="0" w:space="0" w:color="auto"/>
                <w:left w:val="none" w:sz="0" w:space="0" w:color="auto"/>
                <w:bottom w:val="none" w:sz="0" w:space="0" w:color="auto"/>
                <w:right w:val="none" w:sz="0" w:space="0" w:color="auto"/>
              </w:divBdr>
              <w:divsChild>
                <w:div w:id="4898346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57490436">
          <w:marLeft w:val="0"/>
          <w:marRight w:val="0"/>
          <w:marTop w:val="0"/>
          <w:marBottom w:val="0"/>
          <w:divBdr>
            <w:top w:val="none" w:sz="0" w:space="0" w:color="auto"/>
            <w:left w:val="none" w:sz="0" w:space="0" w:color="auto"/>
            <w:bottom w:val="none" w:sz="0" w:space="0" w:color="auto"/>
            <w:right w:val="none" w:sz="0" w:space="0" w:color="auto"/>
          </w:divBdr>
          <w:divsChild>
            <w:div w:id="909120094">
              <w:marLeft w:val="0"/>
              <w:marRight w:val="0"/>
              <w:marTop w:val="0"/>
              <w:marBottom w:val="0"/>
              <w:divBdr>
                <w:top w:val="none" w:sz="0" w:space="0" w:color="auto"/>
                <w:left w:val="none" w:sz="0" w:space="0" w:color="auto"/>
                <w:bottom w:val="none" w:sz="0" w:space="0" w:color="auto"/>
                <w:right w:val="none" w:sz="0" w:space="0" w:color="auto"/>
              </w:divBdr>
            </w:div>
          </w:divsChild>
        </w:div>
        <w:div w:id="456917564">
          <w:marLeft w:val="0"/>
          <w:marRight w:val="0"/>
          <w:marTop w:val="0"/>
          <w:marBottom w:val="0"/>
          <w:divBdr>
            <w:top w:val="none" w:sz="0" w:space="0" w:color="auto"/>
            <w:left w:val="none" w:sz="0" w:space="0" w:color="auto"/>
            <w:bottom w:val="none" w:sz="0" w:space="0" w:color="auto"/>
            <w:right w:val="none" w:sz="0" w:space="0" w:color="auto"/>
          </w:divBdr>
          <w:divsChild>
            <w:div w:id="611089477">
              <w:marLeft w:val="0"/>
              <w:marRight w:val="0"/>
              <w:marTop w:val="0"/>
              <w:marBottom w:val="0"/>
              <w:divBdr>
                <w:top w:val="none" w:sz="0" w:space="0" w:color="auto"/>
                <w:left w:val="none" w:sz="0" w:space="0" w:color="auto"/>
                <w:bottom w:val="none" w:sz="0" w:space="0" w:color="auto"/>
                <w:right w:val="none" w:sz="0" w:space="0" w:color="auto"/>
              </w:divBdr>
              <w:divsChild>
                <w:div w:id="4564112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21337438">
          <w:marLeft w:val="0"/>
          <w:marRight w:val="0"/>
          <w:marTop w:val="0"/>
          <w:marBottom w:val="0"/>
          <w:divBdr>
            <w:top w:val="none" w:sz="0" w:space="0" w:color="auto"/>
            <w:left w:val="none" w:sz="0" w:space="0" w:color="auto"/>
            <w:bottom w:val="none" w:sz="0" w:space="0" w:color="auto"/>
            <w:right w:val="none" w:sz="0" w:space="0" w:color="auto"/>
          </w:divBdr>
          <w:divsChild>
            <w:div w:id="927270866">
              <w:marLeft w:val="0"/>
              <w:marRight w:val="0"/>
              <w:marTop w:val="0"/>
              <w:marBottom w:val="0"/>
              <w:divBdr>
                <w:top w:val="none" w:sz="0" w:space="0" w:color="auto"/>
                <w:left w:val="none" w:sz="0" w:space="0" w:color="auto"/>
                <w:bottom w:val="none" w:sz="0" w:space="0" w:color="auto"/>
                <w:right w:val="none" w:sz="0" w:space="0" w:color="auto"/>
              </w:divBdr>
            </w:div>
          </w:divsChild>
        </w:div>
        <w:div w:id="1660621971">
          <w:marLeft w:val="0"/>
          <w:marRight w:val="0"/>
          <w:marTop w:val="0"/>
          <w:marBottom w:val="0"/>
          <w:divBdr>
            <w:top w:val="none" w:sz="0" w:space="0" w:color="auto"/>
            <w:left w:val="none" w:sz="0" w:space="0" w:color="auto"/>
            <w:bottom w:val="none" w:sz="0" w:space="0" w:color="auto"/>
            <w:right w:val="none" w:sz="0" w:space="0" w:color="auto"/>
          </w:divBdr>
          <w:divsChild>
            <w:div w:id="2101019824">
              <w:marLeft w:val="0"/>
              <w:marRight w:val="0"/>
              <w:marTop w:val="0"/>
              <w:marBottom w:val="0"/>
              <w:divBdr>
                <w:top w:val="none" w:sz="0" w:space="0" w:color="auto"/>
                <w:left w:val="none" w:sz="0" w:space="0" w:color="auto"/>
                <w:bottom w:val="none" w:sz="0" w:space="0" w:color="auto"/>
                <w:right w:val="none" w:sz="0" w:space="0" w:color="auto"/>
              </w:divBdr>
              <w:divsChild>
                <w:div w:id="13760017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3000914">
          <w:marLeft w:val="0"/>
          <w:marRight w:val="0"/>
          <w:marTop w:val="0"/>
          <w:marBottom w:val="0"/>
          <w:divBdr>
            <w:top w:val="none" w:sz="0" w:space="0" w:color="auto"/>
            <w:left w:val="none" w:sz="0" w:space="0" w:color="auto"/>
            <w:bottom w:val="none" w:sz="0" w:space="0" w:color="auto"/>
            <w:right w:val="none" w:sz="0" w:space="0" w:color="auto"/>
          </w:divBdr>
          <w:divsChild>
            <w:div w:id="1100101467">
              <w:marLeft w:val="0"/>
              <w:marRight w:val="0"/>
              <w:marTop w:val="0"/>
              <w:marBottom w:val="0"/>
              <w:divBdr>
                <w:top w:val="none" w:sz="0" w:space="0" w:color="auto"/>
                <w:left w:val="none" w:sz="0" w:space="0" w:color="auto"/>
                <w:bottom w:val="none" w:sz="0" w:space="0" w:color="auto"/>
                <w:right w:val="none" w:sz="0" w:space="0" w:color="auto"/>
              </w:divBdr>
            </w:div>
          </w:divsChild>
        </w:div>
        <w:div w:id="1290669991">
          <w:marLeft w:val="0"/>
          <w:marRight w:val="0"/>
          <w:marTop w:val="0"/>
          <w:marBottom w:val="0"/>
          <w:divBdr>
            <w:top w:val="none" w:sz="0" w:space="0" w:color="auto"/>
            <w:left w:val="none" w:sz="0" w:space="0" w:color="auto"/>
            <w:bottom w:val="none" w:sz="0" w:space="0" w:color="auto"/>
            <w:right w:val="none" w:sz="0" w:space="0" w:color="auto"/>
          </w:divBdr>
          <w:divsChild>
            <w:div w:id="1825509859">
              <w:marLeft w:val="0"/>
              <w:marRight w:val="0"/>
              <w:marTop w:val="0"/>
              <w:marBottom w:val="0"/>
              <w:divBdr>
                <w:top w:val="none" w:sz="0" w:space="0" w:color="auto"/>
                <w:left w:val="none" w:sz="0" w:space="0" w:color="auto"/>
                <w:bottom w:val="none" w:sz="0" w:space="0" w:color="auto"/>
                <w:right w:val="none" w:sz="0" w:space="0" w:color="auto"/>
              </w:divBdr>
              <w:divsChild>
                <w:div w:id="793010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4375821">
          <w:marLeft w:val="0"/>
          <w:marRight w:val="0"/>
          <w:marTop w:val="0"/>
          <w:marBottom w:val="0"/>
          <w:divBdr>
            <w:top w:val="none" w:sz="0" w:space="0" w:color="auto"/>
            <w:left w:val="none" w:sz="0" w:space="0" w:color="auto"/>
            <w:bottom w:val="none" w:sz="0" w:space="0" w:color="auto"/>
            <w:right w:val="none" w:sz="0" w:space="0" w:color="auto"/>
          </w:divBdr>
          <w:divsChild>
            <w:div w:id="198904996">
              <w:marLeft w:val="0"/>
              <w:marRight w:val="0"/>
              <w:marTop w:val="0"/>
              <w:marBottom w:val="0"/>
              <w:divBdr>
                <w:top w:val="none" w:sz="0" w:space="0" w:color="auto"/>
                <w:left w:val="none" w:sz="0" w:space="0" w:color="auto"/>
                <w:bottom w:val="none" w:sz="0" w:space="0" w:color="auto"/>
                <w:right w:val="none" w:sz="0" w:space="0" w:color="auto"/>
              </w:divBdr>
            </w:div>
          </w:divsChild>
        </w:div>
        <w:div w:id="29032628">
          <w:marLeft w:val="0"/>
          <w:marRight w:val="0"/>
          <w:marTop w:val="0"/>
          <w:marBottom w:val="0"/>
          <w:divBdr>
            <w:top w:val="none" w:sz="0" w:space="0" w:color="auto"/>
            <w:left w:val="none" w:sz="0" w:space="0" w:color="auto"/>
            <w:bottom w:val="none" w:sz="0" w:space="0" w:color="auto"/>
            <w:right w:val="none" w:sz="0" w:space="0" w:color="auto"/>
          </w:divBdr>
          <w:divsChild>
            <w:div w:id="233122732">
              <w:marLeft w:val="0"/>
              <w:marRight w:val="0"/>
              <w:marTop w:val="0"/>
              <w:marBottom w:val="0"/>
              <w:divBdr>
                <w:top w:val="none" w:sz="0" w:space="0" w:color="auto"/>
                <w:left w:val="none" w:sz="0" w:space="0" w:color="auto"/>
                <w:bottom w:val="none" w:sz="0" w:space="0" w:color="auto"/>
                <w:right w:val="none" w:sz="0" w:space="0" w:color="auto"/>
              </w:divBdr>
              <w:divsChild>
                <w:div w:id="1595448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78006923">
          <w:marLeft w:val="0"/>
          <w:marRight w:val="0"/>
          <w:marTop w:val="0"/>
          <w:marBottom w:val="0"/>
          <w:divBdr>
            <w:top w:val="none" w:sz="0" w:space="0" w:color="auto"/>
            <w:left w:val="none" w:sz="0" w:space="0" w:color="auto"/>
            <w:bottom w:val="none" w:sz="0" w:space="0" w:color="auto"/>
            <w:right w:val="none" w:sz="0" w:space="0" w:color="auto"/>
          </w:divBdr>
          <w:divsChild>
            <w:div w:id="404424469">
              <w:marLeft w:val="0"/>
              <w:marRight w:val="0"/>
              <w:marTop w:val="0"/>
              <w:marBottom w:val="0"/>
              <w:divBdr>
                <w:top w:val="none" w:sz="0" w:space="0" w:color="auto"/>
                <w:left w:val="none" w:sz="0" w:space="0" w:color="auto"/>
                <w:bottom w:val="none" w:sz="0" w:space="0" w:color="auto"/>
                <w:right w:val="none" w:sz="0" w:space="0" w:color="auto"/>
              </w:divBdr>
            </w:div>
          </w:divsChild>
        </w:div>
        <w:div w:id="2138645613">
          <w:marLeft w:val="0"/>
          <w:marRight w:val="0"/>
          <w:marTop w:val="0"/>
          <w:marBottom w:val="0"/>
          <w:divBdr>
            <w:top w:val="none" w:sz="0" w:space="0" w:color="auto"/>
            <w:left w:val="none" w:sz="0" w:space="0" w:color="auto"/>
            <w:bottom w:val="none" w:sz="0" w:space="0" w:color="auto"/>
            <w:right w:val="none" w:sz="0" w:space="0" w:color="auto"/>
          </w:divBdr>
          <w:divsChild>
            <w:div w:id="787891211">
              <w:marLeft w:val="0"/>
              <w:marRight w:val="0"/>
              <w:marTop w:val="0"/>
              <w:marBottom w:val="0"/>
              <w:divBdr>
                <w:top w:val="none" w:sz="0" w:space="0" w:color="auto"/>
                <w:left w:val="none" w:sz="0" w:space="0" w:color="auto"/>
                <w:bottom w:val="none" w:sz="0" w:space="0" w:color="auto"/>
                <w:right w:val="none" w:sz="0" w:space="0" w:color="auto"/>
              </w:divBdr>
              <w:divsChild>
                <w:div w:id="96188584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39788069">
      <w:bodyDiv w:val="1"/>
      <w:marLeft w:val="0"/>
      <w:marRight w:val="0"/>
      <w:marTop w:val="0"/>
      <w:marBottom w:val="0"/>
      <w:divBdr>
        <w:top w:val="none" w:sz="0" w:space="0" w:color="auto"/>
        <w:left w:val="none" w:sz="0" w:space="0" w:color="auto"/>
        <w:bottom w:val="none" w:sz="0" w:space="0" w:color="auto"/>
        <w:right w:val="none" w:sz="0" w:space="0" w:color="auto"/>
      </w:divBdr>
      <w:divsChild>
        <w:div w:id="1764255005">
          <w:marLeft w:val="0"/>
          <w:marRight w:val="0"/>
          <w:marTop w:val="0"/>
          <w:marBottom w:val="0"/>
          <w:divBdr>
            <w:top w:val="none" w:sz="0" w:space="0" w:color="auto"/>
            <w:left w:val="none" w:sz="0" w:space="0" w:color="auto"/>
            <w:bottom w:val="none" w:sz="0" w:space="0" w:color="auto"/>
            <w:right w:val="none" w:sz="0" w:space="0" w:color="auto"/>
          </w:divBdr>
          <w:divsChild>
            <w:div w:id="17479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5743">
      <w:bodyDiv w:val="1"/>
      <w:marLeft w:val="0"/>
      <w:marRight w:val="0"/>
      <w:marTop w:val="0"/>
      <w:marBottom w:val="0"/>
      <w:divBdr>
        <w:top w:val="none" w:sz="0" w:space="0" w:color="auto"/>
        <w:left w:val="none" w:sz="0" w:space="0" w:color="auto"/>
        <w:bottom w:val="none" w:sz="0" w:space="0" w:color="auto"/>
        <w:right w:val="none" w:sz="0" w:space="0" w:color="auto"/>
      </w:divBdr>
    </w:div>
    <w:div w:id="1358972277">
      <w:bodyDiv w:val="1"/>
      <w:marLeft w:val="0"/>
      <w:marRight w:val="0"/>
      <w:marTop w:val="0"/>
      <w:marBottom w:val="0"/>
      <w:divBdr>
        <w:top w:val="none" w:sz="0" w:space="0" w:color="auto"/>
        <w:left w:val="none" w:sz="0" w:space="0" w:color="auto"/>
        <w:bottom w:val="none" w:sz="0" w:space="0" w:color="auto"/>
        <w:right w:val="none" w:sz="0" w:space="0" w:color="auto"/>
      </w:divBdr>
      <w:divsChild>
        <w:div w:id="1879665010">
          <w:marLeft w:val="0"/>
          <w:marRight w:val="0"/>
          <w:marTop w:val="0"/>
          <w:marBottom w:val="0"/>
          <w:divBdr>
            <w:top w:val="none" w:sz="0" w:space="0" w:color="auto"/>
            <w:left w:val="none" w:sz="0" w:space="0" w:color="auto"/>
            <w:bottom w:val="none" w:sz="0" w:space="0" w:color="auto"/>
            <w:right w:val="none" w:sz="0" w:space="0" w:color="auto"/>
          </w:divBdr>
          <w:divsChild>
            <w:div w:id="155985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3309</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Eisenburger</dc:creator>
  <cp:keywords/>
  <dc:description/>
  <cp:lastModifiedBy>Christine Eisenburger</cp:lastModifiedBy>
  <cp:revision>3</cp:revision>
  <dcterms:created xsi:type="dcterms:W3CDTF">2025-07-14T07:45:00Z</dcterms:created>
  <dcterms:modified xsi:type="dcterms:W3CDTF">2025-07-14T14:08:00Z</dcterms:modified>
</cp:coreProperties>
</file>