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HLCUSIN030205159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TOAN LUC PAPER JOINT STOCK COMPANY</w:t>
              <w:br/>
              <w:t>LOT B, TAN DONG HIEP B IZ</w:t>
              <w:br/>
              <w:t>DI AN, BINH DUONG, VIETNAM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UAB NOVAKOPA</w:t>
              <w:br/>
              <w:t>SAVANORIU PR. 187</w:t>
              <w:br/>
              <w:t>LT-02300 VILNIUS, LITHUANIA</w:t>
            </w:r>
          </w:p>
        </w:tc>
      </w:tr>
      <w:tr>
        <w:tc>
          <w:tcPr>
            <w:tcW w:type="dxa" w:w="4320"/>
          </w:tcPr>
          <w:p>
            <w:r>
              <w:t>Port of Loading (POL) (装货港)</w:t>
            </w:r>
          </w:p>
        </w:tc>
        <w:tc>
          <w:tcPr>
            <w:tcW w:type="dxa" w:w="4320"/>
          </w:tcPr>
          <w:p>
            <w:r>
              <w:t>PORT KLANG (WESTPORT), MALAYSIA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TUTICORIN, INDIA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16 x 20'FCL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344,215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</w:tbl>
    <w:p>
      <w:r>
        <w:t>ORDER NO.: 3611308482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