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OOLU7285568983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 (发货人)</w:t>
            </w:r>
          </w:p>
        </w:tc>
        <w:tc>
          <w:tcPr>
            <w:tcW w:type="dxa" w:w="4320"/>
          </w:tcPr>
          <w:p>
            <w:r>
              <w:t>ASIA PACIFIC PAPERBOARD TRADING PTE LTD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UAB NOVAKOPA</w:t>
              <w:br/>
              <w:t>NEW NO : 23, L-BLOCK, 17TH STREET</w:t>
              <w:br/>
              <w:t>ANNA NAGAR EAST</w:t>
              <w:br/>
              <w:t>CHENNAI, TAMIL NADU 600102</w:t>
              <w:br/>
              <w:t>GST NO - 33AACFN6792L1ZU</w:t>
            </w:r>
          </w:p>
        </w:tc>
      </w:tr>
      <w:tr>
        <w:tc>
          <w:tcPr>
            <w:tcW w:type="dxa" w:w="4320"/>
          </w:tcPr>
          <w:p>
            <w:r>
              <w:t>Notify (通知人)</w:t>
            </w:r>
          </w:p>
        </w:tc>
        <w:tc>
          <w:tcPr>
            <w:tcW w:type="dxa" w:w="4320"/>
          </w:tcPr>
          <w:p>
            <w:r>
              <w:t>SAFQA LIMITED</w:t>
              <w:br/>
              <w:t>P.O. BOX 99423-80100</w:t>
              <w:br/>
              <w:t>TONONOKA ROAD</w:t>
              <w:br/>
              <w:t>MOMBASA, KENYA</w:t>
              <w:br/>
              <w:t>PIN NO.: P051376597X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RUGAO/NANTONG/SHANGHAI, CHINA</w:t>
            </w:r>
          </w:p>
        </w:tc>
      </w:tr>
      <w:tr>
        <w:tc>
          <w:tcPr>
            <w:tcW w:type="dxa" w:w="4320"/>
          </w:tcPr>
          <w:p>
            <w:r>
              <w:t>Port of Discharge (POD) (卸货港)</w:t>
            </w:r>
          </w:p>
        </w:tc>
        <w:tc>
          <w:tcPr>
            <w:tcW w:type="dxa" w:w="4320"/>
          </w:tcPr>
          <w:p>
            <w:r>
              <w:t>KARACHI, PAKISTAN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5 x 40'HC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100,750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</w:tbl>
    <w:p>
      <w:r>
        <w:t>ORDER NO.: 3272202269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