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EGLV997605132878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BALTIMORE, US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217,640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3828404038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