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SHIPPING INSTRUCTIONS</w:t>
      </w:r>
    </w:p>
    <w:p>
      <w:r>
        <w:t>Booking Reference: V5BK10011</w:t>
      </w:r>
    </w:p>
    <w:p>
      <w:r>
        <w:t>Shipper: ASIA PACIFIC RESOURCES INTERNATIONAL</w:t>
      </w:r>
    </w:p>
    <w:p>
      <w:r>
        <w:t>Consignee (Non-Negotiable): GLOBAL STATIONERY FZE</w:t>
      </w:r>
    </w:p>
    <w:p>
      <w:r>
        <w:t>Notify Party: GLOBAL STATIONERY FZE</w:t>
      </w:r>
    </w:p>
    <w:p>
      <w:r>
        <w:t>POL: PORT KLANG, MALAYSIA</w:t>
      </w:r>
    </w:p>
    <w:p>
      <w:r>
        <w:t>Port of Discharge: JEBEL ALI, UAE</w:t>
      </w:r>
    </w:p>
    <w:p>
      <w:r>
        <w:t>No. of Containers: 1</w:t>
      </w:r>
    </w:p>
    <w:p>
      <w:r>
        <w:t>Gross Weight (KG): 22250</w:t>
      </w:r>
    </w:p>
    <w:p>
      <w:r>
        <w:t>Cargo Description: PRINTING PAPER IN REELS</w:t>
      </w:r>
    </w:p>
    <w:p>
      <w:r>
        <w:t>Freight Terms: PREPAID</w:t>
      </w:r>
    </w:p>
    <w:sectPr/>
  </w:body>
</w:document>
</file>