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DA4" w:rsidRPr="00DF4DA4" w:rsidRDefault="00DF4DA4" w:rsidP="00DF4DA4">
      <w:pPr>
        <w:spacing w:after="300" w:line="540" w:lineRule="atLeast"/>
        <w:outlineLvl w:val="0"/>
        <w:rPr>
          <w:rFonts w:ascii="Arial" w:eastAsia="Times New Roman" w:hAnsi="Arial" w:cs="Arial"/>
          <w:b/>
          <w:bCs/>
          <w:color w:val="303030"/>
          <w:kern w:val="36"/>
          <w:sz w:val="45"/>
          <w:szCs w:val="45"/>
          <w:lang w:eastAsia="ru-RU"/>
        </w:rPr>
      </w:pPr>
      <w:r w:rsidRPr="00DF4DA4">
        <w:rPr>
          <w:rFonts w:ascii="Arial" w:eastAsia="Times New Roman" w:hAnsi="Arial" w:cs="Arial"/>
          <w:b/>
          <w:bCs/>
          <w:color w:val="303030"/>
          <w:kern w:val="36"/>
          <w:sz w:val="45"/>
          <w:szCs w:val="45"/>
          <w:lang w:eastAsia="ru-RU"/>
        </w:rPr>
        <w:t>Харьковская катастрофа 1942 года. Приказ Сталина № 227: «Ни шагу назад!»</w:t>
      </w:r>
    </w:p>
    <w:p w:rsidR="00DF4DA4" w:rsidRPr="00DF4DA4" w:rsidRDefault="00DF4DA4" w:rsidP="00DF4DA4">
      <w:pPr>
        <w:spacing w:after="300" w:line="360" w:lineRule="atLeast"/>
        <w:ind w:firstLine="525"/>
        <w:jc w:val="both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DF4DA4">
        <w:rPr>
          <w:rFonts w:ascii="Arial" w:eastAsia="Times New Roman" w:hAnsi="Arial" w:cs="Arial"/>
          <w:b/>
          <w:bCs/>
          <w:color w:val="303030"/>
          <w:sz w:val="24"/>
          <w:szCs w:val="24"/>
          <w:lang w:eastAsia="ru-RU"/>
        </w:rPr>
        <w:t>Харьковская наступательная операция советских войск против немецко-фашистских захватчиков началась 12 мая 1942 года. Однако впоследствии операция получила и другое название, тоже вошедшее в историю, Харьковская катастрофа. Наступление, которое рассматривалось как стратегическое, завершилось окружение</w:t>
      </w:r>
      <w:bookmarkStart w:id="0" w:name="_GoBack"/>
      <w:bookmarkEnd w:id="0"/>
      <w:r w:rsidRPr="00DF4DA4">
        <w:rPr>
          <w:rFonts w:ascii="Arial" w:eastAsia="Times New Roman" w:hAnsi="Arial" w:cs="Arial"/>
          <w:b/>
          <w:bCs/>
          <w:color w:val="303030"/>
          <w:sz w:val="24"/>
          <w:szCs w:val="24"/>
          <w:lang w:eastAsia="ru-RU"/>
        </w:rPr>
        <w:t>м и практически полным уничтожением частей Красной армии. Для немцев открылась возможность стремительного продвижения на южном участке фронта. Тогда Сталиным был подписан приказ, получивший название: «Ни шагу назад!».</w:t>
      </w:r>
    </w:p>
    <w:p w:rsidR="00A95858" w:rsidRDefault="00A95858"/>
    <w:sectPr w:rsidR="00A95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8C"/>
    <w:rsid w:val="00520A8C"/>
    <w:rsid w:val="00A95858"/>
    <w:rsid w:val="00D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CAFC9-2413-477C-A9A9-0B29436E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D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F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>SPecialiST RePack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3</cp:revision>
  <dcterms:created xsi:type="dcterms:W3CDTF">2022-11-27T21:37:00Z</dcterms:created>
  <dcterms:modified xsi:type="dcterms:W3CDTF">2022-11-27T21:37:00Z</dcterms:modified>
</cp:coreProperties>
</file>