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Part 2 Classification on Bank Marketing Dataset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Task: </w:t>
      </w:r>
      <w:r>
        <w:rPr>
          <w:b w:val="false"/>
          <w:bCs w:val="false"/>
        </w:rPr>
        <w:t>Classify whether it is a yes / no on client’s access to a product using Bank Marketing Dataset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Dependencies: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Same as Part 1.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Dataset per-processing: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Unlike AirQuality dataset, whose features all are in number format, Bank Dataset contains a mixed of number and string data. So in order for classification to work, we need to somehow transform this dataset to contain only number.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Fortunately, Pandas has built-in function that allows us to do just that (pd.get_dummies(df)). This will categorize all string data into forms of binary data. For example: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Marital status column has ‘Married’, ‘Single’, and ‘Divorced’. When we transform this column we got Marital_married, Marital_single, Marital_divorced. If the original data is Marital:Married then it will convert to Marital_married = 1, Marital_single = 0, Marital_divorced = 0.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example,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238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3"/>
      </w:tblGrid>
      <w:tr>
        <w:trPr/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Marital</w:t>
            </w:r>
          </w:p>
        </w:tc>
      </w:tr>
      <w:tr>
        <w:trPr/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Marriend</w:t>
            </w:r>
          </w:p>
        </w:tc>
      </w:tr>
      <w:tr>
        <w:trPr/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Single</w:t>
            </w:r>
          </w:p>
        </w:tc>
      </w:tr>
      <w:tr>
        <w:trPr/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Divorced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above data will become,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Marital_married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Marital_Single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Marital_Divorced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After finishing pre-processing the data, we can start fitting the data using functions from sklearn.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Result Analysis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Logistic Regression: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precision    recall  f1-score   support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0       0.92      0.97      0.94      7980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1       0.63      0.35      0.45      1063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avg / total       0.88      0.90      0.89      9043</w:t>
      </w:r>
    </w:p>
    <w:p>
      <w:pPr>
        <w:pStyle w:val="TextBody"/>
        <w:rPr/>
      </w:pPr>
      <w:r>
        <w:rPr/>
        <w:br/>
      </w:r>
      <w:r>
        <w:rPr>
          <w:b/>
          <w:bCs/>
        </w:rPr>
        <w:t>Support Vector Machine: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precision    recall  f1-score   support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0       0.92      0.96      0.94      7980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1       0.57      0.41      0.48      1063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avg / total       0.88      0.89      0.89      9043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</w:rPr>
      </w:pPr>
      <w:r>
        <w:rPr>
          <w:b/>
          <w:bCs/>
        </w:rPr>
        <w:t>Decision Tree: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precision    recall  f1-score   support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0       0.93      0.92      0.93      7980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1       0.45      0.47      0.46      1063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avg / total       0.87      0.87      0.87      9043</w:t>
      </w:r>
    </w:p>
    <w:p>
      <w:pPr>
        <w:pStyle w:val="TextBody"/>
        <w:rPr/>
      </w:pPr>
      <w:r>
        <w:rPr/>
        <w:br/>
      </w:r>
      <w:r>
        <w:rPr>
          <w:b/>
          <w:bCs/>
        </w:rPr>
        <w:t>Random Forest: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precision    recall  f1-score   support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0       0.92      0.97      0.94      7980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1       0.61      0.34      0.43      1063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avg / total       0.88      0.90      0.88      9043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K-NN: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     precision    recall  f1-score   support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0       0.92      0.97      0.94      7980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1       0.60      0.35      0.44      1063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avg / total       0.88      0.90      0.88      9043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Algorithm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Accuracy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Execution Time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Logistic Regression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0.89936968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monospace" w:hAnsi="monospace"/>
                <w:b w:val="fals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0.82156301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 Vector Machine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0.89372996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5.17533803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Decision Tree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0.87139224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0.29571080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0.89682627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0.31405210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K-NN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0.89594161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0.30589700</w:t>
            </w:r>
          </w:p>
        </w:tc>
      </w:tr>
    </w:tbl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rPr/>
      </w:pPr>
      <w:r>
        <w:rPr>
          <w:b/>
          <w:bCs/>
        </w:rPr>
        <w:t xml:space="preserve">- </w:t>
      </w:r>
      <w:r>
        <w:rPr>
          <w:b w:val="false"/>
          <w:bCs w:val="false"/>
        </w:rPr>
        <w:t>It seems that accuracy for 0(No) is much better than 1(Yes) across all algorithms. And it is because of the number of No dataset is a lot more than Yes dataset.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Yes: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5289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rows ; No: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39922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rows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Logistic regression seems to fit this dataset the best.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Decision tree has lowest execution time while also has the lowest accuracy which lets use understand between the accuracy vs algorithm complexity.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Random forest has the best algorithm complexity to accuracy ratio for this dataset.</w:t>
      </w:r>
    </w:p>
    <w:p>
      <w:pPr>
        <w:pStyle w:val="TextBody"/>
        <w:spacing w:before="0" w:after="1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Overall, SVM is the most expensive algorithm to execute as it has the biggest execution time.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LibreOffice/5.1.6.2$Linux_X86_64 LibreOffice_project/10m0$Build-2</Application>
  <Pages>3</Pages>
  <Words>416</Words>
  <Characters>2158</Characters>
  <CharactersWithSpaces>3038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2017-11-15T17:09:37Z</dcterms:created>
  <dc:creator/>
  <dc:description/>
  <dc:language>en-US</dc:language>
  <cp:lastModifiedBy/>
  <dcterms:modified xsi:type="dcterms:W3CDTF">2017-11-16T20:43:07Z</dcterms:modified>
  <cp:revision>5</cp:revision>
  <dc:subject/>
  <dc:title/>
</cp:coreProperties>
</file>